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2502D" w:rsidRDefault="00400E1C" w:rsidP="00212B11">
      <w:pPr>
        <w:spacing w:line="360" w:lineRule="auto"/>
        <w:jc w:val="both"/>
      </w:pPr>
      <w:r w:rsidRPr="008A707A">
        <w:rPr>
          <w:b/>
        </w:rPr>
        <w:t>Title:</w:t>
      </w:r>
      <w:r>
        <w:t xml:space="preserve"> </w:t>
      </w:r>
      <w:r w:rsidR="00237235">
        <w:t xml:space="preserve">On some Investigations of the Organ of </w:t>
      </w:r>
      <w:proofErr w:type="spellStart"/>
      <w:r w:rsidR="00237235">
        <w:t>Corti</w:t>
      </w:r>
      <w:proofErr w:type="spellEnd"/>
      <w:r w:rsidR="00237235">
        <w:t xml:space="preserve">, From the effects of Quinine and Quinidine on the Electrical Signature of Outer Hair Cells, To a Method to Prevent Cisplatin Ototoxicity, And the X-Ray Crystallography of </w:t>
      </w:r>
      <w:proofErr w:type="spellStart"/>
      <w:r w:rsidR="00237235">
        <w:t>Prestin</w:t>
      </w:r>
      <w:proofErr w:type="spellEnd"/>
      <w:r w:rsidR="00C11C04">
        <w:t xml:space="preserve"> and Finally a New Theory of the Physiological Basis </w:t>
      </w:r>
      <w:r w:rsidR="0039231D">
        <w:t>of Electromotility</w:t>
      </w:r>
    </w:p>
    <w:p w:rsidR="008A707A" w:rsidRDefault="008A707A" w:rsidP="00212B11">
      <w:pPr>
        <w:spacing w:line="360" w:lineRule="auto"/>
        <w:jc w:val="both"/>
        <w:rPr>
          <w:b/>
        </w:rPr>
      </w:pPr>
    </w:p>
    <w:p w:rsidR="00400E1C" w:rsidRPr="00237235" w:rsidRDefault="00400E1C" w:rsidP="00212B11">
      <w:pPr>
        <w:spacing w:line="360" w:lineRule="auto"/>
        <w:jc w:val="both"/>
      </w:pPr>
      <w:r w:rsidRPr="008A707A">
        <w:rPr>
          <w:b/>
        </w:rPr>
        <w:t xml:space="preserve">Abbreviated title: </w:t>
      </w:r>
      <w:r w:rsidR="00237235">
        <w:t xml:space="preserve">On some Investigations of the Organ of </w:t>
      </w:r>
      <w:proofErr w:type="spellStart"/>
      <w:r w:rsidR="00237235">
        <w:t>Corti</w:t>
      </w:r>
      <w:proofErr w:type="spellEnd"/>
    </w:p>
    <w:p w:rsidR="008A707A" w:rsidRDefault="008A707A" w:rsidP="00212B11">
      <w:pPr>
        <w:spacing w:line="360" w:lineRule="auto"/>
        <w:jc w:val="both"/>
        <w:rPr>
          <w:b/>
        </w:rPr>
      </w:pPr>
    </w:p>
    <w:p w:rsidR="00400E1C" w:rsidRPr="003F79B3" w:rsidRDefault="00400E1C" w:rsidP="00212B11">
      <w:pPr>
        <w:spacing w:line="360" w:lineRule="auto"/>
        <w:jc w:val="both"/>
        <w:rPr>
          <w:vertAlign w:val="superscript"/>
        </w:rPr>
      </w:pPr>
      <w:r w:rsidRPr="00C46DF3">
        <w:rPr>
          <w:b/>
        </w:rPr>
        <w:t>Author</w:t>
      </w:r>
      <w:r w:rsidR="00C46DF3" w:rsidRPr="00C46DF3">
        <w:rPr>
          <w:b/>
        </w:rPr>
        <w:t>s</w:t>
      </w:r>
      <w:r w:rsidRPr="00C46DF3">
        <w:rPr>
          <w:b/>
        </w:rPr>
        <w:t xml:space="preserve">: </w:t>
      </w:r>
      <w:r w:rsidR="00C46DF3" w:rsidRPr="00C46DF3">
        <w:t>J</w:t>
      </w:r>
      <w:r w:rsidR="003B2882">
        <w:t>orge Enrique Delgado-</w:t>
      </w:r>
      <w:proofErr w:type="spellStart"/>
      <w:r w:rsidR="00C46DF3" w:rsidRPr="00C46DF3">
        <w:t>Hachmeister</w:t>
      </w:r>
      <w:proofErr w:type="spellEnd"/>
      <w:r w:rsidR="00331C9C" w:rsidRPr="00C46DF3">
        <w:t>, M.</w:t>
      </w:r>
      <w:r w:rsidR="00C2502D" w:rsidRPr="00C46DF3">
        <w:t>D.</w:t>
      </w:r>
      <w:r w:rsidR="00C46DF3" w:rsidRPr="00C46DF3">
        <w:t>, M.P.H, M.Sc., Ph.D.</w:t>
      </w:r>
      <w:r w:rsidR="003B2882">
        <w:rPr>
          <w:vertAlign w:val="superscript"/>
        </w:rPr>
        <w:t>1,2</w:t>
      </w:r>
      <w:r w:rsidR="00C46DF3">
        <w:t xml:space="preserve">, Cindy </w:t>
      </w:r>
      <w:proofErr w:type="spellStart"/>
      <w:r w:rsidR="00C46DF3">
        <w:t>Shope</w:t>
      </w:r>
      <w:proofErr w:type="spellEnd"/>
      <w:r w:rsidR="00256C56">
        <w:t xml:space="preserve"> </w:t>
      </w:r>
      <w:r w:rsidR="00256C56">
        <w:rPr>
          <w:vertAlign w:val="superscript"/>
        </w:rPr>
        <w:t>5</w:t>
      </w:r>
      <w:r w:rsidR="00C46DF3">
        <w:t>, Daniel Cheli</w:t>
      </w:r>
      <w:r w:rsidR="003B2882">
        <w:t>u</w:t>
      </w:r>
      <w:r w:rsidR="00C46DF3">
        <w:t>s</w:t>
      </w:r>
      <w:r w:rsidR="003B2882">
        <w:rPr>
          <w:vertAlign w:val="superscript"/>
        </w:rPr>
        <w:t>3</w:t>
      </w:r>
      <w:r w:rsidR="00C46DF3">
        <w:t>, M.D., John S. Oghalai</w:t>
      </w:r>
      <w:r w:rsidR="003B2882">
        <w:rPr>
          <w:vertAlign w:val="superscript"/>
        </w:rPr>
        <w:t>4</w:t>
      </w:r>
      <w:r w:rsidR="00C46DF3">
        <w:t>, M.D., Raye L. Alford, Ph.D.</w:t>
      </w:r>
      <w:r w:rsidR="003B2882">
        <w:rPr>
          <w:vertAlign w:val="superscript"/>
        </w:rPr>
        <w:t>5</w:t>
      </w:r>
      <w:r w:rsidR="00C46DF3">
        <w:t>, Bobby R. Alford†,</w:t>
      </w:r>
      <w:r w:rsidR="003B2882">
        <w:t xml:space="preserve"> M.D.</w:t>
      </w:r>
      <w:r w:rsidR="00264AF9">
        <w:t xml:space="preserve"> </w:t>
      </w:r>
      <w:r w:rsidR="00264AF9">
        <w:rPr>
          <w:vertAlign w:val="superscript"/>
        </w:rPr>
        <w:t>5</w:t>
      </w:r>
      <w:r w:rsidR="003B2882">
        <w:t xml:space="preserve">, </w:t>
      </w:r>
      <w:r w:rsidR="002A0198">
        <w:t>Brenda Farrell, Ph.D</w:t>
      </w:r>
      <w:r w:rsidR="002A0198">
        <w:rPr>
          <w:vertAlign w:val="superscript"/>
        </w:rPr>
        <w:t>5</w:t>
      </w:r>
      <w:r w:rsidR="002A0198">
        <w:t xml:space="preserve">, Lucy </w:t>
      </w:r>
      <w:proofErr w:type="spellStart"/>
      <w:r w:rsidR="002A0198">
        <w:t>Handscomb</w:t>
      </w:r>
      <w:proofErr w:type="spellEnd"/>
      <w:r w:rsidR="002A0198">
        <w:t>, Ph.D.</w:t>
      </w:r>
      <w:r w:rsidR="002A0198">
        <w:rPr>
          <w:vertAlign w:val="superscript"/>
        </w:rPr>
        <w:t>2</w:t>
      </w:r>
      <w:r w:rsidR="002A0198">
        <w:t>,  Jo</w:t>
      </w:r>
      <w:r w:rsidR="005F2453">
        <w:t>nathan Ashmore, Ph.D.</w:t>
      </w:r>
      <w:r w:rsidR="003B2882">
        <w:rPr>
          <w:vertAlign w:val="superscript"/>
        </w:rPr>
        <w:t>2</w:t>
      </w:r>
      <w:r w:rsidR="00821184">
        <w:t>, Dan Ja</w:t>
      </w:r>
      <w:r w:rsidR="003B2882">
        <w:t>gger, Ph.D.</w:t>
      </w:r>
      <w:r w:rsidR="003F79B3">
        <w:rPr>
          <w:vertAlign w:val="superscript"/>
        </w:rPr>
        <w:t>2</w:t>
      </w:r>
      <w:r w:rsidR="003B2882">
        <w:t xml:space="preserve">, </w:t>
      </w:r>
      <w:proofErr w:type="spellStart"/>
      <w:r w:rsidR="005F2453">
        <w:t>Issam</w:t>
      </w:r>
      <w:proofErr w:type="spellEnd"/>
      <w:r w:rsidR="005F2453">
        <w:t xml:space="preserve"> </w:t>
      </w:r>
      <w:proofErr w:type="spellStart"/>
      <w:r w:rsidR="005F2453">
        <w:t>Saliba</w:t>
      </w:r>
      <w:proofErr w:type="spellEnd"/>
      <w:r w:rsidR="005F2453">
        <w:t>, M.D.</w:t>
      </w:r>
      <w:r w:rsidR="005F2453">
        <w:rPr>
          <w:vertAlign w:val="superscript"/>
        </w:rPr>
        <w:t>7</w:t>
      </w:r>
      <w:r w:rsidR="005F2453">
        <w:t>,</w:t>
      </w:r>
      <w:r w:rsidR="00821184">
        <w:t xml:space="preserve"> </w:t>
      </w:r>
      <w:r w:rsidR="008D7F45">
        <w:t xml:space="preserve">Thomas </w:t>
      </w:r>
      <w:proofErr w:type="spellStart"/>
      <w:r w:rsidR="008D7F45">
        <w:t>Lenarz</w:t>
      </w:r>
      <w:proofErr w:type="spellEnd"/>
      <w:r w:rsidR="008D7F45">
        <w:t>, M.D.</w:t>
      </w:r>
      <w:r w:rsidR="008D7F45">
        <w:rPr>
          <w:vertAlign w:val="superscript"/>
        </w:rPr>
        <w:t>8</w:t>
      </w:r>
      <w:r w:rsidR="008D7F45">
        <w:t>,</w:t>
      </w:r>
      <w:r w:rsidR="00264AF9">
        <w:t xml:space="preserve"> </w:t>
      </w:r>
      <w:r w:rsidR="008D7F45">
        <w:t xml:space="preserve"> </w:t>
      </w:r>
      <w:proofErr w:type="spellStart"/>
      <w:r w:rsidR="008D7F45">
        <w:t>Sengoth</w:t>
      </w:r>
      <w:proofErr w:type="spellEnd"/>
      <w:r w:rsidR="008D7F45">
        <w:t xml:space="preserve"> </w:t>
      </w:r>
      <w:proofErr w:type="spellStart"/>
      <w:r w:rsidR="008D7F45">
        <w:t>Vilaysane</w:t>
      </w:r>
      <w:proofErr w:type="spellEnd"/>
      <w:r w:rsidR="008D7F45">
        <w:t>, M.D.</w:t>
      </w:r>
      <w:r w:rsidR="008D7F45">
        <w:rPr>
          <w:vertAlign w:val="superscript"/>
        </w:rPr>
        <w:t>1</w:t>
      </w:r>
      <w:r w:rsidR="008D7F45">
        <w:t xml:space="preserve">, </w:t>
      </w:r>
      <w:proofErr w:type="spellStart"/>
      <w:r w:rsidR="003B2882" w:rsidRPr="005F2453">
        <w:t>Anat</w:t>
      </w:r>
      <w:proofErr w:type="spellEnd"/>
      <w:r w:rsidR="003B2882">
        <w:t xml:space="preserve"> </w:t>
      </w:r>
      <w:proofErr w:type="spellStart"/>
      <w:r w:rsidR="003B2882">
        <w:t>Shahar</w:t>
      </w:r>
      <w:proofErr w:type="spellEnd"/>
      <w:r w:rsidR="003B2882">
        <w:t>, Ph.D.</w:t>
      </w:r>
      <w:r w:rsidR="003F79B3">
        <w:rPr>
          <w:vertAlign w:val="superscript"/>
        </w:rPr>
        <w:t>6</w:t>
      </w:r>
    </w:p>
    <w:p w:rsidR="008A707A" w:rsidRDefault="008A707A" w:rsidP="00212B11">
      <w:pPr>
        <w:spacing w:line="360" w:lineRule="auto"/>
        <w:jc w:val="both"/>
        <w:rPr>
          <w:b/>
        </w:rPr>
      </w:pPr>
    </w:p>
    <w:p w:rsidR="00C46DF3" w:rsidRPr="00C46DF3" w:rsidRDefault="00C46DF3" w:rsidP="00212B11">
      <w:pPr>
        <w:spacing w:line="360" w:lineRule="auto"/>
        <w:jc w:val="both"/>
      </w:pPr>
    </w:p>
    <w:p w:rsidR="00400E1C" w:rsidRPr="008A707A" w:rsidRDefault="00400E1C" w:rsidP="00212B11">
      <w:pPr>
        <w:spacing w:line="360" w:lineRule="auto"/>
        <w:jc w:val="both"/>
        <w:rPr>
          <w:b/>
        </w:rPr>
      </w:pPr>
      <w:r w:rsidRPr="008A707A">
        <w:rPr>
          <w:b/>
        </w:rPr>
        <w:t>Corresponding author:</w:t>
      </w:r>
    </w:p>
    <w:p w:rsidR="00C2502D" w:rsidRPr="002A0198" w:rsidRDefault="008D7F45" w:rsidP="00212B11">
      <w:pPr>
        <w:spacing w:line="360" w:lineRule="auto"/>
        <w:jc w:val="both"/>
      </w:pPr>
      <w:r w:rsidRPr="008D7F45">
        <w:rPr>
          <w:lang w:val="fr-CA"/>
        </w:rPr>
        <w:t>1.</w:t>
      </w:r>
      <w:r>
        <w:rPr>
          <w:lang w:val="fr-CA"/>
        </w:rPr>
        <w:t xml:space="preserve"> </w:t>
      </w:r>
      <w:r w:rsidR="00C46DF3" w:rsidRPr="008D7F45">
        <w:rPr>
          <w:lang w:val="fr-CA"/>
        </w:rPr>
        <w:t>Jorge E. Delgado-</w:t>
      </w:r>
      <w:proofErr w:type="spellStart"/>
      <w:r w:rsidR="00C46DF3" w:rsidRPr="008D7F45">
        <w:rPr>
          <w:lang w:val="fr-CA"/>
        </w:rPr>
        <w:t>Hachmeister</w:t>
      </w:r>
      <w:proofErr w:type="spellEnd"/>
      <w:r w:rsidR="00D34E06" w:rsidRPr="008D7F45">
        <w:rPr>
          <w:lang w:val="fr-CA"/>
        </w:rPr>
        <w:t>, M.D</w:t>
      </w:r>
      <w:r w:rsidR="00C2502D" w:rsidRPr="008D7F45">
        <w:rPr>
          <w:lang w:val="fr-CA"/>
        </w:rPr>
        <w:t xml:space="preserve">. </w:t>
      </w:r>
    </w:p>
    <w:p w:rsidR="000B6236" w:rsidRPr="00DE6296" w:rsidRDefault="00C46DF3" w:rsidP="00212B11">
      <w:pPr>
        <w:spacing w:line="360" w:lineRule="auto"/>
        <w:jc w:val="both"/>
        <w:rPr>
          <w:lang w:val="fr-CA"/>
        </w:rPr>
      </w:pPr>
      <w:r>
        <w:rPr>
          <w:lang w:val="fr-CA"/>
        </w:rPr>
        <w:t xml:space="preserve">La Salle </w:t>
      </w:r>
      <w:proofErr w:type="spellStart"/>
      <w:r>
        <w:rPr>
          <w:lang w:val="fr-CA"/>
        </w:rPr>
        <w:t>University</w:t>
      </w:r>
      <w:proofErr w:type="spellEnd"/>
    </w:p>
    <w:p w:rsidR="000B6236" w:rsidRPr="00DE6296" w:rsidRDefault="00C46DF3" w:rsidP="00212B11">
      <w:pPr>
        <w:spacing w:line="360" w:lineRule="auto"/>
        <w:jc w:val="both"/>
        <w:rPr>
          <w:lang w:val="fr-CA"/>
        </w:rPr>
      </w:pPr>
      <w:proofErr w:type="spellStart"/>
      <w:r>
        <w:rPr>
          <w:lang w:val="fr-CA"/>
        </w:rPr>
        <w:t>Mexican</w:t>
      </w:r>
      <w:proofErr w:type="spellEnd"/>
      <w:r>
        <w:rPr>
          <w:lang w:val="fr-CA"/>
        </w:rPr>
        <w:t xml:space="preserve"> </w:t>
      </w:r>
      <w:proofErr w:type="spellStart"/>
      <w:r>
        <w:rPr>
          <w:lang w:val="fr-CA"/>
        </w:rPr>
        <w:t>Faculty</w:t>
      </w:r>
      <w:proofErr w:type="spellEnd"/>
      <w:r>
        <w:rPr>
          <w:lang w:val="fr-CA"/>
        </w:rPr>
        <w:t xml:space="preserve"> of </w:t>
      </w:r>
      <w:proofErr w:type="spellStart"/>
      <w:r>
        <w:rPr>
          <w:lang w:val="fr-CA"/>
        </w:rPr>
        <w:t>Medicine</w:t>
      </w:r>
      <w:proofErr w:type="spellEnd"/>
    </w:p>
    <w:p w:rsidR="00F91EA0" w:rsidRPr="00C46DF3" w:rsidRDefault="00C46DF3" w:rsidP="00212B11">
      <w:pPr>
        <w:spacing w:line="360" w:lineRule="auto"/>
        <w:jc w:val="both"/>
        <w:rPr>
          <w:color w:val="333333"/>
          <w:lang w:val="es-MX"/>
        </w:rPr>
      </w:pPr>
      <w:r w:rsidRPr="00C46DF3">
        <w:rPr>
          <w:color w:val="333333"/>
          <w:lang w:val="es-MX"/>
        </w:rPr>
        <w:t xml:space="preserve">Islas Marianas No. </w:t>
      </w:r>
      <w:r>
        <w:rPr>
          <w:color w:val="333333"/>
          <w:lang w:val="es-MX"/>
        </w:rPr>
        <w:t xml:space="preserve">9, </w:t>
      </w:r>
      <w:proofErr w:type="spellStart"/>
      <w:r>
        <w:rPr>
          <w:color w:val="333333"/>
          <w:lang w:val="es-MX"/>
        </w:rPr>
        <w:t>Fracc</w:t>
      </w:r>
      <w:proofErr w:type="spellEnd"/>
      <w:r>
        <w:rPr>
          <w:color w:val="333333"/>
          <w:lang w:val="es-MX"/>
        </w:rPr>
        <w:t xml:space="preserve">. Residencial Campestre Chiluca, Atizapán de Zaragoza, C.P. 52930, Edo. </w:t>
      </w:r>
      <w:proofErr w:type="gramStart"/>
      <w:r>
        <w:rPr>
          <w:color w:val="333333"/>
          <w:lang w:val="es-MX"/>
        </w:rPr>
        <w:t>de</w:t>
      </w:r>
      <w:proofErr w:type="gramEnd"/>
      <w:r>
        <w:rPr>
          <w:color w:val="333333"/>
          <w:lang w:val="es-MX"/>
        </w:rPr>
        <w:t xml:space="preserve"> </w:t>
      </w:r>
      <w:proofErr w:type="spellStart"/>
      <w:r>
        <w:rPr>
          <w:color w:val="333333"/>
          <w:lang w:val="es-MX"/>
        </w:rPr>
        <w:t>Mex</w:t>
      </w:r>
      <w:proofErr w:type="spellEnd"/>
      <w:r>
        <w:rPr>
          <w:color w:val="333333"/>
          <w:lang w:val="es-MX"/>
        </w:rPr>
        <w:t>., México</w:t>
      </w:r>
    </w:p>
    <w:p w:rsidR="00BA0C41" w:rsidRDefault="00C46DF3" w:rsidP="00212B11">
      <w:pPr>
        <w:spacing w:line="360" w:lineRule="auto"/>
        <w:jc w:val="both"/>
      </w:pPr>
      <w:r w:rsidRPr="00C46DF3">
        <w:t>Mobile: + 52 55 10 52 81 58</w:t>
      </w:r>
    </w:p>
    <w:p w:rsidR="003F79B3" w:rsidRPr="00C46DF3" w:rsidRDefault="003F79B3" w:rsidP="00212B11">
      <w:pPr>
        <w:spacing w:line="360" w:lineRule="auto"/>
        <w:jc w:val="both"/>
      </w:pPr>
      <w:r>
        <w:t>Home Phone: + 52 55 50 19 17 36</w:t>
      </w:r>
    </w:p>
    <w:p w:rsidR="006D4984" w:rsidRDefault="006D4984" w:rsidP="00212B11">
      <w:pPr>
        <w:spacing w:line="360" w:lineRule="auto"/>
        <w:jc w:val="both"/>
      </w:pPr>
      <w:proofErr w:type="gramStart"/>
      <w:r w:rsidRPr="00C46DF3">
        <w:t>e-m</w:t>
      </w:r>
      <w:r w:rsidR="00C46DF3" w:rsidRPr="00C46DF3">
        <w:t>ail</w:t>
      </w:r>
      <w:proofErr w:type="gramEnd"/>
      <w:r w:rsidR="00C46DF3" w:rsidRPr="00C46DF3">
        <w:t xml:space="preserve">: </w:t>
      </w:r>
      <w:hyperlink r:id="rId8" w:history="1">
        <w:r w:rsidR="008D7F45" w:rsidRPr="007122A9">
          <w:rPr>
            <w:rStyle w:val="Hyperlink"/>
          </w:rPr>
          <w:t>jorgeenriquedelgadoh@hotmail.com</w:t>
        </w:r>
      </w:hyperlink>
    </w:p>
    <w:p w:rsidR="008D7F45" w:rsidRDefault="008D7F45" w:rsidP="00212B11">
      <w:pPr>
        <w:spacing w:line="360" w:lineRule="auto"/>
        <w:jc w:val="both"/>
      </w:pPr>
      <w:r>
        <w:t>2. University College London</w:t>
      </w:r>
      <w:r w:rsidR="00076416">
        <w:t>, London, United Kingdom</w:t>
      </w:r>
    </w:p>
    <w:p w:rsidR="008D7F45" w:rsidRDefault="008D7F45" w:rsidP="00212B11">
      <w:pPr>
        <w:spacing w:line="360" w:lineRule="auto"/>
        <w:jc w:val="both"/>
      </w:pPr>
      <w:r>
        <w:t>3. Texas Children´s Hospital</w:t>
      </w:r>
      <w:r w:rsidR="00076416">
        <w:t>, Houston, TX, USA</w:t>
      </w:r>
    </w:p>
    <w:p w:rsidR="008D7F45" w:rsidRDefault="008D7F45" w:rsidP="00212B11">
      <w:pPr>
        <w:spacing w:line="360" w:lineRule="auto"/>
        <w:jc w:val="both"/>
      </w:pPr>
      <w:r>
        <w:t>4. Keck School of Medicine of the University of Southern California</w:t>
      </w:r>
      <w:r w:rsidR="00076416">
        <w:t>, California, USA</w:t>
      </w:r>
    </w:p>
    <w:p w:rsidR="008D7F45" w:rsidRDefault="00264AF9" w:rsidP="00212B11">
      <w:pPr>
        <w:spacing w:line="360" w:lineRule="auto"/>
        <w:jc w:val="both"/>
      </w:pPr>
      <w:r>
        <w:t>5. Baylor College of Medicine, Houston, TX, USA</w:t>
      </w:r>
    </w:p>
    <w:p w:rsidR="00264AF9" w:rsidRDefault="00264AF9" w:rsidP="00212B11">
      <w:pPr>
        <w:spacing w:line="360" w:lineRule="auto"/>
        <w:jc w:val="both"/>
      </w:pPr>
      <w:r>
        <w:t xml:space="preserve">6. David Ben </w:t>
      </w:r>
      <w:proofErr w:type="spellStart"/>
      <w:r>
        <w:t>Gurion</w:t>
      </w:r>
      <w:proofErr w:type="spellEnd"/>
      <w:r>
        <w:t xml:space="preserve"> University of the Negev, </w:t>
      </w:r>
      <w:r w:rsidR="00076416">
        <w:t xml:space="preserve">Beersheba, </w:t>
      </w:r>
      <w:r>
        <w:t>Israel</w:t>
      </w:r>
    </w:p>
    <w:p w:rsidR="00264AF9" w:rsidRPr="00940E3F" w:rsidRDefault="00264AF9" w:rsidP="00212B11">
      <w:pPr>
        <w:spacing w:line="360" w:lineRule="auto"/>
        <w:jc w:val="both"/>
      </w:pPr>
      <w:r w:rsidRPr="00940E3F">
        <w:t xml:space="preserve">7. </w:t>
      </w:r>
      <w:proofErr w:type="spellStart"/>
      <w:r w:rsidRPr="00940E3F">
        <w:t>Université</w:t>
      </w:r>
      <w:proofErr w:type="spellEnd"/>
      <w:r w:rsidRPr="00940E3F">
        <w:t xml:space="preserve"> de Montreal</w:t>
      </w:r>
      <w:r w:rsidR="00076416" w:rsidRPr="00940E3F">
        <w:t>, Québec, Canada</w:t>
      </w:r>
    </w:p>
    <w:p w:rsidR="00264AF9" w:rsidRDefault="00264AF9" w:rsidP="00212B11">
      <w:pPr>
        <w:spacing w:line="360" w:lineRule="auto"/>
        <w:jc w:val="both"/>
      </w:pPr>
      <w:r>
        <w:t xml:space="preserve">8. </w:t>
      </w:r>
      <w:proofErr w:type="spellStart"/>
      <w:r>
        <w:t>Technische</w:t>
      </w:r>
      <w:proofErr w:type="spellEnd"/>
      <w:r>
        <w:t xml:space="preserve"> </w:t>
      </w:r>
      <w:proofErr w:type="spellStart"/>
      <w:r>
        <w:t>Hochschule</w:t>
      </w:r>
      <w:proofErr w:type="spellEnd"/>
      <w:r>
        <w:t xml:space="preserve"> Hannover</w:t>
      </w:r>
      <w:r w:rsidR="00076416">
        <w:t>, Niedersachsen, Germany</w:t>
      </w:r>
    </w:p>
    <w:p w:rsidR="00660CFE" w:rsidRDefault="00660CFE" w:rsidP="00212B11">
      <w:pPr>
        <w:spacing w:line="360" w:lineRule="auto"/>
        <w:jc w:val="both"/>
      </w:pPr>
    </w:p>
    <w:p w:rsidR="00400E1C" w:rsidRDefault="00400E1C" w:rsidP="00212B11">
      <w:pPr>
        <w:spacing w:line="360" w:lineRule="auto"/>
        <w:jc w:val="both"/>
      </w:pPr>
      <w:bookmarkStart w:id="0" w:name="_GoBack"/>
      <w:bookmarkEnd w:id="0"/>
      <w:r w:rsidRPr="008A707A">
        <w:rPr>
          <w:b/>
        </w:rPr>
        <w:lastRenderedPageBreak/>
        <w:t>Number of pages:</w:t>
      </w:r>
      <w:r w:rsidR="00C53E2C">
        <w:t xml:space="preserve"> 3</w:t>
      </w:r>
      <w:r w:rsidR="001F25B7">
        <w:t>6</w:t>
      </w:r>
    </w:p>
    <w:p w:rsidR="008A707A" w:rsidRDefault="008A707A" w:rsidP="00212B11">
      <w:pPr>
        <w:spacing w:line="360" w:lineRule="auto"/>
        <w:jc w:val="both"/>
      </w:pPr>
    </w:p>
    <w:p w:rsidR="00400E1C" w:rsidRDefault="00C53E2C" w:rsidP="00212B11">
      <w:pPr>
        <w:spacing w:line="360" w:lineRule="auto"/>
        <w:jc w:val="both"/>
      </w:pPr>
      <w:r w:rsidRPr="008A707A">
        <w:rPr>
          <w:b/>
        </w:rPr>
        <w:t>Number of figures:</w:t>
      </w:r>
      <w:r w:rsidR="001F25B7">
        <w:t xml:space="preserve"> 9</w:t>
      </w:r>
    </w:p>
    <w:p w:rsidR="008A707A" w:rsidRDefault="008A707A" w:rsidP="00212B11">
      <w:pPr>
        <w:spacing w:line="360" w:lineRule="auto"/>
        <w:jc w:val="both"/>
      </w:pPr>
    </w:p>
    <w:p w:rsidR="00400E1C" w:rsidRPr="00991937" w:rsidRDefault="00400E1C" w:rsidP="00212B11">
      <w:pPr>
        <w:spacing w:line="360" w:lineRule="auto"/>
        <w:jc w:val="both"/>
      </w:pPr>
      <w:r w:rsidRPr="008A707A">
        <w:rPr>
          <w:b/>
        </w:rPr>
        <w:t>Number of words</w:t>
      </w:r>
      <w:r w:rsidR="004F39CA">
        <w:rPr>
          <w:b/>
        </w:rPr>
        <w:t xml:space="preserve">: </w:t>
      </w:r>
      <w:r w:rsidR="001F25B7">
        <w:t>5,511</w:t>
      </w:r>
    </w:p>
    <w:p w:rsidR="008A707A" w:rsidRDefault="008A707A" w:rsidP="00212B11">
      <w:pPr>
        <w:spacing w:line="360" w:lineRule="auto"/>
        <w:jc w:val="both"/>
      </w:pPr>
    </w:p>
    <w:p w:rsidR="00400E1C" w:rsidRDefault="00400E1C" w:rsidP="00212B11">
      <w:pPr>
        <w:spacing w:line="360" w:lineRule="auto"/>
        <w:jc w:val="both"/>
      </w:pPr>
      <w:r w:rsidRPr="008A707A">
        <w:rPr>
          <w:b/>
        </w:rPr>
        <w:t>Conflict of interest:</w:t>
      </w:r>
      <w:r>
        <w:t xml:space="preserve"> </w:t>
      </w:r>
      <w:r w:rsidR="002371E4">
        <w:t>The auth</w:t>
      </w:r>
      <w:r w:rsidR="00EB742A">
        <w:t>or</w:t>
      </w:r>
      <w:r w:rsidR="003F79B3">
        <w:t>s declare</w:t>
      </w:r>
      <w:r w:rsidR="00EB742A">
        <w:t xml:space="preserve"> no competing financial interests.</w:t>
      </w:r>
    </w:p>
    <w:p w:rsidR="00CC3410" w:rsidRDefault="00CC3410" w:rsidP="00212B11">
      <w:pPr>
        <w:spacing w:line="360" w:lineRule="auto"/>
        <w:jc w:val="both"/>
      </w:pPr>
    </w:p>
    <w:p w:rsidR="00CC3410" w:rsidRDefault="00CC3410" w:rsidP="00212B11">
      <w:pPr>
        <w:spacing w:line="360" w:lineRule="auto"/>
        <w:jc w:val="both"/>
      </w:pPr>
      <w:r w:rsidRPr="00CC3410">
        <w:rPr>
          <w:b/>
        </w:rPr>
        <w:t>Support of this study</w:t>
      </w:r>
      <w:r>
        <w:rPr>
          <w:b/>
        </w:rPr>
        <w:t xml:space="preserve">: </w:t>
      </w:r>
      <w:r>
        <w:t xml:space="preserve">This study was financed by a grant from the </w:t>
      </w:r>
      <w:proofErr w:type="spellStart"/>
      <w:r>
        <w:t>Fonds</w:t>
      </w:r>
      <w:proofErr w:type="spellEnd"/>
      <w:r>
        <w:t xml:space="preserve"> de </w:t>
      </w:r>
      <w:proofErr w:type="spellStart"/>
      <w:r>
        <w:t>Recherche</w:t>
      </w:r>
      <w:proofErr w:type="spellEnd"/>
      <w:r>
        <w:t xml:space="preserve"> </w:t>
      </w:r>
    </w:p>
    <w:p w:rsidR="00CC3410" w:rsidRPr="00CC3410" w:rsidRDefault="00CC3410" w:rsidP="00212B11">
      <w:pPr>
        <w:spacing w:line="360" w:lineRule="auto"/>
        <w:jc w:val="both"/>
      </w:pPr>
      <w:r>
        <w:t>du Québec</w:t>
      </w:r>
      <w:r w:rsidR="003F79B3">
        <w:t xml:space="preserve"> to Dr. Jorge E. Delgado-</w:t>
      </w:r>
      <w:proofErr w:type="spellStart"/>
      <w:r w:rsidR="003F79B3">
        <w:t>Hachmeister</w:t>
      </w:r>
      <w:proofErr w:type="spellEnd"/>
      <w:r w:rsidR="003F79B3">
        <w:t>, a grant from Mexico of the National Council of Science and Technology (CONACYT) to Dr. Jorge E. Delgado-</w:t>
      </w:r>
      <w:proofErr w:type="spellStart"/>
      <w:r w:rsidR="003F79B3">
        <w:t>Hachmeister</w:t>
      </w:r>
      <w:proofErr w:type="spellEnd"/>
      <w:r w:rsidR="003F79B3">
        <w:t xml:space="preserve">, </w:t>
      </w:r>
      <w:r w:rsidR="002A0198">
        <w:t xml:space="preserve">and </w:t>
      </w:r>
      <w:r w:rsidR="003F79B3">
        <w:t xml:space="preserve">a grant from the National Institute of Deafness and Communication Disorders (NIDCD) to Dr. John S. </w:t>
      </w:r>
      <w:proofErr w:type="spellStart"/>
      <w:r w:rsidR="003F79B3">
        <w:t>Oghalai</w:t>
      </w:r>
      <w:proofErr w:type="spellEnd"/>
      <w:r w:rsidR="003F79B3">
        <w:t>.</w:t>
      </w:r>
    </w:p>
    <w:p w:rsidR="008A707A" w:rsidRDefault="008A707A" w:rsidP="00212B11">
      <w:pPr>
        <w:spacing w:line="360" w:lineRule="auto"/>
        <w:jc w:val="both"/>
      </w:pPr>
    </w:p>
    <w:p w:rsidR="00635175" w:rsidRDefault="00C2502D" w:rsidP="00212B11">
      <w:pPr>
        <w:spacing w:line="360" w:lineRule="auto"/>
        <w:jc w:val="both"/>
      </w:pPr>
      <w:r w:rsidRPr="007F6B29">
        <w:rPr>
          <w:lang w:val="en-CA"/>
        </w:rPr>
        <w:br w:type="page"/>
      </w:r>
      <w:r>
        <w:rPr>
          <w:b/>
        </w:rPr>
        <w:lastRenderedPageBreak/>
        <w:t>Abstract</w:t>
      </w:r>
      <w:r w:rsidR="00D76961">
        <w:t xml:space="preserve"> </w:t>
      </w:r>
    </w:p>
    <w:p w:rsidR="00A2223B" w:rsidRPr="00940E3F" w:rsidRDefault="00076416" w:rsidP="00212B11">
      <w:pPr>
        <w:spacing w:line="360" w:lineRule="auto"/>
        <w:jc w:val="both"/>
      </w:pPr>
      <w:r w:rsidRPr="009134C9">
        <w:t>While the actions of quinine on outer hair cell physiology of mammalians have been previously investigated, it remains unknown</w:t>
      </w:r>
      <w:r>
        <w:t>,</w:t>
      </w:r>
      <w:r w:rsidRPr="009134C9">
        <w:t xml:space="preserve"> the precise mechanism by which quinine induces reversible tinnitus and hearing loss. Also it is unknown why quinine produces in some rare cases irreversible hearing loss. Here we provide definitive evidence that quinine at therapeutic levels for the treatment of </w:t>
      </w:r>
      <w:r w:rsidRPr="002A0198">
        <w:rPr>
          <w:i/>
        </w:rPr>
        <w:t>Falciparum</w:t>
      </w:r>
      <w:r w:rsidRPr="009134C9">
        <w:t xml:space="preserve"> malaria modifies outer hair cell physiology and </w:t>
      </w:r>
      <w:proofErr w:type="spellStart"/>
      <w:r w:rsidRPr="009134C9">
        <w:t>electromotilty</w:t>
      </w:r>
      <w:proofErr w:type="spellEnd"/>
      <w:r w:rsidRPr="009134C9">
        <w:t xml:space="preserve"> and also triggers apoptosis in outer hair cells. </w:t>
      </w:r>
      <w:r w:rsidR="00751E2D">
        <w:t xml:space="preserve">Here we provide definitive evidence </w:t>
      </w:r>
      <w:r w:rsidRPr="009134C9">
        <w:t>that the main mechanism by which quinine modifies hearing thresholds is by mo</w:t>
      </w:r>
      <w:r>
        <w:t xml:space="preserve">difying outer hair cell physiology, probably by interacting with </w:t>
      </w:r>
      <w:proofErr w:type="spellStart"/>
      <w:r>
        <w:t>prestin</w:t>
      </w:r>
      <w:proofErr w:type="spellEnd"/>
      <w:r w:rsidRPr="009134C9">
        <w:t>.</w:t>
      </w:r>
      <w:r>
        <w:t xml:space="preserve"> We also found out that quinidine also modifies </w:t>
      </w:r>
      <w:proofErr w:type="spellStart"/>
      <w:r>
        <w:t>electromotility</w:t>
      </w:r>
      <w:proofErr w:type="spellEnd"/>
      <w:r>
        <w:t xml:space="preserve">. Since quinine induces apoptosis of outer hair cells we suggest that in the clinical management of </w:t>
      </w:r>
      <w:r w:rsidRPr="00751E2D">
        <w:rPr>
          <w:i/>
        </w:rPr>
        <w:t>Falciparum malaria</w:t>
      </w:r>
      <w:r>
        <w:t xml:space="preserve"> quinidine should be preferred. </w:t>
      </w:r>
      <w:r w:rsidR="00751E2D">
        <w:t xml:space="preserve">It has been also proven that quinidine might be more potent in the management of </w:t>
      </w:r>
      <w:r w:rsidR="00751E2D">
        <w:rPr>
          <w:i/>
        </w:rPr>
        <w:t xml:space="preserve">Falciparum </w:t>
      </w:r>
      <w:r w:rsidR="00751E2D" w:rsidRPr="00751E2D">
        <w:rPr>
          <w:i/>
        </w:rPr>
        <w:t>malaria</w:t>
      </w:r>
      <w:r w:rsidR="00751E2D">
        <w:rPr>
          <w:i/>
        </w:rPr>
        <w:t xml:space="preserve">. </w:t>
      </w:r>
      <w:r w:rsidRPr="00751E2D">
        <w:t>Since</w:t>
      </w:r>
      <w:r>
        <w:t xml:space="preserve"> it does not decrease Peak Capacitance</w:t>
      </w:r>
      <w:r w:rsidR="00751E2D">
        <w:t xml:space="preserve"> and to the best of our knowledge it does not induce permanent hearing loss in some cases. </w:t>
      </w:r>
      <w:r w:rsidR="00264AF9">
        <w:t xml:space="preserve">We suggest that these modifications </w:t>
      </w:r>
      <w:r w:rsidR="00751E2D">
        <w:t xml:space="preserve">of </w:t>
      </w:r>
      <w:proofErr w:type="spellStart"/>
      <w:r w:rsidR="00751E2D">
        <w:t>electromotility</w:t>
      </w:r>
      <w:proofErr w:type="spellEnd"/>
      <w:r w:rsidR="00751E2D">
        <w:t xml:space="preserve"> </w:t>
      </w:r>
      <w:r w:rsidR="00264AF9">
        <w:t xml:space="preserve">are through direct interaction of these </w:t>
      </w:r>
      <w:r>
        <w:t>stereo</w:t>
      </w:r>
      <w:r w:rsidR="00264AF9">
        <w:t xml:space="preserve">isomers with </w:t>
      </w:r>
      <w:proofErr w:type="spellStart"/>
      <w:r w:rsidR="00264AF9">
        <w:t>prestin</w:t>
      </w:r>
      <w:proofErr w:type="spellEnd"/>
      <w:r w:rsidR="00264AF9">
        <w:t>.</w:t>
      </w:r>
      <w:r w:rsidR="00940E3F">
        <w:t xml:space="preserve"> Therefore at therapeutic concentrations of quinine to treat </w:t>
      </w:r>
      <w:r w:rsidR="00940E3F">
        <w:rPr>
          <w:i/>
        </w:rPr>
        <w:t>Falciparum malaria</w:t>
      </w:r>
      <w:r w:rsidR="00940E3F">
        <w:t xml:space="preserve"> it might not be an apoptotic mechanism but rather an irreversible modification of </w:t>
      </w:r>
      <w:proofErr w:type="spellStart"/>
      <w:r w:rsidR="00940E3F">
        <w:t>prestin</w:t>
      </w:r>
      <w:proofErr w:type="spellEnd"/>
      <w:r w:rsidR="00940E3F">
        <w:t xml:space="preserve"> function, something that quinidine does not induce.</w:t>
      </w:r>
    </w:p>
    <w:p w:rsidR="00751E2D" w:rsidRDefault="00751E2D" w:rsidP="00212B11">
      <w:pPr>
        <w:spacing w:line="360" w:lineRule="auto"/>
        <w:jc w:val="both"/>
        <w:rPr>
          <w:b/>
        </w:rPr>
      </w:pPr>
    </w:p>
    <w:p w:rsidR="001C0FDE" w:rsidRDefault="00073B1F" w:rsidP="00212B11">
      <w:pPr>
        <w:spacing w:line="360" w:lineRule="auto"/>
        <w:jc w:val="both"/>
      </w:pPr>
      <w:r w:rsidRPr="00AB6A16">
        <w:rPr>
          <w:b/>
        </w:rPr>
        <w:t>Key Words</w:t>
      </w:r>
      <w:r w:rsidR="00AB6A16" w:rsidRPr="00AB6A16">
        <w:rPr>
          <w:b/>
        </w:rPr>
        <w:t xml:space="preserve">: </w:t>
      </w:r>
      <w:r w:rsidR="00AF63EF">
        <w:t xml:space="preserve">outer hair cells, voltage at peak capacitance, </w:t>
      </w:r>
      <w:proofErr w:type="spellStart"/>
      <w:r w:rsidR="00AF63EF">
        <w:t>electromotility</w:t>
      </w:r>
      <w:proofErr w:type="spellEnd"/>
      <w:r w:rsidR="00AF63EF">
        <w:t xml:space="preserve">, apoptosis, quinine, </w:t>
      </w:r>
      <w:r w:rsidR="00940E3F">
        <w:t xml:space="preserve">quinidine, </w:t>
      </w:r>
      <w:proofErr w:type="spellStart"/>
      <w:r w:rsidR="00AF63EF">
        <w:t>amphipaths</w:t>
      </w:r>
      <w:proofErr w:type="spellEnd"/>
      <w:r w:rsidR="006C47BD">
        <w:t xml:space="preserve">, cisplatin ototoxicity, </w:t>
      </w:r>
      <w:r w:rsidR="00A26600">
        <w:t xml:space="preserve">X-Ray Crystallography of </w:t>
      </w:r>
      <w:proofErr w:type="spellStart"/>
      <w:r w:rsidR="00A26600">
        <w:t>Prestin</w:t>
      </w:r>
      <w:proofErr w:type="spellEnd"/>
      <w:r w:rsidR="006C47BD">
        <w:t>, prevention of cisplatin ototoxicity, a new theory of the physiological basis of electromotility</w:t>
      </w:r>
    </w:p>
    <w:p w:rsidR="001C0FDE" w:rsidRDefault="001C0FDE" w:rsidP="00212B11">
      <w:pPr>
        <w:spacing w:line="360" w:lineRule="auto"/>
        <w:jc w:val="both"/>
      </w:pPr>
    </w:p>
    <w:p w:rsidR="001C0FDE" w:rsidRDefault="001C0FDE" w:rsidP="00212B11">
      <w:pPr>
        <w:spacing w:line="360" w:lineRule="auto"/>
        <w:jc w:val="both"/>
      </w:pPr>
    </w:p>
    <w:p w:rsidR="001C0FDE" w:rsidRDefault="001C0FDE" w:rsidP="00212B11">
      <w:pPr>
        <w:spacing w:line="360" w:lineRule="auto"/>
        <w:jc w:val="both"/>
      </w:pPr>
    </w:p>
    <w:p w:rsidR="001C0FDE" w:rsidRDefault="001C0FDE" w:rsidP="00212B11">
      <w:pPr>
        <w:spacing w:line="360" w:lineRule="auto"/>
        <w:jc w:val="both"/>
      </w:pPr>
    </w:p>
    <w:p w:rsidR="001C0FDE" w:rsidRDefault="001C0FDE" w:rsidP="00212B11">
      <w:pPr>
        <w:spacing w:line="360" w:lineRule="auto"/>
        <w:jc w:val="both"/>
      </w:pPr>
    </w:p>
    <w:p w:rsidR="001C0FDE" w:rsidRDefault="001C0FDE" w:rsidP="00212B11">
      <w:pPr>
        <w:spacing w:line="360" w:lineRule="auto"/>
        <w:jc w:val="both"/>
      </w:pPr>
    </w:p>
    <w:p w:rsidR="001C0FDE" w:rsidRDefault="001C0FDE" w:rsidP="00212B11">
      <w:pPr>
        <w:spacing w:line="360" w:lineRule="auto"/>
        <w:jc w:val="both"/>
      </w:pPr>
    </w:p>
    <w:p w:rsidR="001C0FDE" w:rsidRDefault="001C0FDE" w:rsidP="00212B11">
      <w:pPr>
        <w:spacing w:line="360" w:lineRule="auto"/>
        <w:jc w:val="both"/>
      </w:pPr>
    </w:p>
    <w:p w:rsidR="00383CCF" w:rsidRDefault="00383CCF" w:rsidP="00212B11">
      <w:pPr>
        <w:spacing w:line="360" w:lineRule="auto"/>
        <w:jc w:val="both"/>
      </w:pPr>
    </w:p>
    <w:p w:rsidR="00212B11" w:rsidRPr="001C0FDE" w:rsidRDefault="00212B11" w:rsidP="00212B11">
      <w:pPr>
        <w:spacing w:line="360" w:lineRule="auto"/>
        <w:jc w:val="both"/>
      </w:pPr>
      <w:r w:rsidRPr="00212B11">
        <w:rPr>
          <w:b/>
        </w:rPr>
        <w:t>Introduction</w:t>
      </w:r>
    </w:p>
    <w:p w:rsidR="0093207B" w:rsidRDefault="00C2502D" w:rsidP="002170EC">
      <w:pPr>
        <w:spacing w:line="360" w:lineRule="auto"/>
        <w:jc w:val="both"/>
      </w:pPr>
      <w:r>
        <w:t xml:space="preserve">Outer hair cells (OHCs) exhibit </w:t>
      </w:r>
      <w:proofErr w:type="spellStart"/>
      <w:r>
        <w:t>electromotility</w:t>
      </w:r>
      <w:proofErr w:type="spellEnd"/>
      <w:r w:rsidR="004B5FD5">
        <w:t>, a form of motility in which the OHC shortens and elongates at high frequencies. Probably faster than any other know</w:t>
      </w:r>
      <w:r w:rsidR="00256C56">
        <w:t>n</w:t>
      </w:r>
      <w:r w:rsidR="004B5FD5">
        <w:t xml:space="preserve"> human muscle. This cell motility </w:t>
      </w:r>
      <w:r>
        <w:t xml:space="preserve">is essential for the low hearing thresholds and remarkable frequency selectivity of the mammalian ear </w:t>
      </w:r>
      <w:r w:rsidR="00445FA3">
        <w:fldChar w:fldCharType="begin">
          <w:fldData xml:space="preserve">PFJlZm1hbj48Q2l0ZT48QXV0aG9yPkJyb3duZWxsPC9BdXRob3I+PFllYXI+MTk4NDwvWWVhcj48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</w:fldData>
        </w:fldChar>
      </w:r>
      <w:r w:rsidR="006D4984">
        <w:instrText xml:space="preserve"> ADDIN REFMGR.CITE </w:instrText>
      </w:r>
      <w:r w:rsidR="006D4984">
        <w:fldChar w:fldCharType="begin">
          <w:fldData xml:space="preserve">PFJlZm1hbj48Q2l0ZT48QXV0aG9yPkJyb3duZWxsPC9BdXRob3I+PFllYXI+MTk4NDwvWWVhcj48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</w:fldData>
        </w:fldChar>
      </w:r>
      <w:r w:rsidR="006D4984">
        <w:instrText xml:space="preserve"> ADDIN EN.CITE.DATA </w:instrText>
      </w:r>
      <w:r w:rsidR="006D4984">
        <w:fldChar w:fldCharType="end"/>
      </w:r>
      <w:r w:rsidR="00445FA3">
        <w:fldChar w:fldCharType="separate"/>
      </w:r>
      <w:r w:rsidR="006D4984">
        <w:rPr>
          <w:noProof/>
        </w:rPr>
        <w:t>(Brownell, 1984;Brownell et al., 1985;Dallos et al., 1991;Ashmore, 1987;Ruggero and Rich, 1991)</w:t>
      </w:r>
      <w:r w:rsidR="00445FA3">
        <w:fldChar w:fldCharType="end"/>
      </w:r>
      <w:r>
        <w:t xml:space="preserve"> </w:t>
      </w:r>
      <w:r w:rsidR="004B5FD5">
        <w:t xml:space="preserve">As well known the ear is an organ designed to amplify sound at all levels from the middle ear until the inner ear. Sound is already amplified in the middle ear, since the membrane ratio of the tympanic membrane is several times greater that then membrane that articulates the stapes at the oval window. </w:t>
      </w:r>
      <w:proofErr w:type="spellStart"/>
      <w:r w:rsidR="004B5FD5">
        <w:t>Electromotility</w:t>
      </w:r>
      <w:proofErr w:type="spellEnd"/>
      <w:r w:rsidR="004B5FD5">
        <w:t xml:space="preserve"> has been postulated to be </w:t>
      </w:r>
      <w:r>
        <w:t xml:space="preserve">a piezoelectric-like mechanism that operates within the OHC lateral wall plasma membrane and is tightly coupled to membrane polarization </w:t>
      </w:r>
      <w:r w:rsidR="00445FA3">
        <w:fldChar w:fldCharType="begin">
          <w:fldData xml:space="preserve">PFJlZm1hbj48Q2l0ZT48QXV0aG9yPldlaXR6ZWw8L0F1dGhvcj48WWVhcj4yMDAzPC9ZZWFyPjxS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</w:fldData>
        </w:fldChar>
      </w:r>
      <w:r w:rsidR="006D4984">
        <w:instrText xml:space="preserve"> ADDIN REFMGR.CITE </w:instrText>
      </w:r>
      <w:r w:rsidR="006D4984">
        <w:fldChar w:fldCharType="begin">
          <w:fldData xml:space="preserve">PFJlZm1hbj48Q2l0ZT48QXV0aG9yPldlaXR6ZWw8L0F1dGhvcj48WWVhcj4yMDAzPC9ZZWFyPjxS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</w:fldData>
        </w:fldChar>
      </w:r>
      <w:r w:rsidR="006D4984">
        <w:instrText xml:space="preserve"> ADDIN EN.CITE.DATA </w:instrText>
      </w:r>
      <w:r w:rsidR="006D4984">
        <w:fldChar w:fldCharType="end"/>
      </w:r>
      <w:r w:rsidR="00445FA3">
        <w:fldChar w:fldCharType="separate"/>
      </w:r>
      <w:r w:rsidR="006D4984">
        <w:rPr>
          <w:noProof/>
        </w:rPr>
        <w:t>(Weitzel et al., 2003;Spector et al., 2003;Dong et al., 2002)</w:t>
      </w:r>
      <w:r w:rsidR="00445FA3">
        <w:fldChar w:fldCharType="end"/>
      </w:r>
      <w:r w:rsidR="004B5FD5">
        <w:t>.</w:t>
      </w:r>
      <w:r w:rsidR="00256C56">
        <w:t xml:space="preserve"> However, we believe that the physiology of </w:t>
      </w:r>
      <w:proofErr w:type="spellStart"/>
      <w:r w:rsidR="00256C56">
        <w:t>electromotility</w:t>
      </w:r>
      <w:proofErr w:type="spellEnd"/>
      <w:r w:rsidR="00256C56">
        <w:t xml:space="preserve"> is much simple</w:t>
      </w:r>
      <w:r w:rsidR="0093207B">
        <w:t>r</w:t>
      </w:r>
      <w:r w:rsidR="00256C56">
        <w:t xml:space="preserve"> than previously beli</w:t>
      </w:r>
      <w:r w:rsidR="0093207B">
        <w:t>e</w:t>
      </w:r>
      <w:r w:rsidR="00256C56">
        <w:t>ved</w:t>
      </w:r>
      <w:r w:rsidR="0093207B">
        <w:t xml:space="preserve">. We came to the conclusion that </w:t>
      </w:r>
      <w:proofErr w:type="spellStart"/>
      <w:r w:rsidR="0093207B">
        <w:t>electromotility</w:t>
      </w:r>
      <w:proofErr w:type="spellEnd"/>
      <w:r w:rsidR="0093207B">
        <w:t xml:space="preserve"> is a mechanism in which </w:t>
      </w:r>
      <w:proofErr w:type="spellStart"/>
      <w:r w:rsidR="0093207B">
        <w:t>prestin</w:t>
      </w:r>
      <w:proofErr w:type="spellEnd"/>
      <w:r w:rsidR="0093207B">
        <w:t xml:space="preserve"> functions as a channel</w:t>
      </w:r>
      <w:r w:rsidR="00C00182">
        <w:t xml:space="preserve"> (personal communication, Professor Jonathan Ashmore, University College London)</w:t>
      </w:r>
      <w:r w:rsidR="0093207B">
        <w:t>, and a capacitor.</w:t>
      </w:r>
      <w:r w:rsidR="00C00182">
        <w:t xml:space="preserve"> Since </w:t>
      </w:r>
      <w:proofErr w:type="spellStart"/>
      <w:r w:rsidR="00C00182">
        <w:t>prestin</w:t>
      </w:r>
      <w:proofErr w:type="spellEnd"/>
      <w:r w:rsidR="00C00182">
        <w:t xml:space="preserve"> is an anion exchanger the stoichiometry of membrane charge must be asymmetric, this means that anions that travel through the channel transports anions in a different charge symmetry on one side 1 or 2 or probably more. The involved anions to the best of our knowledge are Cl</w:t>
      </w:r>
      <w:r w:rsidR="00C00182">
        <w:rPr>
          <w:vertAlign w:val="superscript"/>
        </w:rPr>
        <w:t>-</w:t>
      </w:r>
      <w:r w:rsidR="00C00182">
        <w:t xml:space="preserve"> and HCO</w:t>
      </w:r>
      <w:r w:rsidR="00C00182">
        <w:rPr>
          <w:vertAlign w:val="subscript"/>
        </w:rPr>
        <w:t>3</w:t>
      </w:r>
      <w:r w:rsidR="00C00182">
        <w:rPr>
          <w:vertAlign w:val="superscript"/>
        </w:rPr>
        <w:t>-</w:t>
      </w:r>
      <w:r w:rsidR="00C00182">
        <w:t xml:space="preserve">, this suggest that pharmacological interventions that stimulate carbonic anhydrase would augment </w:t>
      </w:r>
      <w:proofErr w:type="spellStart"/>
      <w:r w:rsidR="00C00182">
        <w:t>electromotility</w:t>
      </w:r>
      <w:proofErr w:type="spellEnd"/>
      <w:r w:rsidR="00C00182">
        <w:t xml:space="preserve">. So pharmacological strategies that stimulate carbonic anhydrase would improve hearing in hearing impaired individuals. Dr. </w:t>
      </w:r>
      <w:proofErr w:type="spellStart"/>
      <w:r w:rsidR="00C00182">
        <w:t>Anat</w:t>
      </w:r>
      <w:proofErr w:type="spellEnd"/>
      <w:r w:rsidR="00C00182">
        <w:t xml:space="preserve"> </w:t>
      </w:r>
      <w:proofErr w:type="spellStart"/>
      <w:r w:rsidR="00C00182">
        <w:t>Shahar</w:t>
      </w:r>
      <w:proofErr w:type="spellEnd"/>
      <w:r w:rsidR="00C00182">
        <w:t xml:space="preserve"> of David Ben </w:t>
      </w:r>
      <w:proofErr w:type="spellStart"/>
      <w:r w:rsidR="00C00182">
        <w:t>Gurion</w:t>
      </w:r>
      <w:proofErr w:type="spellEnd"/>
      <w:r w:rsidR="00C00182">
        <w:t xml:space="preserve"> University of the Negev carried out the X-Ray crystallography of </w:t>
      </w:r>
      <w:proofErr w:type="spellStart"/>
      <w:r w:rsidR="00C00182">
        <w:t>prestin</w:t>
      </w:r>
      <w:proofErr w:type="spellEnd"/>
      <w:r w:rsidR="00C00182">
        <w:t>. (</w:t>
      </w:r>
      <w:proofErr w:type="gramStart"/>
      <w:r w:rsidR="00C00182">
        <w:t>personal</w:t>
      </w:r>
      <w:proofErr w:type="gramEnd"/>
      <w:r w:rsidR="00C00182">
        <w:t xml:space="preserve"> communication), in the methods section we described how this can be done. Also we came to the conclusion that by inhibiting </w:t>
      </w:r>
      <w:proofErr w:type="spellStart"/>
      <w:r w:rsidR="00C00182">
        <w:t>electromotility</w:t>
      </w:r>
      <w:proofErr w:type="spellEnd"/>
      <w:r w:rsidR="00C00182">
        <w:t xml:space="preserve"> cisplatin ototoxicity is reduced, since by abolishing </w:t>
      </w:r>
      <w:proofErr w:type="spellStart"/>
      <w:r w:rsidR="00C00182">
        <w:t>electromotility</w:t>
      </w:r>
      <w:proofErr w:type="spellEnd"/>
      <w:r w:rsidR="00C00182">
        <w:t xml:space="preserve"> </w:t>
      </w:r>
      <w:r w:rsidR="00000333">
        <w:t xml:space="preserve">this </w:t>
      </w:r>
      <w:r w:rsidR="00C00182">
        <w:t>hampers the entrance of cisplatin into the outer hair cell and prevents apoptosis of OHC´s. (Personal communication, Dr. L</w:t>
      </w:r>
      <w:r w:rsidR="00422811">
        <w:t xml:space="preserve">ucy </w:t>
      </w:r>
      <w:proofErr w:type="spellStart"/>
      <w:r w:rsidR="00422811">
        <w:t>Handscomb</w:t>
      </w:r>
      <w:proofErr w:type="spellEnd"/>
      <w:r w:rsidR="00C00182">
        <w:t>, University College London</w:t>
      </w:r>
      <w:r w:rsidR="00000333">
        <w:t>, and Dr. Raye L. Alford &amp; Dr. Bobby R. Alford, Baylor College of Medicine, Houston, TX, USA</w:t>
      </w:r>
      <w:r w:rsidR="00C00182">
        <w:t>) Also in th</w:t>
      </w:r>
      <w:r w:rsidR="0069091D">
        <w:t xml:space="preserve">e method sections we </w:t>
      </w:r>
      <w:r w:rsidR="0069091D">
        <w:lastRenderedPageBreak/>
        <w:t xml:space="preserve">described </w:t>
      </w:r>
      <w:r w:rsidR="00C00182">
        <w:t xml:space="preserve">how this can be demonstrated. To abolish </w:t>
      </w:r>
      <w:proofErr w:type="spellStart"/>
      <w:r w:rsidR="00C00182">
        <w:t>electromotility</w:t>
      </w:r>
      <w:proofErr w:type="spellEnd"/>
      <w:r w:rsidR="00C00182">
        <w:t xml:space="preserve"> gadolinium was used, a lanthanide that inhibits </w:t>
      </w:r>
      <w:proofErr w:type="spellStart"/>
      <w:r w:rsidR="00C00182">
        <w:t>electromotility</w:t>
      </w:r>
      <w:proofErr w:type="spellEnd"/>
      <w:r w:rsidR="00C00182">
        <w:t xml:space="preserve"> reversibly. Also to inhibit </w:t>
      </w:r>
      <w:proofErr w:type="spellStart"/>
      <w:r w:rsidR="00C00182">
        <w:t>electromotility</w:t>
      </w:r>
      <w:proofErr w:type="spellEnd"/>
      <w:r w:rsidR="00C00182">
        <w:t xml:space="preserve"> at the </w:t>
      </w:r>
      <w:proofErr w:type="spellStart"/>
      <w:r w:rsidR="00C00182">
        <w:t>stereocilia</w:t>
      </w:r>
      <w:proofErr w:type="spellEnd"/>
      <w:r w:rsidR="00C00182">
        <w:t xml:space="preserve"> </w:t>
      </w:r>
      <w:proofErr w:type="spellStart"/>
      <w:r w:rsidR="00C00182">
        <w:t>amiloride</w:t>
      </w:r>
      <w:proofErr w:type="spellEnd"/>
      <w:r w:rsidR="00C00182">
        <w:t xml:space="preserve"> was used. But it has to be considered that neodymium might inhibit </w:t>
      </w:r>
      <w:proofErr w:type="spellStart"/>
      <w:r w:rsidR="00C00182">
        <w:t>electromotility</w:t>
      </w:r>
      <w:proofErr w:type="spellEnd"/>
      <w:r w:rsidR="00C00182">
        <w:t xml:space="preserve"> more effectively that gadolinium, neodymium is also a lanthanide.</w:t>
      </w:r>
      <w:r w:rsidR="00422811">
        <w:t xml:space="preserve"> Taking into account our findings in our article that quinine and quinidine modify the electrical signature of OHC´s, we suggest that they act allosterically to modify </w:t>
      </w:r>
      <w:proofErr w:type="spellStart"/>
      <w:r w:rsidR="00422811">
        <w:t>prestin</w:t>
      </w:r>
      <w:proofErr w:type="spellEnd"/>
      <w:r w:rsidR="00422811">
        <w:t xml:space="preserve"> function. This is important because it suggest</w:t>
      </w:r>
      <w:r w:rsidR="00B17F4D">
        <w:t>s</w:t>
      </w:r>
      <w:r w:rsidR="00422811">
        <w:t xml:space="preserve"> that OHC´s might possess endogenous biological molecules that regulate </w:t>
      </w:r>
      <w:proofErr w:type="spellStart"/>
      <w:r w:rsidR="00422811">
        <w:t>electromotility</w:t>
      </w:r>
      <w:proofErr w:type="spellEnd"/>
      <w:r w:rsidR="00422811">
        <w:t xml:space="preserve">. So our hearing theory becomes more complex, than suggested by von </w:t>
      </w:r>
      <w:proofErr w:type="spellStart"/>
      <w:r w:rsidR="00422811">
        <w:t>B</w:t>
      </w:r>
      <w:r w:rsidR="00000333">
        <w:t>éké</w:t>
      </w:r>
      <w:r w:rsidR="00422811">
        <w:t>sy</w:t>
      </w:r>
      <w:proofErr w:type="spellEnd"/>
      <w:r w:rsidR="00422811">
        <w:t>.</w:t>
      </w:r>
      <w:r w:rsidR="00000333">
        <w:t xml:space="preserve"> (</w:t>
      </w:r>
      <w:proofErr w:type="spellStart"/>
      <w:r w:rsidR="00000333">
        <w:t>Hachmeister</w:t>
      </w:r>
      <w:proofErr w:type="spellEnd"/>
      <w:r w:rsidR="00000333">
        <w:t xml:space="preserve"> JE, 2003)</w:t>
      </w:r>
      <w:r w:rsidR="00422811">
        <w:t xml:space="preserve"> Not only </w:t>
      </w:r>
      <w:proofErr w:type="gramStart"/>
      <w:r w:rsidR="00422811">
        <w:t>the stiffness of the basilar membrane determines</w:t>
      </w:r>
      <w:proofErr w:type="gramEnd"/>
      <w:r w:rsidR="00422811">
        <w:t xml:space="preserve"> the remarkable frequency selectivity of the Organ of </w:t>
      </w:r>
      <w:proofErr w:type="spellStart"/>
      <w:r w:rsidR="00422811">
        <w:t>Corti</w:t>
      </w:r>
      <w:proofErr w:type="spellEnd"/>
      <w:r w:rsidR="00422811">
        <w:t xml:space="preserve">, but also molecular mechanisms regulating </w:t>
      </w:r>
      <w:proofErr w:type="spellStart"/>
      <w:r w:rsidR="00422811">
        <w:t>electromotility</w:t>
      </w:r>
      <w:proofErr w:type="spellEnd"/>
      <w:r w:rsidR="00B17F4D">
        <w:t xml:space="preserve">. We also believe that when </w:t>
      </w:r>
      <w:r w:rsidR="0093207B">
        <w:t>the capacity of the inner side of the membrane becomes negative, water is attracted into the inside and the OHC elongates. For this to happen aquaporin is fundamental, and it has been demonstrated that OHC´s present aquaporin in their cell membrane</w:t>
      </w:r>
      <w:r w:rsidR="002170EC">
        <w:t xml:space="preserve"> (</w:t>
      </w:r>
      <w:r w:rsidR="002170EC" w:rsidRPr="002170EC">
        <w:t>Miyoshi et.</w:t>
      </w:r>
      <w:r w:rsidR="002170EC">
        <w:t xml:space="preserve"> al.</w:t>
      </w:r>
      <w:r w:rsidR="00423A46">
        <w:t>, 2017</w:t>
      </w:r>
      <w:r w:rsidR="002170EC">
        <w:t>)</w:t>
      </w:r>
      <w:r w:rsidR="00423A46">
        <w:t xml:space="preserve">. </w:t>
      </w:r>
      <w:r w:rsidR="00422811">
        <w:t>The</w:t>
      </w:r>
      <w:r w:rsidR="00423A46">
        <w:t xml:space="preserve"> experiments to demonstrate this were carried out by Jagger </w:t>
      </w:r>
      <w:proofErr w:type="gramStart"/>
      <w:r w:rsidR="00423A46">
        <w:t>et</w:t>
      </w:r>
      <w:proofErr w:type="gramEnd"/>
      <w:r w:rsidR="00423A46">
        <w:t>. al. (Personal communication</w:t>
      </w:r>
      <w:r w:rsidR="0008496C">
        <w:t>, University College London</w:t>
      </w:r>
      <w:r w:rsidR="00423A46">
        <w:t xml:space="preserve">). </w:t>
      </w:r>
      <w:r w:rsidR="0093207B">
        <w:t xml:space="preserve">And when the outside of the membrane becomes positive water flows outward, shortening the cell. </w:t>
      </w:r>
      <w:proofErr w:type="gramStart"/>
      <w:r w:rsidR="0093207B">
        <w:t>For this to happen the deli</w:t>
      </w:r>
      <w:r w:rsidR="00346A3A">
        <w:t xml:space="preserve">cate arrangement of the subsurface </w:t>
      </w:r>
      <w:r w:rsidR="0093207B">
        <w:t>cisternae is fundamenta</w:t>
      </w:r>
      <w:r w:rsidR="00346A3A">
        <w:t>l (</w:t>
      </w:r>
      <w:r w:rsidR="00346A3A" w:rsidRPr="00346A3A">
        <w:rPr>
          <w:bCs/>
          <w:noProof/>
        </w:rPr>
        <w:t>Lei Song, Joseph Santos-Sacchi</w:t>
      </w:r>
      <w:r w:rsidR="00346A3A" w:rsidRPr="00346A3A">
        <w:t>,</w:t>
      </w:r>
      <w:r w:rsidR="00346A3A">
        <w:t xml:space="preserve"> 2015).</w:t>
      </w:r>
      <w:proofErr w:type="gramEnd"/>
    </w:p>
    <w:p w:rsidR="00C2502D" w:rsidRDefault="004B5FD5" w:rsidP="001C0FDE">
      <w:pPr>
        <w:spacing w:line="360" w:lineRule="auto"/>
        <w:jc w:val="both"/>
      </w:pPr>
      <w:r>
        <w:t xml:space="preserve"> To the best of our knowledge OHCs are the only cells in the human body or also in </w:t>
      </w:r>
      <w:r w:rsidR="00A52DF8">
        <w:t xml:space="preserve">other </w:t>
      </w:r>
      <w:r>
        <w:t>mammals that demonstrate nonlinear capacitance</w:t>
      </w:r>
      <w:r w:rsidR="00A52DF8">
        <w:t>,</w:t>
      </w:r>
      <w:r>
        <w:t xml:space="preserve"> a distinctiv</w:t>
      </w:r>
      <w:r w:rsidR="00A52DF8">
        <w:t>e signature of OHCs that appears as</w:t>
      </w:r>
      <w:r>
        <w:t xml:space="preserve"> a bell shaped curve when voltage is modified from negative to positive</w:t>
      </w:r>
      <w:r w:rsidR="00A52DF8">
        <w:t xml:space="preserve">, and is particularly well demonstrated in the </w:t>
      </w:r>
      <w:r w:rsidR="00C2502D">
        <w:t>whole-cell capacitance</w:t>
      </w:r>
      <w:r w:rsidR="00A52DF8">
        <w:t xml:space="preserve"> electrophysiological mode. This non</w:t>
      </w:r>
      <w:r w:rsidR="00C2502D">
        <w:t>linear capacitance is considered the electric</w:t>
      </w:r>
      <w:r w:rsidR="00445FA3">
        <w:t xml:space="preserve">al signature of </w:t>
      </w:r>
      <w:proofErr w:type="spellStart"/>
      <w:r w:rsidR="00445FA3">
        <w:t>electromotility</w:t>
      </w:r>
      <w:proofErr w:type="spellEnd"/>
      <w:r w:rsidR="00A52DF8">
        <w:t xml:space="preserve">, meaning that it is of </w:t>
      </w:r>
      <w:proofErr w:type="spellStart"/>
      <w:r w:rsidR="00A52DF8">
        <w:t>dramatical</w:t>
      </w:r>
      <w:proofErr w:type="spellEnd"/>
      <w:r w:rsidR="00A52DF8">
        <w:t xml:space="preserve"> importance for elongation and shortening of the OHC to occur. </w:t>
      </w:r>
      <w:r w:rsidR="00C2502D">
        <w:t xml:space="preserve">  </w:t>
      </w:r>
    </w:p>
    <w:p w:rsidR="00C2502D" w:rsidRDefault="00C2502D" w:rsidP="001C0FDE">
      <w:pPr>
        <w:pStyle w:val="NormalFirstline05"/>
        <w:tabs>
          <w:tab w:val="left" w:pos="7380"/>
        </w:tabs>
        <w:spacing w:line="360" w:lineRule="auto"/>
        <w:ind w:firstLine="0"/>
      </w:pPr>
      <w:r>
        <w:t xml:space="preserve">Amphipathic substances are both lipid and water soluble and are therefore able to interact with cell membranes.  Interestingly, a variety of </w:t>
      </w:r>
      <w:proofErr w:type="spellStart"/>
      <w:r>
        <w:t>amphipaths</w:t>
      </w:r>
      <w:proofErr w:type="spellEnd"/>
      <w:r>
        <w:t xml:space="preserve"> are ototoxic </w:t>
      </w:r>
      <w:r w:rsidR="00445FA3">
        <w:fldChar w:fldCharType="begin"/>
      </w:r>
      <w:r w:rsidR="006D4984">
        <w:instrText xml:space="preserve"> ADDIN REFMGR.CITE &lt;Refman&gt;&lt;Cite&gt;&lt;Author&gt;Deuticke&lt;/Author&gt;&lt;Year&gt;1968&lt;/Year&gt;&lt;RecNum&gt;472&lt;/RecNum&gt;&lt;IDText&gt;Transformation and restoration of biconcave shape of human erythrocytes induced by amphiphilic agents and changes of ionic environment&lt;/IDText&gt;&lt;MDL Ref_Type="Journal"&gt;&lt;Ref_Type&gt;Journal&lt;/Ref_Type&gt;&lt;Ref_ID&gt;472&lt;/Ref_ID&gt;&lt;Title_Primary&gt;Transformation and restoration of biconcave shape of human erythrocytes induced by amphiphilic agents and changes of ionic environment&lt;/Title_Primary&gt;&lt;Authors_Primary&gt;Deuticke,B.&lt;/Authors_Primary&gt;&lt;Date_Primary&gt;1968/12/10&lt;/Date_Primary&gt;&lt;Keywords&gt;Ammonium Compounds&lt;/Keywords&gt;&lt;Keywords&gt;Anesthetics,Local&lt;/Keywords&gt;&lt;Keywords&gt;Benzoates&lt;/Keywords&gt;&lt;Keywords&gt;Bile Acids and Salts&lt;/Keywords&gt;&lt;Keywords&gt;Cell Membrane&lt;/Keywords&gt;&lt;Keywords&gt;Citrates&lt;/Keywords&gt;&lt;Keywords&gt;cytology&lt;/Keywords&gt;&lt;Keywords&gt;drug effects&lt;/Keywords&gt;&lt;Keywords&gt;Erythrocytes&lt;/Keywords&gt;&lt;Keywords&gt;Fatty Acids&lt;/Keywords&gt;&lt;Keywords&gt;Histamine H1 Antagonists&lt;/Keywords&gt;&lt;Keywords&gt;Human&lt;/Keywords&gt;&lt;Keywords&gt;Hydrogen-Ion Concentration&lt;/Keywords&gt;&lt;Keywords&gt;Osmolar Concentration&lt;/Keywords&gt;&lt;Keywords&gt;pharmacology&lt;/Keywords&gt;&lt;Keywords&gt;Piperazines&lt;/Keywords&gt;&lt;Keywords&gt;Sulfonic Acids&lt;/Keywords&gt;&lt;Reprint&gt;Not in File&lt;/Reprint&gt;&lt;Start_Page&gt;494&lt;/Start_Page&gt;&lt;End_Page&gt;500&lt;/End_Page&gt;&lt;Periodical&gt;Biochim.Biophys.Acta&lt;/Periodical&gt;&lt;Volume&gt;163&lt;/Volume&gt;&lt;Issue&gt;4&lt;/Issue&gt;&lt;Web_URL&gt;PM:4387277&lt;/Web_URL&gt;&lt;ZZ_JournalFull&gt;&lt;f name="System"&gt;Biochim.Biophys.Acta&lt;/f&gt;&lt;/ZZ_JournalFull&gt;&lt;ZZ_WorkformID&gt;1&lt;/ZZ_WorkformID&gt;&lt;/MDL&gt;&lt;/Cite&gt;&lt;/Refman&gt;</w:instrText>
      </w:r>
      <w:r w:rsidR="00445FA3">
        <w:fldChar w:fldCharType="separate"/>
      </w:r>
      <w:r w:rsidR="006D4984">
        <w:rPr>
          <w:noProof/>
        </w:rPr>
        <w:t>(Deuticke, 1968)</w:t>
      </w:r>
      <w:r w:rsidR="00445FA3">
        <w:fldChar w:fldCharType="end"/>
      </w:r>
      <w:r>
        <w:t xml:space="preserve">. Ionic </w:t>
      </w:r>
      <w:proofErr w:type="spellStart"/>
      <w:r>
        <w:t>amphipaths</w:t>
      </w:r>
      <w:proofErr w:type="spellEnd"/>
      <w:r>
        <w:t xml:space="preserve"> can reduce </w:t>
      </w:r>
      <w:proofErr w:type="spellStart"/>
      <w:r>
        <w:t>electromotility</w:t>
      </w:r>
      <w:proofErr w:type="spellEnd"/>
      <w:r>
        <w:t xml:space="preserve"> by decreasing the magnitude of the non-linear capacitance and/or shifting the non-linear capacitance </w:t>
      </w:r>
      <w:r w:rsidR="00445FA3">
        <w:t>function along the voltage axis</w:t>
      </w:r>
      <w:r>
        <w:rPr>
          <w:lang w:val="fi-FI"/>
        </w:rPr>
        <w:t>.  For example,</w:t>
      </w:r>
      <w:r>
        <w:t xml:space="preserve"> chlorpromazine (a cationic </w:t>
      </w:r>
      <w:proofErr w:type="spellStart"/>
      <w:r>
        <w:t>amphipath</w:t>
      </w:r>
      <w:proofErr w:type="spellEnd"/>
      <w:r>
        <w:t xml:space="preserve">) shifts the non-linear </w:t>
      </w:r>
      <w:r>
        <w:lastRenderedPageBreak/>
        <w:t xml:space="preserve">capacitance function in the depolarizing direction </w:t>
      </w:r>
      <w:r w:rsidR="00393392">
        <w:t>(Lue et al., 2001)</w:t>
      </w:r>
      <w:r w:rsidR="00C46CA4">
        <w:t>,</w:t>
      </w:r>
      <w:r w:rsidR="00393392">
        <w:t xml:space="preserve"> </w:t>
      </w:r>
      <w:r>
        <w:t>while</w:t>
      </w:r>
      <w:r>
        <w:rPr>
          <w:lang w:val="fi-FI"/>
        </w:rPr>
        <w:t xml:space="preserve"> s</w:t>
      </w:r>
      <w:proofErr w:type="spellStart"/>
      <w:r>
        <w:t>alicylate</w:t>
      </w:r>
      <w:proofErr w:type="spellEnd"/>
      <w:r>
        <w:t xml:space="preserve"> (an anionic </w:t>
      </w:r>
      <w:proofErr w:type="spellStart"/>
      <w:r>
        <w:t>amphipath</w:t>
      </w:r>
      <w:proofErr w:type="spellEnd"/>
      <w:r>
        <w:t>) both shifts the non-linear capacitance function and diminishes the magnitude of the non-linear capacitance</w:t>
      </w:r>
      <w:r w:rsidR="00CA1A19">
        <w:t xml:space="preserve"> (</w:t>
      </w:r>
      <w:proofErr w:type="spellStart"/>
      <w:r w:rsidR="00CA1A19">
        <w:t>Kakehata</w:t>
      </w:r>
      <w:proofErr w:type="spellEnd"/>
      <w:r w:rsidR="00CA1A19">
        <w:t xml:space="preserve"> &amp; Santos-</w:t>
      </w:r>
      <w:proofErr w:type="spellStart"/>
      <w:r w:rsidR="00CA1A19">
        <w:t>Sacchi</w:t>
      </w:r>
      <w:proofErr w:type="spellEnd"/>
      <w:r w:rsidR="00CA1A19">
        <w:t>, 1996)</w:t>
      </w:r>
      <w:r w:rsidR="00C46CA4">
        <w:t xml:space="preserve">, and induces reversible tinnitus and hearing loss, and is some cases irreversible hearing loss, so the surmounting evidence suggests that </w:t>
      </w:r>
      <w:proofErr w:type="spellStart"/>
      <w:r w:rsidR="00C46CA4">
        <w:t>amphipaths</w:t>
      </w:r>
      <w:proofErr w:type="spellEnd"/>
      <w:r w:rsidR="00C46CA4">
        <w:t xml:space="preserve"> that induce a reduction in Peak </w:t>
      </w:r>
      <w:proofErr w:type="spellStart"/>
      <w:r w:rsidR="00C46CA4">
        <w:t>Capacitane</w:t>
      </w:r>
      <w:proofErr w:type="spellEnd"/>
      <w:r w:rsidR="00C46CA4">
        <w:t xml:space="preserve"> might induce permanent hearing loss. So this might be the mechanism by which also quinine produces irreversible hearing loss, by modifying </w:t>
      </w:r>
      <w:proofErr w:type="spellStart"/>
      <w:r w:rsidR="00C46CA4">
        <w:t>prestin</w:t>
      </w:r>
      <w:proofErr w:type="spellEnd"/>
      <w:r w:rsidR="00C46CA4">
        <w:t xml:space="preserve"> function irreversibly. This is important since genetic manipulations that would induce </w:t>
      </w:r>
      <w:proofErr w:type="spellStart"/>
      <w:r w:rsidR="00C46CA4">
        <w:t>prestin</w:t>
      </w:r>
      <w:proofErr w:type="spellEnd"/>
      <w:r w:rsidR="00C46CA4">
        <w:t xml:space="preserve"> to be trans</w:t>
      </w:r>
      <w:r w:rsidR="00423A46">
        <w:t>cribed again and expressed de novo</w:t>
      </w:r>
      <w:r w:rsidR="00C46CA4">
        <w:t xml:space="preserve"> in the lateral membrane of OHC´s would produce a return of hearing. This might be important in other forms of hearing loss like </w:t>
      </w:r>
      <w:proofErr w:type="spellStart"/>
      <w:r w:rsidR="00C46CA4">
        <w:t>presbyacusis</w:t>
      </w:r>
      <w:proofErr w:type="spellEnd"/>
      <w:r w:rsidR="00C46CA4">
        <w:t xml:space="preserve">. </w:t>
      </w:r>
      <w:r>
        <w:t xml:space="preserve"> </w:t>
      </w:r>
    </w:p>
    <w:p w:rsidR="00C2502D" w:rsidRPr="00D124F0" w:rsidRDefault="00C2502D" w:rsidP="001C0FDE">
      <w:pPr>
        <w:spacing w:line="360" w:lineRule="auto"/>
        <w:jc w:val="both"/>
      </w:pPr>
      <w:r>
        <w:t xml:space="preserve">Quinine is a cationic </w:t>
      </w:r>
      <w:proofErr w:type="spellStart"/>
      <w:r>
        <w:t>amphipath</w:t>
      </w:r>
      <w:proofErr w:type="spellEnd"/>
      <w:r>
        <w:t xml:space="preserve"> that also affects hearing </w:t>
      </w:r>
      <w:r w:rsidR="00445FA3">
        <w:fldChar w:fldCharType="begin"/>
      </w:r>
      <w:r w:rsidR="006D4984">
        <w:instrText xml:space="preserve"> ADDIN REFMGR.CITE &lt;Refman&gt;&lt;Cite&gt;&lt;Author&gt;Hennebert&lt;/Author&gt;&lt;Year&gt;1959&lt;/Year&gt;&lt;RecNum&gt;5566&lt;/RecNum&gt;&lt;IDText&gt;Ototoxicity of quinine in experimental animals&lt;/IDText&gt;&lt;MDL Ref_Type="Journal"&gt;&lt;Ref_Type&gt;Journal&lt;/Ref_Type&gt;&lt;Ref_ID&gt;5566&lt;/Ref_ID&gt;&lt;Title_Primary&gt;Ototoxicity of quinine in experimental animals&lt;/Title_Primary&gt;&lt;Authors_Primary&gt;Hennebert,D&lt;/Authors_Primary&gt;&lt;Authors_Primary&gt;Fernandez,C.&lt;/Authors_Primary&gt;&lt;Date_Primary&gt;1959/9&lt;/Date_Primary&gt;&lt;Keywords&gt;Animals&lt;/Keywords&gt;&lt;Keywords&gt;Quinine&lt;/Keywords&gt;&lt;Reprint&gt;Not in File&lt;/Reprint&gt;&lt;Start_Page&gt;321&lt;/Start_Page&gt;&lt;End_Page&gt;333&lt;/End_Page&gt;&lt;Periodical&gt;Arch.Otolaryngol.&lt;/Periodical&gt;&lt;Volume&gt;70&lt;/Volume&gt;&lt;Web_URL&gt;&lt;u&gt;PM:14401055&lt;/u&gt;&lt;/Web_URL&gt;&lt;ZZ_JournalFull&gt;&lt;f name="System"&gt;Arch.Otolaryngol.&lt;/f&gt;&lt;/ZZ_JournalFull&gt;&lt;ZZ_WorkformID&gt;1&lt;/ZZ_WorkformID&gt;&lt;/MDL&gt;&lt;/Cite&gt;&lt;/Refman&gt;</w:instrText>
      </w:r>
      <w:r w:rsidR="00445FA3">
        <w:fldChar w:fldCharType="separate"/>
      </w:r>
      <w:r w:rsidR="006D4984">
        <w:rPr>
          <w:noProof/>
        </w:rPr>
        <w:t>(Hennebert and Fernandez, 1959)</w:t>
      </w:r>
      <w:r w:rsidR="00445FA3">
        <w:fldChar w:fldCharType="end"/>
      </w:r>
      <w:r>
        <w:t xml:space="preserve">.  The ototoxicity of quinine has been attributed to its deleterious actions on different levels of the auditory system </w:t>
      </w:r>
      <w:r w:rsidR="00445FA3">
        <w:fldChar w:fldCharType="begin">
          <w:fldData xml:space="preserve">PFJlZm1hbj48Q2l0ZT48QXV0aG9yPkxpbjwvQXV0aG9yPjxZZWFyPjE5OTg8L1llYXI+PFJlY051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</w:fldData>
        </w:fldChar>
      </w:r>
      <w:r w:rsidR="006D4984">
        <w:instrText xml:space="preserve"> ADDIN REFMGR.CITE </w:instrText>
      </w:r>
      <w:r w:rsidR="006D4984">
        <w:fldChar w:fldCharType="begin">
          <w:fldData xml:space="preserve">PFJlZm1hbj48Q2l0ZT48QXV0aG9yPkxpbjwvQXV0aG9yPjxZZWFyPjE5OTg8L1llYXI+PFJlY051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</w:fldData>
        </w:fldChar>
      </w:r>
      <w:r w:rsidR="006D4984">
        <w:instrText xml:space="preserve"> ADDIN EN.CITE.DATA </w:instrText>
      </w:r>
      <w:r w:rsidR="006D4984">
        <w:fldChar w:fldCharType="end"/>
      </w:r>
      <w:r w:rsidR="00445FA3">
        <w:fldChar w:fldCharType="separate"/>
      </w:r>
      <w:r w:rsidR="006D4984">
        <w:rPr>
          <w:noProof/>
        </w:rPr>
        <w:t>(Lin et al., 1998;Kenmochi and Eggermont, 1997;Puel et al., 1990;Lin et al., 1998)</w:t>
      </w:r>
      <w:r w:rsidR="00445FA3">
        <w:fldChar w:fldCharType="end"/>
      </w:r>
      <w:r>
        <w:t xml:space="preserve">.  Quinine reduces frequency selectivity </w:t>
      </w:r>
      <w:proofErr w:type="gramStart"/>
      <w:r>
        <w:t xml:space="preserve">and  </w:t>
      </w:r>
      <w:proofErr w:type="spellStart"/>
      <w:r>
        <w:t>otoacoustic</w:t>
      </w:r>
      <w:proofErr w:type="spellEnd"/>
      <w:proofErr w:type="gramEnd"/>
      <w:r>
        <w:t xml:space="preserve"> emissions </w:t>
      </w:r>
      <w:r w:rsidR="00445FA3">
        <w:fldChar w:fldCharType="begin">
          <w:fldData xml:space="preserve">PFJlZm1hbj48Q2l0ZT48QXV0aG9yPlpoZW5nPC9BdXRob3I+PFllYXI+MjAwMTwvWWVhcj48UmVj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</w:fldData>
        </w:fldChar>
      </w:r>
      <w:r w:rsidR="006D4984">
        <w:instrText xml:space="preserve"> ADDIN REFMGR.CITE </w:instrText>
      </w:r>
      <w:r w:rsidR="006D4984">
        <w:fldChar w:fldCharType="begin">
          <w:fldData xml:space="preserve">PFJlZm1hbj48Q2l0ZT48QXV0aG9yPlpoZW5nPC9BdXRob3I+PFllYXI+MjAwMTwvWWVhcj48UmVj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</w:fldData>
        </w:fldChar>
      </w:r>
      <w:r w:rsidR="006D4984">
        <w:instrText xml:space="preserve"> ADDIN EN.CITE.DATA </w:instrText>
      </w:r>
      <w:r w:rsidR="006D4984">
        <w:fldChar w:fldCharType="end"/>
      </w:r>
      <w:r w:rsidR="00445FA3">
        <w:fldChar w:fldCharType="separate"/>
      </w:r>
      <w:r w:rsidR="006D4984">
        <w:rPr>
          <w:noProof/>
        </w:rPr>
        <w:t>(Zheng et al., 2001)</w:t>
      </w:r>
      <w:r w:rsidR="00445FA3">
        <w:fldChar w:fldCharType="end"/>
      </w:r>
      <w:r>
        <w:t xml:space="preserve">.  Consistent with an action on cochlear function, quinine induces ultrastructural changes in the OHC </w:t>
      </w:r>
      <w:r w:rsidR="00445FA3">
        <w:fldChar w:fldCharType="begin"/>
      </w:r>
      <w:r w:rsidR="006D4984">
        <w:instrText xml:space="preserve"> ADDIN REFMGR.CITE &lt;Refman&gt;&lt;Cite&gt;&lt;Author&gt;Karlsson&lt;/Author&gt;&lt;Year&gt;1991&lt;/Year&gt;&lt;RecNum&gt;45&lt;/RecNum&gt;&lt;IDText&gt;Ultrastructural changes in the outer hair cells of the guinea pig cochlea after exposure to quinine&lt;/IDText&gt;&lt;MDL Ref_Type="Journal"&gt;&lt;Ref_Type&gt;Journal&lt;/Ref_Type&gt;&lt;Ref_ID&gt;45&lt;/Ref_ID&gt;&lt;Title_Primary&gt;Ultrastructural changes in the outer hair cells of the guinea pig cochlea after exposure to quinine&lt;/Title_Primary&gt;&lt;Authors_Primary&gt;Karlsson,K.K.&lt;/Authors_Primary&gt;&lt;Authors_Primary&gt;Flock,B.&lt;/Authors_Primary&gt;&lt;Authors_Primary&gt;Flock,A.&lt;/Authors_Primary&gt;&lt;Date_Primary&gt;1991&lt;/Date_Primary&gt;&lt;Keywords&gt;Animal&lt;/Keywords&gt;&lt;Keywords&gt;Cochlea&lt;/Keywords&gt;&lt;Keywords&gt;drug effects&lt;/Keywords&gt;&lt;Keywords&gt;ultrastructure&lt;/Keywords&gt;&lt;Keywords&gt;Guinea Pigs&lt;/Keywords&gt;&lt;Keywords&gt;Hair Cells&lt;/Keywords&gt;&lt;Keywords&gt;Microscopy,Electron&lt;/Keywords&gt;&lt;Keywords&gt;Organ of Corti&lt;/Keywords&gt;&lt;Keywords&gt;Quinine&lt;/Keywords&gt;&lt;Keywords&gt;pharmacology&lt;/Keywords&gt;&lt;Keywords&gt;Support,Non-U.S.Gov&amp;apos;t&lt;/Keywords&gt;&lt;Reprint&gt;Not in File&lt;/Reprint&gt;&lt;Start_Page&gt;500&lt;/Start_Page&gt;&lt;End_Page&gt;505&lt;/End_Page&gt;&lt;Periodical&gt;Acta Otolaryngol.&lt;/Periodical&gt;&lt;Volume&gt;111&lt;/Volume&gt;&lt;Issue&gt;3&lt;/Issue&gt;&lt;Address&gt;Department of Audiology, Huddinge University Hospital, Sweden&lt;/Address&gt;&lt;Web_URL&gt;PM:1887776&lt;/Web_URL&gt;&lt;ZZ_JournalFull&gt;&lt;f name="System"&gt;Acta Otolaryngol.&lt;/f&gt;&lt;/ZZ_JournalFull&gt;&lt;ZZ_WorkformID&gt;1&lt;/ZZ_WorkformID&gt;&lt;/MDL&gt;&lt;/Cite&gt;&lt;/Refman&gt;</w:instrText>
      </w:r>
      <w:r w:rsidR="00445FA3">
        <w:fldChar w:fldCharType="separate"/>
      </w:r>
      <w:r w:rsidR="006D4984">
        <w:rPr>
          <w:noProof/>
        </w:rPr>
        <w:t>(Karlsson et al., 1991)</w:t>
      </w:r>
      <w:r w:rsidR="00445FA3">
        <w:fldChar w:fldCharType="end"/>
      </w:r>
      <w:r>
        <w:t xml:space="preserve">.  It also affects OHC physiology such as inducing motile responses </w:t>
      </w:r>
      <w:r w:rsidR="00445FA3">
        <w:fldChar w:fldCharType="begin"/>
      </w:r>
      <w:r w:rsidR="006D4984">
        <w:instrText xml:space="preserve"> ADDIN REFMGR.CITE &lt;Refman&gt;&lt;Cite&gt;&lt;Author&gt;Karlsson&lt;/Author&gt;&lt;Year&gt;1990&lt;/Year&gt;&lt;RecNum&gt;2981&lt;/RecNum&gt;&lt;IDText&gt;Quinine causes isolated outer hair cells to change length&lt;/IDText&gt;&lt;MDL Ref_Type="Journal"&gt;&lt;Ref_Type&gt;Journal&lt;/Ref_Type&gt;&lt;Ref_ID&gt;2981&lt;/Ref_ID&gt;&lt;Title_Primary&gt;Quinine causes isolated outer hair cells to change length&lt;/Title_Primary&gt;&lt;Authors_Primary&gt;Karlsson,K.K.&lt;/Authors_Primary&gt;&lt;Authors_Primary&gt;Flock,A.&lt;/Authors_Primary&gt;&lt;Date_Primary&gt;1990/8/14&lt;/Date_Primary&gt;&lt;Keywords&gt;Animals&lt;/Keywords&gt;&lt;Keywords&gt;cytology&lt;/Keywords&gt;&lt;Keywords&gt;drug effects&lt;/Keywords&gt;&lt;Keywords&gt;Guinea Pigs&lt;/Keywords&gt;&lt;Keywords&gt;Hair Cells&lt;/Keywords&gt;&lt;Keywords&gt;Hearing&lt;/Keywords&gt;&lt;Keywords&gt;Hearing Loss&lt;/Keywords&gt;&lt;Keywords&gt;In Vitro&lt;/Keywords&gt;&lt;Keywords&gt;pharmacology&lt;/Keywords&gt;&lt;Keywords&gt;physiology&lt;/Keywords&gt;&lt;Keywords&gt;Quinine&lt;/Keywords&gt;&lt;Keywords&gt;Support,Non-U.S.Gov&amp;apos;t&lt;/Keywords&gt;&lt;Keywords&gt;Tetracaine&lt;/Keywords&gt;&lt;Reprint&gt;Not in File&lt;/Reprint&gt;&lt;Start_Page&gt;101&lt;/Start_Page&gt;&lt;End_Page&gt;105&lt;/End_Page&gt;&lt;Periodical&gt;Neurosci.Lett.&lt;/Periodical&gt;&lt;Volume&gt;116&lt;/Volume&gt;&lt;Issue&gt;1-2&lt;/Issue&gt;&lt;Address&gt;Department of Audiology, Huddinge University Hospital, Sweden&lt;/Address&gt;&lt;Web_URL&gt;PM:2259439&lt;/Web_URL&gt;&lt;ZZ_JournalFull&gt;&lt;f name="System"&gt;Neurosci.Lett.&lt;/f&gt;&lt;/ZZ_JournalFull&gt;&lt;ZZ_WorkformID&gt;1&lt;/ZZ_WorkformID&gt;&lt;/MDL&gt;&lt;/Cite&gt;&lt;/Refman&gt;</w:instrText>
      </w:r>
      <w:r w:rsidR="00445FA3">
        <w:fldChar w:fldCharType="separate"/>
      </w:r>
      <w:r w:rsidR="006D4984">
        <w:rPr>
          <w:noProof/>
        </w:rPr>
        <w:t>(Karlsson and Flock, 1990)</w:t>
      </w:r>
      <w:r w:rsidR="00445FA3">
        <w:fldChar w:fldCharType="end"/>
      </w:r>
      <w:r>
        <w:t>, blocking postsynaptic acetylcholine mediated Ca</w:t>
      </w:r>
      <w:r>
        <w:rPr>
          <w:vertAlign w:val="superscript"/>
        </w:rPr>
        <w:t>2+</w:t>
      </w:r>
      <w:r>
        <w:t xml:space="preserve"> activated K</w:t>
      </w:r>
      <w:r>
        <w:rPr>
          <w:vertAlign w:val="superscript"/>
        </w:rPr>
        <w:t>+</w:t>
      </w:r>
      <w:r>
        <w:t xml:space="preserve"> currents </w:t>
      </w:r>
      <w:r w:rsidR="00445FA3">
        <w:fldChar w:fldCharType="begin">
          <w:fldData xml:space="preserve">PFJlZm1hbj48Q2l0ZT48QXV0aG9yPllhbWFtb3RvPC9BdXRob3I+PFllYXI+MTk5NzwvWWVhcj48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</w:fldData>
        </w:fldChar>
      </w:r>
      <w:r w:rsidR="006D4984">
        <w:instrText xml:space="preserve"> ADDIN REFMGR.CITE </w:instrText>
      </w:r>
      <w:r w:rsidR="006D4984">
        <w:fldChar w:fldCharType="begin">
          <w:fldData xml:space="preserve">PFJlZm1hbj48Q2l0ZT48QXV0aG9yPllhbWFtb3RvPC9BdXRob3I+PFllYXI+MTk5NzwvWWVhcj48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</w:fldData>
        </w:fldChar>
      </w:r>
      <w:r w:rsidR="006D4984">
        <w:instrText xml:space="preserve"> ADDIN EN.CITE.DATA </w:instrText>
      </w:r>
      <w:r w:rsidR="006D4984">
        <w:fldChar w:fldCharType="end"/>
      </w:r>
      <w:r w:rsidR="00445FA3">
        <w:fldChar w:fldCharType="separate"/>
      </w:r>
      <w:r w:rsidR="006D4984">
        <w:rPr>
          <w:noProof/>
        </w:rPr>
        <w:t>(Yamamoto et al., 1997)</w:t>
      </w:r>
      <w:r w:rsidR="00445FA3">
        <w:fldChar w:fldCharType="end"/>
      </w:r>
      <w:r>
        <w:t xml:space="preserve">, reducing </w:t>
      </w:r>
      <w:proofErr w:type="spellStart"/>
      <w:r>
        <w:t>electromotility</w:t>
      </w:r>
      <w:proofErr w:type="spellEnd"/>
      <w:r>
        <w:t xml:space="preserve"> </w:t>
      </w:r>
      <w:r w:rsidR="00445FA3">
        <w:fldChar w:fldCharType="begin"/>
      </w:r>
      <w:r w:rsidR="006D4984">
        <w:instrText xml:space="preserve"> ADDIN REFMGR.CITE &lt;Refman&gt;&lt;Cite&gt;&lt;Author&gt;Dieler&lt;/Author&gt;&lt;Year&gt;2002&lt;/Year&gt;&lt;RecNum&gt;5567&lt;/RecNum&gt;&lt;IDText&gt;[The effects of quinine on active motile responses and fine structure of isolated outer hair cells from the Guinea pig cochlea]&lt;/IDText&gt;&lt;MDL Ref_Type="Journal"&gt;&lt;Ref_Type&gt;Journal&lt;/Ref_Type&gt;&lt;Ref_ID&gt;5567&lt;/Ref_ID&gt;&lt;Title_Primary&gt;[The effects of quinine on active motile responses and fine structure of isolated outer hair cells from the Guinea pig cochlea]&lt;/Title_Primary&gt;&lt;Authors_Primary&gt;Dieler,R.&lt;/Authors_Primary&gt;&lt;Authors_Primary&gt;Davies,C.&lt;/Authors_Primary&gt;&lt;Authors_Primary&gt;Shehata-Dieler,W.E.&lt;/Authors_Primary&gt;&lt;Date_Primary&gt;2002/3&lt;/Date_Primary&gt;&lt;Keywords&gt;Affect&lt;/Keywords&gt;&lt;Keywords&gt;anatomy &amp;amp; histology&lt;/Keywords&gt;&lt;Keywords&gt;Animals&lt;/Keywords&gt;&lt;Keywords&gt;Cell Movement&lt;/Keywords&gt;&lt;Keywords&gt;Cochlea&lt;/Keywords&gt;&lt;Keywords&gt;Dose-Response Relationship,Drug&lt;/Keywords&gt;&lt;Keywords&gt;drug effects&lt;/Keywords&gt;&lt;Keywords&gt;DRUGS&lt;/Keywords&gt;&lt;Keywords&gt;English Abstract&lt;/Keywords&gt;&lt;Keywords&gt;Guinea Pigs&lt;/Keywords&gt;&lt;Keywords&gt;Hair Cells&lt;/Keywords&gt;&lt;Keywords&gt;Hair Cells,Outer&lt;/Keywords&gt;&lt;Keywords&gt;Hearing&lt;/Keywords&gt;&lt;Keywords&gt;Hearing Loss&lt;/Keywords&gt;&lt;Keywords&gt;In Vitro&lt;/Keywords&gt;&lt;Keywords&gt;Membrane Potentials&lt;/Keywords&gt;&lt;Keywords&gt;methods&lt;/Keywords&gt;&lt;Keywords&gt;Microscopy&lt;/Keywords&gt;&lt;Keywords&gt;Microscopy,Electron&lt;/Keywords&gt;&lt;Keywords&gt;Quinine&lt;/Keywords&gt;&lt;Keywords&gt;Salicylates&lt;/Keywords&gt;&lt;Keywords&gt;Tinnitus&lt;/Keywords&gt;&lt;Keywords&gt;toxicity&lt;/Keywords&gt;&lt;Keywords&gt;transmission&lt;/Keywords&gt;&lt;Reprint&gt;Not in File&lt;/Reprint&gt;&lt;Start_Page&gt;196&lt;/Start_Page&gt;&lt;End_Page&gt;203&lt;/End_Page&gt;&lt;Periodical&gt;Laryngorhinootologie&lt;/Periodical&gt;&lt;Volume&gt;81&lt;/Volume&gt;&lt;Issue&gt;3&lt;/Issue&gt;&lt;Address&gt;Bayerische Julius-Maximilians-Universitat, Klinik und Poliklinik fur Hals-, Nasen- und Ohrenkranke, Germany. r.dieler@mail.uni-wuerzburg.de&lt;/Address&gt;&lt;Web_URL&gt;PM:11967772&lt;/Web_URL&gt;&lt;ZZ_JournalFull&gt;&lt;f name="System"&gt;Laryngorhinootologie&lt;/f&gt;&lt;/ZZ_JournalFull&gt;&lt;ZZ_WorkformID&gt;1&lt;/ZZ_WorkformID&gt;&lt;/MDL&gt;&lt;/Cite&gt;&lt;/Refman&gt;</w:instrText>
      </w:r>
      <w:r w:rsidR="00445FA3">
        <w:fldChar w:fldCharType="separate"/>
      </w:r>
      <w:r w:rsidR="006D4984">
        <w:rPr>
          <w:noProof/>
        </w:rPr>
        <w:t>(Dieler et al., 2002)</w:t>
      </w:r>
      <w:r w:rsidR="00445FA3">
        <w:fldChar w:fldCharType="end"/>
      </w:r>
      <w:r>
        <w:t xml:space="preserve">, and diminishing force generation </w:t>
      </w:r>
      <w:r w:rsidR="00445FA3">
        <w:fldChar w:fldCharType="begin"/>
      </w:r>
      <w:r w:rsidR="006D4984">
        <w:instrText xml:space="preserve"> ADDIN REFMGR.CITE &lt;Refman&gt;&lt;Cite&gt;&lt;Author&gt;Jarboe&lt;/Author&gt;&lt;Year&gt;1999&lt;/Year&gt;&lt;RecNum&gt;5570&lt;/RecNum&gt;&lt;IDText&gt;The effect of quinine on outer hair cell shape, compliance and force&lt;/IDText&gt;&lt;MDL Ref_Type="Journal"&gt;&lt;Ref_Type&gt;Journal&lt;/Ref_Type&gt;&lt;Ref_ID&gt;5570&lt;/Ref_ID&gt;&lt;Title_Primary&gt;The effect of quinine on outer hair cell shape, compliance and force&lt;/Title_Primary&gt;&lt;Authors_Primary&gt;Jarboe,J.K.&lt;/Authors_Primary&gt;&lt;Authors_Primary&gt;Hallworth,R.&lt;/Authors_Primary&gt;&lt;Date_Primary&gt;1999/6&lt;/Date_Primary&gt;&lt;Keywords&gt;Animals&lt;/Keywords&gt;&lt;Keywords&gt;antagonists &amp;amp; inhibitors&lt;/Keywords&gt;&lt;Keywords&gt;Azepines&lt;/Keywords&gt;&lt;Keywords&gt;Calmodulin&lt;/Keywords&gt;&lt;Keywords&gt;Compliance&lt;/Keywords&gt;&lt;Keywords&gt;cytology&lt;/Keywords&gt;&lt;Keywords&gt;Deferoxamine&lt;/Keywords&gt;&lt;Keywords&gt;drug effects&lt;/Keywords&gt;&lt;Keywords&gt;Enzyme Inhibitors&lt;/Keywords&gt;&lt;Keywords&gt;Free Radical Scavengers&lt;/Keywords&gt;&lt;Keywords&gt;Guinea Pigs&lt;/Keywords&gt;&lt;Keywords&gt;Hair Cells&lt;/Keywords&gt;&lt;Keywords&gt;Hair Cells,Outer&lt;/Keywords&gt;&lt;Keywords&gt;Hearing&lt;/Keywords&gt;&lt;Keywords&gt;Hearing Loss&lt;/Keywords&gt;&lt;Keywords&gt;Hydroxyl Radical&lt;/Keywords&gt;&lt;Keywords&gt;In Vitro&lt;/Keywords&gt;&lt;Keywords&gt;Light&lt;/Keywords&gt;&lt;Keywords&gt;metabolism&lt;/Keywords&gt;&lt;Keywords&gt;Motion&lt;/Keywords&gt;&lt;Keywords&gt;Myosin-Light-Chain Kinase&lt;/Keywords&gt;&lt;Keywords&gt;Organ of Corti&lt;/Keywords&gt;&lt;Keywords&gt;pharmacology&lt;/Keywords&gt;&lt;Keywords&gt;physiology&lt;/Keywords&gt;&lt;Keywords&gt;Quinine&lt;/Keywords&gt;&lt;Keywords&gt;Support,Non-U.S.Gov&amp;apos;t&lt;/Keywords&gt;&lt;Keywords&gt;Support,U.S.Gov&amp;apos;t,P.H.S.&lt;/Keywords&gt;&lt;Keywords&gt;surgery&lt;/Keywords&gt;&lt;Keywords&gt;Syndrome&lt;/Keywords&gt;&lt;Keywords&gt;Tinnitus&lt;/Keywords&gt;&lt;Keywords&gt;Trifluoperazine&lt;/Keywords&gt;&lt;Keywords&gt;Vibration&lt;/Keywords&gt;&lt;Reprint&gt;Not in File&lt;/Reprint&gt;&lt;Start_Page&gt;43&lt;/Start_Page&gt;&lt;End_Page&gt;50&lt;/End_Page&gt;&lt;Periodical&gt;Hear.Res.&lt;/Periodical&gt;&lt;Volume&gt;132&lt;/Volume&gt;&lt;Issue&gt;1-2&lt;/Issue&gt;&lt;Address&gt;Department of Otolaryngology-Head and Neck Surgery, University of Texas Health Science Center at San Antonio, 78284-7777, USA&lt;/Address&gt;&lt;Web_URL&gt;PM:10392546&lt;/Web_URL&gt;&lt;ZZ_JournalFull&gt;&lt;f name="System"&gt;Hear.Res.&lt;/f&gt;&lt;/ZZ_JournalFull&gt;&lt;ZZ_WorkformID&gt;1&lt;/ZZ_WorkformID&gt;&lt;/MDL&gt;&lt;/Cite&gt;&lt;/Refman&gt;</w:instrText>
      </w:r>
      <w:r w:rsidR="00445FA3">
        <w:fldChar w:fldCharType="separate"/>
      </w:r>
      <w:r w:rsidR="006D4984">
        <w:rPr>
          <w:noProof/>
        </w:rPr>
        <w:t>(Jarboe and Hallworth, 1999)</w:t>
      </w:r>
      <w:r w:rsidR="00445FA3">
        <w:fldChar w:fldCharType="end"/>
      </w:r>
      <w:r>
        <w:t xml:space="preserve">. </w:t>
      </w:r>
      <w:r w:rsidR="00A52DF8">
        <w:t xml:space="preserve">On the other hand isomeric </w:t>
      </w:r>
      <w:proofErr w:type="spellStart"/>
      <w:r w:rsidR="00A52DF8">
        <w:t>amphipaths</w:t>
      </w:r>
      <w:proofErr w:type="spellEnd"/>
      <w:r w:rsidR="00A52DF8">
        <w:t xml:space="preserve"> </w:t>
      </w:r>
      <w:r w:rsidR="00925217">
        <w:t>are of importance to infer</w:t>
      </w:r>
      <w:r w:rsidR="00A52DF8">
        <w:t xml:space="preserve"> a better physiological understanding of </w:t>
      </w:r>
      <w:r w:rsidR="00925217">
        <w:t xml:space="preserve">how </w:t>
      </w:r>
      <w:proofErr w:type="spellStart"/>
      <w:r w:rsidR="00925217">
        <w:t>prestin</w:t>
      </w:r>
      <w:proofErr w:type="spellEnd"/>
      <w:r w:rsidR="00925217">
        <w:t xml:space="preserve"> works. That is why in this paper we also include the actions of quinidine, an</w:t>
      </w:r>
      <w:r w:rsidR="00CB1FD7">
        <w:t xml:space="preserve"> isomeric </w:t>
      </w:r>
      <w:proofErr w:type="spellStart"/>
      <w:r w:rsidR="00CB1FD7">
        <w:t>amphipath</w:t>
      </w:r>
      <w:proofErr w:type="spellEnd"/>
      <w:r w:rsidR="00CB1FD7">
        <w:t xml:space="preserve"> of quinine; (</w:t>
      </w:r>
      <w:r w:rsidR="00925217">
        <w:t xml:space="preserve">that can also be used for the treatment of Malaria, </w:t>
      </w:r>
      <w:r w:rsidR="00CB1FD7">
        <w:t xml:space="preserve">and not only that it might be more potent and more effective for the treatment of </w:t>
      </w:r>
      <w:r w:rsidR="00CB1FD7">
        <w:rPr>
          <w:i/>
        </w:rPr>
        <w:t xml:space="preserve">Falciparum </w:t>
      </w:r>
      <w:r w:rsidR="00CB1FD7" w:rsidRPr="00CB1FD7">
        <w:rPr>
          <w:i/>
        </w:rPr>
        <w:t>malaria</w:t>
      </w:r>
      <w:r w:rsidR="00CB1FD7">
        <w:t>)</w:t>
      </w:r>
      <w:r w:rsidR="00CB1FD7" w:rsidRPr="00CB1FD7">
        <w:t xml:space="preserve"> </w:t>
      </w:r>
      <w:r w:rsidR="00CB1FD7">
        <w:t>(White N et. al., 1981</w:t>
      </w:r>
      <w:r w:rsidR="009F11C4">
        <w:t>)</w:t>
      </w:r>
      <w:r w:rsidR="00CB1FD7">
        <w:t>,</w:t>
      </w:r>
      <w:r w:rsidR="00CB1FD7">
        <w:rPr>
          <w:i/>
        </w:rPr>
        <w:t xml:space="preserve"> </w:t>
      </w:r>
      <w:r w:rsidR="00925217" w:rsidRPr="00CB1FD7">
        <w:t>on</w:t>
      </w:r>
      <w:r w:rsidR="00925217">
        <w:t xml:space="preserve"> the nonlinear capacitance of OHCs. However, not as detailed as for quinine, we therefore would like to apologize just for including data for quinidine at just one concentration. Time constraints did not let</w:t>
      </w:r>
      <w:r w:rsidR="001C0FDE">
        <w:t xml:space="preserve"> us to perform more experiments, neither to evaluate if quinidine induces apoptosis of OHCs.</w:t>
      </w:r>
      <w:r w:rsidR="00925217">
        <w:t xml:space="preserve"> </w:t>
      </w:r>
      <w:r w:rsidR="00D124F0">
        <w:t xml:space="preserve">However, when using quinidine for the treatment of </w:t>
      </w:r>
      <w:r w:rsidR="00D124F0">
        <w:rPr>
          <w:i/>
        </w:rPr>
        <w:t>Falciparum malaria</w:t>
      </w:r>
      <w:r w:rsidR="00D124F0">
        <w:t xml:space="preserve">, the electrocardiograph has to be tightly monitored. </w:t>
      </w:r>
    </w:p>
    <w:p w:rsidR="00C2502D" w:rsidRDefault="00C2502D" w:rsidP="001C0FDE">
      <w:pPr>
        <w:spacing w:line="360" w:lineRule="auto"/>
        <w:jc w:val="both"/>
      </w:pPr>
      <w:r>
        <w:lastRenderedPageBreak/>
        <w:t xml:space="preserve">We hypothesized that quinine </w:t>
      </w:r>
      <w:r w:rsidR="00A20CC4">
        <w:t xml:space="preserve">and quinidine </w:t>
      </w:r>
      <w:r>
        <w:t xml:space="preserve">may inhibit cochlear function in a manner similar to other ionic </w:t>
      </w:r>
      <w:proofErr w:type="spellStart"/>
      <w:r>
        <w:t>amphipaths</w:t>
      </w:r>
      <w:proofErr w:type="spellEnd"/>
      <w:r>
        <w:t>.</w:t>
      </w:r>
      <w:r w:rsidR="00A20CC4">
        <w:t xml:space="preserve"> In particular by modifying </w:t>
      </w:r>
      <w:proofErr w:type="spellStart"/>
      <w:r w:rsidR="00A20CC4">
        <w:t>prestin</w:t>
      </w:r>
      <w:proofErr w:type="spellEnd"/>
      <w:r w:rsidR="00A20CC4">
        <w:t xml:space="preserve"> function. </w:t>
      </w:r>
      <w:r>
        <w:t xml:space="preserve">  Thus, we sought to determine the effect of quinine </w:t>
      </w:r>
      <w:r w:rsidR="00A20CC4">
        <w:t>and quinidine on the OHC non</w:t>
      </w:r>
      <w:r>
        <w:t xml:space="preserve">linear capacitance.  </w:t>
      </w:r>
      <w:r w:rsidR="00A20CC4">
        <w:t xml:space="preserve">Since this is an indirect marker of </w:t>
      </w:r>
      <w:proofErr w:type="spellStart"/>
      <w:r w:rsidR="00A20CC4">
        <w:t>prestin</w:t>
      </w:r>
      <w:proofErr w:type="spellEnd"/>
      <w:r w:rsidR="00A20CC4">
        <w:t xml:space="preserve"> physiology. </w:t>
      </w:r>
      <w:r>
        <w:t>Consistent with our hypothesis, we found that quinine shifted the OHC non-linear capacitance towards dep</w:t>
      </w:r>
      <w:r w:rsidR="001C0FDE">
        <w:t xml:space="preserve">olarized potentials with statistically significant </w:t>
      </w:r>
      <w:r>
        <w:t>change</w:t>
      </w:r>
      <w:r w:rsidR="001C0FDE">
        <w:t>s</w:t>
      </w:r>
      <w:r>
        <w:t xml:space="preserve"> in its magnitude.  The shifts were fully reversible at low concentrations but only partially reversible at hig</w:t>
      </w:r>
      <w:r w:rsidR="001C0FDE">
        <w:t>h concentrations. We also demonstrated that</w:t>
      </w:r>
      <w:r>
        <w:t xml:space="preserve"> high concentrations of quinine led to OHC death.</w:t>
      </w:r>
      <w:r w:rsidR="001C0FDE">
        <w:t xml:space="preserve"> Indicating that when treating </w:t>
      </w:r>
      <w:r w:rsidR="001C0FDE">
        <w:rPr>
          <w:i/>
        </w:rPr>
        <w:t>Falciparum malaria</w:t>
      </w:r>
      <w:r w:rsidR="001C0FDE">
        <w:t xml:space="preserve"> with quinine therapeutic levels should be </w:t>
      </w:r>
      <w:r w:rsidR="00C46CA4">
        <w:t xml:space="preserve">tightly </w:t>
      </w:r>
      <w:r w:rsidR="001C0FDE">
        <w:t>monitored.</w:t>
      </w:r>
      <w:r>
        <w:t xml:space="preserve">  We further analyzed this finding by tracking changes in t</w:t>
      </w:r>
      <w:r w:rsidR="009A5DA1">
        <w:t xml:space="preserve">he whole cell input resistance and </w:t>
      </w:r>
      <w:r>
        <w:t>calculating membrane phospholipid tran</w:t>
      </w:r>
      <w:r w:rsidR="009A5DA1">
        <w:t xml:space="preserve">sfer associated with apoptosis. </w:t>
      </w:r>
      <w:r>
        <w:t xml:space="preserve">Chlorpromazine, another ionic </w:t>
      </w:r>
      <w:proofErr w:type="spellStart"/>
      <w:r>
        <w:t>amphipath</w:t>
      </w:r>
      <w:proofErr w:type="spellEnd"/>
      <w:r>
        <w:t>, was used as a control.  All studies confirmed that high concentrations of quinine are associated with irrever</w:t>
      </w:r>
      <w:r w:rsidR="00C46CA4">
        <w:t>sible OHC damage, a finding probably not observed with quinidine</w:t>
      </w:r>
      <w:r>
        <w:t>.</w:t>
      </w:r>
      <w:r w:rsidR="00D34400">
        <w:t xml:space="preserve"> However, since salicylic acid also might induce permanent hearing loss we suggest that these irreversible hearing threshold changes might be by a permanent alteration of </w:t>
      </w:r>
      <w:proofErr w:type="spellStart"/>
      <w:r w:rsidR="00D34400">
        <w:t>prestin</w:t>
      </w:r>
      <w:proofErr w:type="spellEnd"/>
      <w:r w:rsidR="00D34400">
        <w:t xml:space="preserve"> function and not necessarily by induction of apoptosis of OHCs at therapeutic concentrations.</w:t>
      </w:r>
    </w:p>
    <w:p w:rsidR="00C2502D" w:rsidRPr="00C53E2C" w:rsidRDefault="00C53E2C" w:rsidP="00212B11">
      <w:pPr>
        <w:pStyle w:val="Heading2"/>
        <w:spacing w:after="360" w:line="360" w:lineRule="auto"/>
        <w:jc w:val="both"/>
        <w:rPr>
          <w:rFonts w:ascii="Times New Roman" w:hAnsi="Times New Roman" w:cs="Times New Roman"/>
          <w:i w:val="0"/>
          <w:iCs w:val="0"/>
          <w:sz w:val="24"/>
          <w:szCs w:val="24"/>
        </w:rPr>
      </w:pPr>
      <w:r>
        <w:rPr>
          <w:rFonts w:ascii="Times New Roman" w:hAnsi="Times New Roman" w:cs="Times New Roman"/>
          <w:i w:val="0"/>
          <w:iCs w:val="0"/>
          <w:sz w:val="24"/>
          <w:szCs w:val="24"/>
        </w:rPr>
        <w:t>Materials and Methods</w:t>
      </w:r>
    </w:p>
    <w:p w:rsidR="00C2502D" w:rsidRDefault="00C2502D" w:rsidP="00212B11">
      <w:pPr>
        <w:pStyle w:val="Heading1"/>
        <w:spacing w:after="120" w:line="360" w:lineRule="auto"/>
        <w:jc w:val="both"/>
      </w:pPr>
      <w:r>
        <w:t>Electrophysiological Recordings from OHCs</w:t>
      </w:r>
    </w:p>
    <w:p w:rsidR="00C2502D" w:rsidRDefault="00C2502D" w:rsidP="00485DB5">
      <w:pPr>
        <w:pStyle w:val="NormalWeb"/>
        <w:spacing w:before="60" w:beforeAutospacing="0" w:after="120" w:afterAutospacing="0" w:line="360" w:lineRule="auto"/>
        <w:jc w:val="both"/>
      </w:pPr>
      <w:r>
        <w:t xml:space="preserve">Male or female albino guinea pigs were sacrificed by guillotine and their temporal bones were isolated.  The bony labyrinth and </w:t>
      </w:r>
      <w:proofErr w:type="spellStart"/>
      <w:r>
        <w:t>stria</w:t>
      </w:r>
      <w:proofErr w:type="spellEnd"/>
      <w:r>
        <w:t xml:space="preserve"> </w:t>
      </w:r>
      <w:proofErr w:type="spellStart"/>
      <w:r>
        <w:t>vascularis</w:t>
      </w:r>
      <w:proofErr w:type="spellEnd"/>
      <w:r>
        <w:t xml:space="preserve"> were removed and the apical two turns of the organ of </w:t>
      </w:r>
      <w:proofErr w:type="spellStart"/>
      <w:r>
        <w:t>Corti</w:t>
      </w:r>
      <w:proofErr w:type="spellEnd"/>
      <w:r>
        <w:t xml:space="preserve"> dissected and treated </w:t>
      </w:r>
      <w:proofErr w:type="gramStart"/>
      <w:r>
        <w:t>with 0.5 mgml</w:t>
      </w:r>
      <w:r>
        <w:rPr>
          <w:vertAlign w:val="superscript"/>
        </w:rPr>
        <w:t>-1</w:t>
      </w:r>
      <w:r>
        <w:t xml:space="preserve"> trypsin (Sigma, St. Louis, MO)</w:t>
      </w:r>
      <w:proofErr w:type="gramEnd"/>
      <w:r>
        <w:t xml:space="preserve"> for five minutes.  OHCs were then gently dissociated from the organ of </w:t>
      </w:r>
      <w:proofErr w:type="spellStart"/>
      <w:r>
        <w:t>Corti</w:t>
      </w:r>
      <w:proofErr w:type="spellEnd"/>
      <w:r>
        <w:t xml:space="preserve"> with a one microliter syringe (Hamilton, Reno, NV) and transferred to a 35 mm glass bottom culture dish (</w:t>
      </w:r>
      <w:proofErr w:type="spellStart"/>
      <w:r>
        <w:t>MatTek</w:t>
      </w:r>
      <w:proofErr w:type="spellEnd"/>
      <w:r>
        <w:t xml:space="preserve"> Corporation, Ashland, MA).  To measure capacitive currents in isolation, we used ionic blocking solutions.  K</w:t>
      </w:r>
      <w:r>
        <w:rPr>
          <w:vertAlign w:val="superscript"/>
        </w:rPr>
        <w:t>+</w:t>
      </w:r>
      <w:r>
        <w:t xml:space="preserve"> currents were blocked with TEA, CoCl</w:t>
      </w:r>
      <w:r>
        <w:rPr>
          <w:vertAlign w:val="subscript"/>
        </w:rPr>
        <w:t xml:space="preserve">2 </w:t>
      </w:r>
      <w:r>
        <w:t xml:space="preserve">and </w:t>
      </w:r>
      <w:proofErr w:type="spellStart"/>
      <w:r>
        <w:t>CsCl</w:t>
      </w:r>
      <w:proofErr w:type="spellEnd"/>
      <w:r>
        <w:t>; Ca</w:t>
      </w:r>
      <w:r>
        <w:rPr>
          <w:vertAlign w:val="superscript"/>
        </w:rPr>
        <w:t xml:space="preserve">2+ </w:t>
      </w:r>
      <w:r>
        <w:t xml:space="preserve">currents were blocked with EGTA.  The external solution contained (in </w:t>
      </w:r>
      <w:proofErr w:type="spellStart"/>
      <w:r>
        <w:t>mM</w:t>
      </w:r>
      <w:proofErr w:type="spellEnd"/>
      <w:r>
        <w:t xml:space="preserve">): 100 </w:t>
      </w:r>
      <w:proofErr w:type="spellStart"/>
      <w:r>
        <w:t>NaCl</w:t>
      </w:r>
      <w:proofErr w:type="spellEnd"/>
      <w:r>
        <w:t xml:space="preserve">, 20 TEA, 20 </w:t>
      </w:r>
      <w:proofErr w:type="spellStart"/>
      <w:r>
        <w:t>CsCl</w:t>
      </w:r>
      <w:proofErr w:type="spellEnd"/>
      <w:r>
        <w:t>, 2 CoCl</w:t>
      </w:r>
      <w:r>
        <w:rPr>
          <w:vertAlign w:val="subscript"/>
        </w:rPr>
        <w:t>2</w:t>
      </w:r>
      <w:r>
        <w:t>, 1.47 MgCl</w:t>
      </w:r>
      <w:r>
        <w:rPr>
          <w:vertAlign w:val="subscript"/>
        </w:rPr>
        <w:t xml:space="preserve">2, </w:t>
      </w:r>
      <w:r>
        <w:t xml:space="preserve">and 10 HEPES. Quinine was added to the external solution in concentrations from 0.001 to 10 </w:t>
      </w:r>
      <w:proofErr w:type="spellStart"/>
      <w:r>
        <w:t>mM.</w:t>
      </w:r>
      <w:proofErr w:type="spellEnd"/>
      <w:r>
        <w:t xml:space="preserve">  </w:t>
      </w:r>
      <w:r>
        <w:lastRenderedPageBreak/>
        <w:t xml:space="preserve">Quinine (Q1878, Sigma, </w:t>
      </w:r>
      <w:proofErr w:type="gramStart"/>
      <w:r>
        <w:t>St</w:t>
      </w:r>
      <w:proofErr w:type="gramEnd"/>
      <w:r>
        <w:t>. Louis, MO) was used for concentrations ranging from 0.001 to 5 </w:t>
      </w:r>
      <w:proofErr w:type="spellStart"/>
      <w:r>
        <w:t>mM</w:t>
      </w:r>
      <w:proofErr w:type="spellEnd"/>
      <w:r>
        <w:t xml:space="preserve"> and quinine hydrochloride (Q1125, Sigma, St. Louis, MO) was used for the 10 </w:t>
      </w:r>
      <w:proofErr w:type="spellStart"/>
      <w:r>
        <w:t>mM</w:t>
      </w:r>
      <w:proofErr w:type="spellEnd"/>
      <w:r>
        <w:t xml:space="preserve"> quinine solution because of its associated higher solubility in water.  The external solutions were adjusted to a pH of 7.2 with </w:t>
      </w:r>
      <w:proofErr w:type="spellStart"/>
      <w:r>
        <w:t>CsOH</w:t>
      </w:r>
      <w:proofErr w:type="spellEnd"/>
      <w:r>
        <w:t xml:space="preserve"> and to an osmolality </w:t>
      </w:r>
      <w:proofErr w:type="gramStart"/>
      <w:r>
        <w:t>of 300 mOsmKg</w:t>
      </w:r>
      <w:r>
        <w:rPr>
          <w:vertAlign w:val="superscript"/>
        </w:rPr>
        <w:t>-1</w:t>
      </w:r>
      <w:r>
        <w:t xml:space="preserve"> with glucose</w:t>
      </w:r>
      <w:proofErr w:type="gramEnd"/>
      <w:r>
        <w:t xml:space="preserve">.  The patch-pipette internal solution contained (in </w:t>
      </w:r>
      <w:proofErr w:type="spellStart"/>
      <w:r>
        <w:t>mM</w:t>
      </w:r>
      <w:proofErr w:type="spellEnd"/>
      <w:r>
        <w:t xml:space="preserve">): 140 </w:t>
      </w:r>
      <w:proofErr w:type="spellStart"/>
      <w:r>
        <w:t>CsCl</w:t>
      </w:r>
      <w:proofErr w:type="spellEnd"/>
      <w:r>
        <w:t>, 1 EGTA, 2 MgCl</w:t>
      </w:r>
      <w:r>
        <w:rPr>
          <w:vertAlign w:val="subscript"/>
        </w:rPr>
        <w:t>2</w:t>
      </w:r>
      <w:r>
        <w:t xml:space="preserve">, and 10 HEPES.  The internal solutions were adjusted to a pH of 7.2 with </w:t>
      </w:r>
      <w:proofErr w:type="spellStart"/>
      <w:r>
        <w:t>CsOH</w:t>
      </w:r>
      <w:proofErr w:type="spellEnd"/>
      <w:r>
        <w:t xml:space="preserve"> and to an osmolality </w:t>
      </w:r>
      <w:proofErr w:type="gramStart"/>
      <w:r>
        <w:t>of 300 mOsmKg</w:t>
      </w:r>
      <w:r>
        <w:rPr>
          <w:vertAlign w:val="superscript"/>
        </w:rPr>
        <w:t>-1</w:t>
      </w:r>
      <w:r>
        <w:t xml:space="preserve"> with glucose</w:t>
      </w:r>
      <w:proofErr w:type="gramEnd"/>
      <w:r>
        <w:t xml:space="preserve">.  </w:t>
      </w:r>
    </w:p>
    <w:p w:rsidR="00C2502D" w:rsidRDefault="00C2502D" w:rsidP="00383CCF">
      <w:pPr>
        <w:pStyle w:val="NormalWeb"/>
        <w:spacing w:before="60" w:beforeAutospacing="0" w:after="120" w:afterAutospacing="0" w:line="360" w:lineRule="auto"/>
        <w:jc w:val="both"/>
      </w:pPr>
      <w:r>
        <w:t>OHCs were observed with an inverted stage microscope (</w:t>
      </w:r>
      <w:proofErr w:type="spellStart"/>
      <w:r>
        <w:t>Axiovert</w:t>
      </w:r>
      <w:proofErr w:type="spellEnd"/>
      <w:r>
        <w:t xml:space="preserve"> 135 TV, Zeiss, Germany).  Fresh external solution was constantly perfused over the cells with a gravity driven system at a rate of 1 mlmin</w:t>
      </w:r>
      <w:r>
        <w:rPr>
          <w:vertAlign w:val="superscript"/>
        </w:rPr>
        <w:t>-1</w:t>
      </w:r>
      <w:r>
        <w:t>.  Complete solution exchange occurred within 2 to 3 minutes.  Whole cell voltage clamp recordings were made with an amplifier (Axon 200B) connected via digital to analogue converter (</w:t>
      </w:r>
      <w:proofErr w:type="spellStart"/>
      <w:r>
        <w:t>Digidata</w:t>
      </w:r>
      <w:proofErr w:type="spellEnd"/>
      <w:r>
        <w:t xml:space="preserve"> 1200A Axon Instruments, Foster City, CA) to a computer.  Borosilicate pipettes (Borosilicate glass capillaries TW100-4, World Precision Instruments, Sarasota, </w:t>
      </w:r>
      <w:proofErr w:type="spellStart"/>
      <w:proofErr w:type="gramStart"/>
      <w:r>
        <w:t>Fl</w:t>
      </w:r>
      <w:proofErr w:type="spellEnd"/>
      <w:proofErr w:type="gramEnd"/>
      <w:r>
        <w:t>) were pulled with a carbon dioxide laser puller (P-2000 Micropipette Puller, Sutter Instrument Company, Novato, CA).  The resistance of the pipettes was 1.5 to 3.5 M</w:t>
      </w:r>
      <w:r>
        <w:sym w:font="Symbol" w:char="F057"/>
      </w:r>
      <w:r>
        <w:t>.  After forming a seal of at least 1 G</w:t>
      </w:r>
      <w:r>
        <w:sym w:font="Symbol" w:char="F057"/>
      </w:r>
      <w:r>
        <w:t xml:space="preserve">, pipette capacitance was compensated with amplifier circuitry and the whole-cell mode was then established by applying negative pressure.  OHCs were held at a membrane potential of </w:t>
      </w:r>
      <w:r w:rsidR="00111ECF">
        <w:t>-</w:t>
      </w:r>
      <w:r>
        <w:t>40 mV, and collapsed by applying additional negative pressure.  Initial membrane resistances (Rm) ranged from 100-500 M</w:t>
      </w:r>
      <w:r>
        <w:sym w:font="Symbol" w:char="F057"/>
      </w:r>
      <w:r>
        <w:t xml:space="preserve"> and series resistance (</w:t>
      </w:r>
      <w:proofErr w:type="spellStart"/>
      <w:r>
        <w:t>Rs</w:t>
      </w:r>
      <w:proofErr w:type="spellEnd"/>
      <w:r>
        <w:t xml:space="preserve">) &lt; </w:t>
      </w:r>
      <w:proofErr w:type="gramStart"/>
      <w:r>
        <w:t>10  M</w:t>
      </w:r>
      <w:proofErr w:type="gramEnd"/>
      <w:r>
        <w:sym w:font="Symbol" w:char="F057"/>
      </w:r>
      <w:r>
        <w:t>.  OHCs were collapsed (Fig. 1) to reduce the effects of changes in turgor pressure on voltage at peak capacitance (</w:t>
      </w:r>
      <w:proofErr w:type="spellStart"/>
      <w:r>
        <w:t>V</w:t>
      </w:r>
      <w:r>
        <w:rPr>
          <w:vertAlign w:val="subscript"/>
        </w:rPr>
        <w:t>pkCm</w:t>
      </w:r>
      <w:proofErr w:type="spellEnd"/>
      <w:r>
        <w:t>) and peak capacitance (</w:t>
      </w:r>
      <w:proofErr w:type="spellStart"/>
      <w:r>
        <w:t>C</w:t>
      </w:r>
      <w:r>
        <w:rPr>
          <w:vertAlign w:val="subscript"/>
        </w:rPr>
        <w:t>mpk</w:t>
      </w:r>
      <w:proofErr w:type="spellEnd"/>
      <w:r>
        <w:t xml:space="preserve">) </w:t>
      </w:r>
      <w:r w:rsidR="00445FA3">
        <w:fldChar w:fldCharType="begin"/>
      </w:r>
      <w:r w:rsidR="006D4984">
        <w:instrText xml:space="preserve"> ADDIN REFMGR.CITE &lt;Refman&gt;&lt;Cite&gt;&lt;Author&gt;Kakehata&lt;/Author&gt;&lt;Year&gt;1995&lt;/Year&gt;&lt;RecNum&gt;165&lt;/RecNum&gt;&lt;IDText&gt;Membrane tension directly shifts voltage dependence of outer hair cell motility and associated gating charge&lt;/IDText&gt;&lt;MDL Ref_Type="Journal"&gt;&lt;Ref_Type&gt;Journal&lt;/Ref_Type&gt;&lt;Ref_ID&gt;165&lt;/Ref_ID&gt;&lt;Title_Primary&gt;Membrane tension directly shifts voltage dependence of outer hair cell motility and associated gating charge&lt;/Title_Primary&gt;&lt;Authors_Primary&gt;Kakehata,S.&lt;/Authors_Primary&gt;&lt;Authors_Primary&gt;Santos-Sacchi,J.&lt;/Authors_Primary&gt;&lt;Date_Primary&gt;1995/5&lt;/Date_Primary&gt;&lt;Keywords&gt;Animals&lt;/Keywords&gt;&lt;Keywords&gt;Basilar Membrane&lt;/Keywords&gt;&lt;Keywords&gt;Cell Membrane&lt;/Keywords&gt;&lt;Keywords&gt;drug effects&lt;/Keywords&gt;&lt;Keywords&gt;Electrophysiology&lt;/Keywords&gt;&lt;Keywords&gt;Guinea Pigs&lt;/Keywords&gt;&lt;Keywords&gt;Hair Cells,Outer&lt;/Keywords&gt;&lt;Keywords&gt;Kinetics&lt;/Keywords&gt;&lt;Keywords&gt;Membrane Potentials&lt;/Keywords&gt;&lt;Keywords&gt;Metals,Rare Earth&lt;/Keywords&gt;&lt;Keywords&gt;methods&lt;/Keywords&gt;&lt;Keywords&gt;Models,Biological&lt;/Keywords&gt;&lt;Keywords&gt;Movement&lt;/Keywords&gt;&lt;Keywords&gt;pharmacology&lt;/Keywords&gt;&lt;Keywords&gt;physiology&lt;/Keywords&gt;&lt;Keywords&gt;Pressure&lt;/Keywords&gt;&lt;Keywords&gt;Stress,Mechanical&lt;/Keywords&gt;&lt;Keywords&gt;Support,U.S.Gov&amp;apos;t,P.H.S.&lt;/Keywords&gt;&lt;Keywords&gt;Time Factors&lt;/Keywords&gt;&lt;Keywords&gt;Trypsin&lt;/Keywords&gt;&lt;Keywords&gt;Vibration&lt;/Keywords&gt;&lt;Reprint&gt;Not in File&lt;/Reprint&gt;&lt;Start_Page&gt;2190&lt;/Start_Page&gt;&lt;End_Page&gt;2197&lt;/End_Page&gt;&lt;Periodical&gt;Biophys.J.&lt;/Periodical&gt;&lt;Volume&gt;68&lt;/Volume&gt;&lt;Issue&gt;5&lt;/Issue&gt;&lt;Address&gt;Section of Otolaryngology, Yale University School of Medicine, New Haven, Connecticut 06510, USA&lt;/Address&gt;&lt;Web_URL&gt;PM:7612863&lt;/Web_URL&gt;&lt;ZZ_JournalFull&gt;&lt;f name="System"&gt;Biophys.J.&lt;/f&gt;&lt;/ZZ_JournalFull&gt;&lt;ZZ_WorkformID&gt;1&lt;/ZZ_WorkformID&gt;&lt;/MDL&gt;&lt;/Cite&gt;&lt;/Refman&gt;</w:instrText>
      </w:r>
      <w:r w:rsidR="00445FA3">
        <w:fldChar w:fldCharType="separate"/>
      </w:r>
      <w:r w:rsidR="006D4984">
        <w:rPr>
          <w:noProof/>
        </w:rPr>
        <w:t>(Kakehata and Santos-Sacchi, 1995)</w:t>
      </w:r>
      <w:r w:rsidR="00445FA3">
        <w:fldChar w:fldCharType="end"/>
      </w:r>
      <w:r>
        <w:t xml:space="preserve">.  </w:t>
      </w:r>
      <w:proofErr w:type="spellStart"/>
      <w:proofErr w:type="gramStart"/>
      <w:r>
        <w:t>Rs</w:t>
      </w:r>
      <w:proofErr w:type="spellEnd"/>
      <w:r>
        <w:t xml:space="preserve"> was</w:t>
      </w:r>
      <w:proofErr w:type="gramEnd"/>
      <w:r>
        <w:t xml:space="preserve"> not compensated with the amplifier and cell capacitance (linear) was not subtracted from the recordings.</w:t>
      </w:r>
    </w:p>
    <w:p w:rsidR="00C2502D" w:rsidRDefault="00C2502D" w:rsidP="00111ECF">
      <w:pPr>
        <w:pStyle w:val="NormalWeb"/>
        <w:spacing w:before="60" w:beforeAutospacing="0" w:after="120" w:afterAutospacing="0" w:line="360" w:lineRule="auto"/>
        <w:jc w:val="both"/>
        <w:rPr>
          <w:b/>
          <w:bCs/>
        </w:rPr>
      </w:pPr>
      <w:r>
        <w:t xml:space="preserve">Two types of protocols were used to examine the response of the OHCs in the whole-cell configuration: (1) tracking the </w:t>
      </w:r>
      <w:proofErr w:type="spellStart"/>
      <w:r>
        <w:t>V</w:t>
      </w:r>
      <w:r>
        <w:rPr>
          <w:vertAlign w:val="subscript"/>
        </w:rPr>
        <w:t>pkCm</w:t>
      </w:r>
      <w:proofErr w:type="spellEnd"/>
      <w:r>
        <w:t xml:space="preserve"> and (2) measuring the non-linear capacitance with admittance techniques.</w:t>
      </w:r>
      <w:r w:rsidR="00C46CA4">
        <w:t xml:space="preserve"> In the case of quinidine just 1 concentration was used, 1mM, and the admittance technique was used and not the tracking of </w:t>
      </w:r>
      <w:proofErr w:type="spellStart"/>
      <w:r w:rsidR="00EA6444">
        <w:t>V</w:t>
      </w:r>
      <w:r w:rsidR="00EA6444">
        <w:rPr>
          <w:vertAlign w:val="subscript"/>
        </w:rPr>
        <w:t>pkCm</w:t>
      </w:r>
      <w:proofErr w:type="spellEnd"/>
    </w:p>
    <w:p w:rsidR="00C2502D" w:rsidRDefault="00C2502D" w:rsidP="00212B11">
      <w:pPr>
        <w:pStyle w:val="Heading1"/>
        <w:spacing w:line="360" w:lineRule="auto"/>
        <w:jc w:val="both"/>
      </w:pPr>
      <w:r>
        <w:lastRenderedPageBreak/>
        <w:t>Tracking the Voltage at Peak capacitance, (</w:t>
      </w:r>
      <w:proofErr w:type="spellStart"/>
      <w:r>
        <w:t>V</w:t>
      </w:r>
      <w:r>
        <w:rPr>
          <w:vertAlign w:val="subscript"/>
        </w:rPr>
        <w:t>pkCm</w:t>
      </w:r>
      <w:proofErr w:type="spellEnd"/>
      <w:r>
        <w:t xml:space="preserve">) </w:t>
      </w:r>
    </w:p>
    <w:p w:rsidR="00C2502D" w:rsidRPr="00D34E06" w:rsidRDefault="00C2502D" w:rsidP="00111ECF">
      <w:pPr>
        <w:pStyle w:val="NormalWeb"/>
        <w:spacing w:before="60" w:beforeAutospacing="0" w:after="120" w:afterAutospacing="0" w:line="360" w:lineRule="auto"/>
        <w:jc w:val="both"/>
      </w:pPr>
      <w:proofErr w:type="spellStart"/>
      <w:r>
        <w:t>V</w:t>
      </w:r>
      <w:r>
        <w:rPr>
          <w:vertAlign w:val="subscript"/>
        </w:rPr>
        <w:t>pkCm</w:t>
      </w:r>
      <w:proofErr w:type="spellEnd"/>
      <w:r>
        <w:t xml:space="preserve"> was tracked with </w:t>
      </w:r>
      <w:proofErr w:type="spellStart"/>
      <w:r>
        <w:t>jClamp</w:t>
      </w:r>
      <w:proofErr w:type="spellEnd"/>
      <w:r>
        <w:t xml:space="preserve"> version 3.99.2 (</w:t>
      </w:r>
      <w:proofErr w:type="spellStart"/>
      <w:r>
        <w:t>SciSoft</w:t>
      </w:r>
      <w:proofErr w:type="spellEnd"/>
      <w:r>
        <w:t xml:space="preserve">, New Haven, CT), by monitoring for the reversal of polarity of gating currents </w:t>
      </w:r>
      <w:r w:rsidR="00445FA3">
        <w:fldChar w:fldCharType="begin"/>
      </w:r>
      <w:r w:rsidR="006D4984">
        <w:instrText xml:space="preserve"> ADDIN REFMGR.CITE &lt;Refman&gt;&lt;Cite&gt;&lt;Author&gt;Kakehata&lt;/Author&gt;&lt;Year&gt;1995&lt;/Year&gt;&lt;RecNum&gt;165&lt;/RecNum&gt;&lt;IDText&gt;Membrane tension directly shifts voltage dependence of outer hair cell motility and associated gating charge&lt;/IDText&gt;&lt;MDL Ref_Type="Journal"&gt;&lt;Ref_Type&gt;Journal&lt;/Ref_Type&gt;&lt;Ref_ID&gt;165&lt;/Ref_ID&gt;&lt;Title_Primary&gt;Membrane tension directly shifts voltage dependence of outer hair cell motility and associated gating charge&lt;/Title_Primary&gt;&lt;Authors_Primary&gt;Kakehata,S.&lt;/Authors_Primary&gt;&lt;Authors_Primary&gt;Santos-Sacchi,J.&lt;/Authors_Primary&gt;&lt;Date_Primary&gt;1995/5&lt;/Date_Primary&gt;&lt;Keywords&gt;Animals&lt;/Keywords&gt;&lt;Keywords&gt;Basilar Membrane&lt;/Keywords&gt;&lt;Keywords&gt;Cell Membrane&lt;/Keywords&gt;&lt;Keywords&gt;drug effects&lt;/Keywords&gt;&lt;Keywords&gt;Electrophysiology&lt;/Keywords&gt;&lt;Keywords&gt;Guinea Pigs&lt;/Keywords&gt;&lt;Keywords&gt;Hair Cells,Outer&lt;/Keywords&gt;&lt;Keywords&gt;Kinetics&lt;/Keywords&gt;&lt;Keywords&gt;Membrane Potentials&lt;/Keywords&gt;&lt;Keywords&gt;Metals,Rare Earth&lt;/Keywords&gt;&lt;Keywords&gt;methods&lt;/Keywords&gt;&lt;Keywords&gt;Models,Biological&lt;/Keywords&gt;&lt;Keywords&gt;Movement&lt;/Keywords&gt;&lt;Keywords&gt;pharmacology&lt;/Keywords&gt;&lt;Keywords&gt;physiology&lt;/Keywords&gt;&lt;Keywords&gt;Pressure&lt;/Keywords&gt;&lt;Keywords&gt;Stress,Mechanical&lt;/Keywords&gt;&lt;Keywords&gt;Support,U.S.Gov&amp;apos;t,P.H.S.&lt;/Keywords&gt;&lt;Keywords&gt;Time Factors&lt;/Keywords&gt;&lt;Keywords&gt;Trypsin&lt;/Keywords&gt;&lt;Keywords&gt;Vibration&lt;/Keywords&gt;&lt;Reprint&gt;Not in File&lt;/Reprint&gt;&lt;Start_Page&gt;2190&lt;/Start_Page&gt;&lt;End_Page&gt;2197&lt;/End_Page&gt;&lt;Periodical&gt;Biophys.J.&lt;/Periodical&gt;&lt;Volume&gt;68&lt;/Volume&gt;&lt;Issue&gt;5&lt;/Issue&gt;&lt;Address&gt;Section of Otolaryngology, Yale University School of Medicine, New Haven, Connecticut 06510, USA&lt;/Address&gt;&lt;Web_URL&gt;PM:7612863&lt;/Web_URL&gt;&lt;ZZ_JournalFull&gt;&lt;f name="System"&gt;Biophys.J.&lt;/f&gt;&lt;/ZZ_JournalFull&gt;&lt;ZZ_WorkformID&gt;1&lt;/ZZ_WorkformID&gt;&lt;/MDL&gt;&lt;/Cite&gt;&lt;/Refman&gt;</w:instrText>
      </w:r>
      <w:r w:rsidR="00445FA3">
        <w:fldChar w:fldCharType="separate"/>
      </w:r>
      <w:r w:rsidR="006D4984">
        <w:rPr>
          <w:noProof/>
        </w:rPr>
        <w:t>(Kakehata and Santos-Sacchi, 1995)</w:t>
      </w:r>
      <w:r w:rsidR="00445FA3">
        <w:fldChar w:fldCharType="end"/>
      </w:r>
      <w:r>
        <w:t xml:space="preserve">.  The tracking technique employs a voltage stimulus protocol where equal but opposite polarity voltages (±P protocol, ± 40mV) are delivered to the cell and generated currents summed to extract nonlinear gating currents as originally developed to measure ionic channel gating charge </w:t>
      </w:r>
      <w:r w:rsidR="00445FA3">
        <w:fldChar w:fldCharType="begin">
          <w:fldData xml:space="preserve">PFJlZm1hbj48Q2l0ZT48QXV0aG9yPkFybXN0cm9uZzwvQXV0aG9yPjxZZWFyPjE5NzM8L1llYXI+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</w:fldData>
        </w:fldChar>
      </w:r>
      <w:r w:rsidR="006D4984">
        <w:instrText xml:space="preserve"> ADDIN REFMGR.CITE </w:instrText>
      </w:r>
      <w:r w:rsidR="006D4984">
        <w:fldChar w:fldCharType="begin">
          <w:fldData xml:space="preserve">PFJlZm1hbj48Q2l0ZT48QXV0aG9yPkFybXN0cm9uZzwvQXV0aG9yPjxZZWFyPjE5NzM8L1llYXI+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</w:fldData>
        </w:fldChar>
      </w:r>
      <w:r w:rsidR="006D4984">
        <w:instrText xml:space="preserve"> ADDIN EN.CITE.DATA </w:instrText>
      </w:r>
      <w:r w:rsidR="006D4984">
        <w:fldChar w:fldCharType="end"/>
      </w:r>
      <w:r w:rsidR="00445FA3">
        <w:fldChar w:fldCharType="separate"/>
      </w:r>
      <w:r w:rsidR="006D4984">
        <w:rPr>
          <w:noProof/>
        </w:rPr>
        <w:t>(Armstrong and Bezanilla, 1973;Keynes and Rojas, 1974)</w:t>
      </w:r>
      <w:r w:rsidR="00445FA3">
        <w:fldChar w:fldCharType="end"/>
      </w:r>
      <w:r>
        <w:t xml:space="preserve">.  When the holding voltage is more negative than </w:t>
      </w:r>
      <w:proofErr w:type="spellStart"/>
      <w:r>
        <w:t>V</w:t>
      </w:r>
      <w:r>
        <w:rPr>
          <w:vertAlign w:val="subscript"/>
        </w:rPr>
        <w:t>pkCm</w:t>
      </w:r>
      <w:proofErr w:type="spellEnd"/>
      <w:r>
        <w:t xml:space="preserve"> the gating current consists of an initial upward transient current and a subsequent downward transient current.  The opposite occurs for a holding potential more positive than the voltage at peak capacitance. </w:t>
      </w:r>
      <w:r w:rsidRPr="00D34E06">
        <w:t xml:space="preserve"> </w:t>
      </w:r>
    </w:p>
    <w:p w:rsidR="00C2502D" w:rsidRDefault="00C2502D" w:rsidP="00111ECF">
      <w:pPr>
        <w:pStyle w:val="NormalWeb"/>
        <w:spacing w:before="60" w:beforeAutospacing="0" w:after="120" w:afterAutospacing="0" w:line="360" w:lineRule="auto"/>
        <w:jc w:val="both"/>
      </w:pPr>
      <w:r>
        <w:t xml:space="preserve">We perfused the OHCs with quinine or the control solution for a minimum period of five minutes to insure total solution exchange and then measured </w:t>
      </w:r>
      <w:proofErr w:type="spellStart"/>
      <w:r>
        <w:t>V</w:t>
      </w:r>
      <w:r>
        <w:rPr>
          <w:vertAlign w:val="subscript"/>
        </w:rPr>
        <w:t>pkCm</w:t>
      </w:r>
      <w:proofErr w:type="spellEnd"/>
      <w:r>
        <w:t xml:space="preserve"> until it stabilized.  The time required to reach steady state after total solution exchange was between 3 to 10 minutes.  Afterwards, we perfused with drug free external solution until </w:t>
      </w:r>
      <w:proofErr w:type="spellStart"/>
      <w:r>
        <w:t>V</w:t>
      </w:r>
      <w:r>
        <w:rPr>
          <w:vertAlign w:val="subscript"/>
        </w:rPr>
        <w:t>pkCm</w:t>
      </w:r>
      <w:proofErr w:type="spellEnd"/>
      <w:r>
        <w:t xml:space="preserve"> recovered.  Recordings were stopped when either </w:t>
      </w:r>
      <w:proofErr w:type="spellStart"/>
      <w:r>
        <w:t>R</w:t>
      </w:r>
      <w:r>
        <w:rPr>
          <w:vertAlign w:val="subscript"/>
        </w:rPr>
        <w:t>s</w:t>
      </w:r>
      <w:proofErr w:type="spellEnd"/>
      <w:r>
        <w:rPr>
          <w:vertAlign w:val="subscript"/>
        </w:rPr>
        <w:t xml:space="preserve"> </w:t>
      </w:r>
      <w:r>
        <w:t>&gt;</w:t>
      </w:r>
      <w:proofErr w:type="gramStart"/>
      <w:r>
        <w:t>10  M</w:t>
      </w:r>
      <w:proofErr w:type="gramEnd"/>
      <w:r>
        <w:sym w:font="Symbol" w:char="F057"/>
      </w:r>
      <w:r>
        <w:t xml:space="preserve"> or R</w:t>
      </w:r>
      <w:r>
        <w:rPr>
          <w:vertAlign w:val="subscript"/>
        </w:rPr>
        <w:t>m</w:t>
      </w:r>
      <w:r>
        <w:t xml:space="preserve"> &lt;50  M</w:t>
      </w:r>
      <w:r>
        <w:sym w:font="Symbol" w:char="F057"/>
      </w:r>
      <w:r>
        <w:t xml:space="preserve">. </w:t>
      </w:r>
    </w:p>
    <w:p w:rsidR="00C2502D" w:rsidRDefault="00C2502D" w:rsidP="00111ECF">
      <w:pPr>
        <w:pStyle w:val="NormalWeb"/>
        <w:spacing w:before="60" w:beforeAutospacing="0" w:after="120" w:afterAutospacing="0" w:line="360" w:lineRule="auto"/>
        <w:jc w:val="both"/>
      </w:pPr>
      <w:r>
        <w:t xml:space="preserve">The dose-response curve for the tracking of </w:t>
      </w:r>
      <w:r>
        <w:sym w:font="Symbol" w:char="F064"/>
      </w:r>
      <w:proofErr w:type="spellStart"/>
      <w:proofErr w:type="gramStart"/>
      <w:r>
        <w:t>V</w:t>
      </w:r>
      <w:r>
        <w:rPr>
          <w:vertAlign w:val="subscript"/>
        </w:rPr>
        <w:t>pkCm</w:t>
      </w:r>
      <w:proofErr w:type="spellEnd"/>
      <w:r>
        <w:rPr>
          <w:vertAlign w:val="subscript"/>
        </w:rPr>
        <w:t xml:space="preserve"> </w:t>
      </w:r>
      <w:r>
        <w:t xml:space="preserve"> was</w:t>
      </w:r>
      <w:proofErr w:type="gramEnd"/>
      <w:r>
        <w:t xml:space="preserve"> fitted to the Hill equation </w:t>
      </w:r>
      <w:r w:rsidR="00445FA3">
        <w:fldChar w:fldCharType="begin">
          <w:fldData xml:space="preserve">PFJlZm1hbj48Q2l0ZT48QXV0aG9yPkhpbGw8L0F1dGhvcj48WWVhcj4xOTEwPC9ZZWFyPjxSZWNO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</w:fldData>
        </w:fldChar>
      </w:r>
      <w:r w:rsidR="006D4984">
        <w:instrText xml:space="preserve"> ADDIN REFMGR.CITE </w:instrText>
      </w:r>
      <w:r w:rsidR="006D4984">
        <w:fldChar w:fldCharType="begin">
          <w:fldData xml:space="preserve">PFJlZm1hbj48Q2l0ZT48QXV0aG9yPkhpbGw8L0F1dGhvcj48WWVhcj4xOTEwPC9ZZWFyPjxSZWNO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</w:fldData>
        </w:fldChar>
      </w:r>
      <w:r w:rsidR="006D4984">
        <w:instrText xml:space="preserve"> ADDIN EN.CITE.DATA </w:instrText>
      </w:r>
      <w:r w:rsidR="006D4984">
        <w:fldChar w:fldCharType="end"/>
      </w:r>
      <w:r w:rsidR="00445FA3">
        <w:fldChar w:fldCharType="separate"/>
      </w:r>
      <w:r w:rsidR="006D4984">
        <w:rPr>
          <w:noProof/>
        </w:rPr>
        <w:t>(Hill, 1910;Holford and Sheiner, 1981)</w:t>
      </w:r>
      <w:r w:rsidR="00445FA3">
        <w:fldChar w:fldCharType="end"/>
      </w:r>
      <w:r>
        <w:t xml:space="preserve"> </w:t>
      </w:r>
    </w:p>
    <w:p w:rsidR="00C2502D" w:rsidRDefault="00C2502D" w:rsidP="00212B11">
      <w:pPr>
        <w:pStyle w:val="NormalWeb"/>
        <w:spacing w:line="360" w:lineRule="auto"/>
        <w:jc w:val="both"/>
      </w:pPr>
      <w:r>
        <w:rPr>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9" o:title=""/>
          </v:shape>
          <o:OLEObject Type="Embed" ProgID="Equation.3" ShapeID="_x0000_i1025" DrawAspect="Content" ObjectID="_1721618672" r:id="rId10"/>
        </w:object>
      </w:r>
      <w:r>
        <w:rPr>
          <w:position w:val="-30"/>
        </w:rPr>
        <w:object w:dxaOrig="2480" w:dyaOrig="720">
          <v:shape id="_x0000_i1026" type="#_x0000_t75" style="width:123.75pt;height:36pt" o:ole="">
            <v:imagedata r:id="rId11" o:title=""/>
          </v:shape>
          <o:OLEObject Type="Embed" ProgID="Equation.3" ShapeID="_x0000_i1026" DrawAspect="Content" ObjectID="_1721618673" r:id="rId12"/>
        </w:object>
      </w:r>
    </w:p>
    <w:p w:rsidR="00C2502D" w:rsidRDefault="00C2502D" w:rsidP="00212B11">
      <w:pPr>
        <w:pStyle w:val="NormalWeb"/>
        <w:spacing w:before="60" w:beforeAutospacing="0" w:after="120" w:afterAutospacing="0" w:line="360" w:lineRule="auto"/>
        <w:jc w:val="both"/>
      </w:pPr>
      <w:proofErr w:type="gramStart"/>
      <w:r>
        <w:t>where</w:t>
      </w:r>
      <w:proofErr w:type="gramEnd"/>
      <w:r>
        <w:t xml:space="preserve"> </w:t>
      </w:r>
      <w:r>
        <w:sym w:font="Symbol" w:char="F064"/>
      </w:r>
      <w:proofErr w:type="spellStart"/>
      <w:r>
        <w:t>V</w:t>
      </w:r>
      <w:r>
        <w:rPr>
          <w:vertAlign w:val="subscript"/>
        </w:rPr>
        <w:t>pkCm</w:t>
      </w:r>
      <w:proofErr w:type="spellEnd"/>
      <w:r>
        <w:t xml:space="preserve"> is the observed change in voltage at peak capacitance, V</w:t>
      </w:r>
      <w:r>
        <w:rPr>
          <w:vertAlign w:val="subscript"/>
        </w:rPr>
        <w:t>max</w:t>
      </w:r>
      <w:r>
        <w:t xml:space="preserve"> is the maximum change in voltage at peak capacitance, A is the quinine concentration, K</w:t>
      </w:r>
      <w:r>
        <w:rPr>
          <w:vertAlign w:val="subscript"/>
        </w:rPr>
        <w:t xml:space="preserve">D </w:t>
      </w:r>
      <w:r>
        <w:t xml:space="preserve"> represents the concentration of quinine [A] that induces 50% of the maximal </w:t>
      </w:r>
      <w:r>
        <w:sym w:font="Symbol" w:char="F064"/>
      </w:r>
      <w:proofErr w:type="spellStart"/>
      <w:r>
        <w:t>V</w:t>
      </w:r>
      <w:r>
        <w:rPr>
          <w:vertAlign w:val="subscript"/>
        </w:rPr>
        <w:t>pkCm</w:t>
      </w:r>
      <w:proofErr w:type="spellEnd"/>
      <w:r>
        <w:t xml:space="preserve"> by a saturating concentration of quinine and H is the Hill coefficient (Fig. 4). </w:t>
      </w:r>
    </w:p>
    <w:p w:rsidR="00C2502D" w:rsidRDefault="00C2502D" w:rsidP="00212B11">
      <w:pPr>
        <w:pStyle w:val="Heading1"/>
        <w:spacing w:line="360" w:lineRule="auto"/>
        <w:jc w:val="both"/>
      </w:pPr>
      <w:r>
        <w:t>Measuring Non-Linear Capacitance with Admittance Techniques</w:t>
      </w:r>
    </w:p>
    <w:p w:rsidR="00C2502D" w:rsidRDefault="00C2502D" w:rsidP="00111ECF">
      <w:pPr>
        <w:pStyle w:val="NormalWeb"/>
        <w:spacing w:before="0" w:beforeAutospacing="0" w:after="120" w:afterAutospacing="0" w:line="360" w:lineRule="auto"/>
        <w:jc w:val="both"/>
      </w:pPr>
      <w:r>
        <w:t xml:space="preserve">The nonlinear capacitance of the OHC was also measured under different quinine concentrations with admittance analysis available in </w:t>
      </w:r>
      <w:proofErr w:type="spellStart"/>
      <w:r>
        <w:t>jClamp</w:t>
      </w:r>
      <w:proofErr w:type="spellEnd"/>
      <w:r>
        <w:t xml:space="preserve"> version 3.99.2.  This method calculates the cell capacitance, membrane resistance and series resistance every 2.56 </w:t>
      </w:r>
      <w:proofErr w:type="spellStart"/>
      <w:r>
        <w:t>ms</w:t>
      </w:r>
      <w:proofErr w:type="spellEnd"/>
      <w:r>
        <w:t xml:space="preserve"> from the measured cell admittance.  A two-sine wave voltage stimulus was delivered to a </w:t>
      </w:r>
      <w:r>
        <w:lastRenderedPageBreak/>
        <w:t>cell (sum of two 10 mV peak to peak sine waves at 390.625 and 781.3 Hz).  The current was measured every 10 </w:t>
      </w:r>
      <w:r>
        <w:sym w:font="Symbol" w:char="F06D"/>
      </w:r>
      <w:r>
        <w:t xml:space="preserve">s and Fast Fourier Transform (FFT) conducted every 256 samples.  This current was first corrected for the inherent phase shifts of the amplifier </w:t>
      </w:r>
      <w:r w:rsidR="00D80071">
        <w:t>{Barnett, 1997 5575 /id}</w:t>
      </w:r>
      <w:r>
        <w:t xml:space="preserve"> and then the real and imaginary components of the admittance were determined by dividing the complex current by the complex voltage at each frequency.  The values of the admittance were then used to calculate the cell parameters </w:t>
      </w:r>
      <w:r w:rsidR="00445FA3">
        <w:fldChar w:fldCharType="begin">
          <w:fldData xml:space="preserve">PFJlZm1hbj48Q2l0ZT48QXV0aG9yPkRvbm5lbGx5PC9BdXRob3I+PFllYXI+MTk5NDwvWWVhcj48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</w:fldData>
        </w:fldChar>
      </w:r>
      <w:r w:rsidR="006D4984">
        <w:instrText xml:space="preserve"> ADDIN REFMGR.CITE </w:instrText>
      </w:r>
      <w:r w:rsidR="006D4984">
        <w:fldChar w:fldCharType="begin">
          <w:fldData xml:space="preserve">PFJlZm1hbj48Q2l0ZT48QXV0aG9yPkRvbm5lbGx5PC9BdXRob3I+PFllYXI+MTk5NDwvWWVhcj48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</w:fldData>
        </w:fldChar>
      </w:r>
      <w:r w:rsidR="006D4984">
        <w:instrText xml:space="preserve"> ADDIN EN.CITE.DATA </w:instrText>
      </w:r>
      <w:r w:rsidR="006D4984">
        <w:fldChar w:fldCharType="end"/>
      </w:r>
      <w:r w:rsidR="00445FA3">
        <w:fldChar w:fldCharType="separate"/>
      </w:r>
      <w:r w:rsidR="006D4984">
        <w:rPr>
          <w:noProof/>
        </w:rPr>
        <w:t>(Donnelly, 1994;Rohlicek and Rohlicek, 1993;Santos-Sacchi et al., 1998)</w:t>
      </w:r>
      <w:r w:rsidR="00445FA3">
        <w:fldChar w:fldCharType="end"/>
      </w:r>
      <w:r>
        <w:t xml:space="preserve">.  To determine the voltage dependent capacitance a DC voltage ramp (-150 to +150 mV; duration of ramp 1s) was added to the dual frequency stimulus. </w:t>
      </w:r>
    </w:p>
    <w:p w:rsidR="00C2502D" w:rsidRDefault="00C2502D" w:rsidP="00111ECF">
      <w:pPr>
        <w:pStyle w:val="NormalWeb"/>
        <w:spacing w:before="60" w:beforeAutospacing="0" w:after="120" w:afterAutospacing="0" w:line="360" w:lineRule="auto"/>
        <w:jc w:val="both"/>
      </w:pPr>
      <w:proofErr w:type="spellStart"/>
      <w:r>
        <w:t>V</w:t>
      </w:r>
      <w:r>
        <w:rPr>
          <w:vertAlign w:val="subscript"/>
        </w:rPr>
        <w:t>pkCm</w:t>
      </w:r>
      <w:proofErr w:type="spellEnd"/>
      <w:r>
        <w:t xml:space="preserve"> was determined by fitting the capacitance function with the first derivative of a two state Boltzmann function, it relates nonlinear charge to membrane voltage </w:t>
      </w:r>
      <w:r w:rsidR="00445FA3">
        <w:fldChar w:fldCharType="begin">
          <w:fldData xml:space="preserve">PFJlZm1hbj48Q2l0ZT48QXV0aG9yPktha2VoYXRhPC9BdXRob3I+PFllYXI+MTk5NTwvWWVhcj48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</w:fldData>
        </w:fldChar>
      </w:r>
      <w:r w:rsidR="006D4984">
        <w:instrText xml:space="preserve"> ADDIN REFMGR.CITE </w:instrText>
      </w:r>
      <w:r w:rsidR="006D4984">
        <w:fldChar w:fldCharType="begin">
          <w:fldData xml:space="preserve">PFJlZm1hbj48Q2l0ZT48QXV0aG9yPktha2VoYXRhPC9BdXRob3I+PFllYXI+MTk5NTwvWWVhcj48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</w:fldData>
        </w:fldChar>
      </w:r>
      <w:r w:rsidR="006D4984">
        <w:instrText xml:space="preserve"> ADDIN EN.CITE.DATA </w:instrText>
      </w:r>
      <w:r w:rsidR="006D4984">
        <w:fldChar w:fldCharType="end"/>
      </w:r>
      <w:r w:rsidR="00445FA3">
        <w:fldChar w:fldCharType="separate"/>
      </w:r>
      <w:r w:rsidR="006D4984">
        <w:rPr>
          <w:noProof/>
        </w:rPr>
        <w:t>(Kakehata and Santos-Sacchi, 1995;Huang and Santos-Sacchi, 1993)</w:t>
      </w:r>
      <w:r w:rsidR="00445FA3">
        <w:fldChar w:fldCharType="end"/>
      </w:r>
      <w:r>
        <w:t xml:space="preserve"> by </w:t>
      </w:r>
    </w:p>
    <w:p w:rsidR="00C2502D" w:rsidRDefault="00C2502D" w:rsidP="00212B11">
      <w:pPr>
        <w:pStyle w:val="NormalWeb"/>
        <w:spacing w:line="360" w:lineRule="auto"/>
        <w:jc w:val="both"/>
      </w:pPr>
      <w:r>
        <w:rPr>
          <w:position w:val="-30"/>
        </w:rPr>
        <w:object w:dxaOrig="2740" w:dyaOrig="680">
          <v:shape id="_x0000_i1027" type="#_x0000_t75" style="width:137.25pt;height:33.75pt" o:ole="">
            <v:imagedata r:id="rId13" o:title=""/>
          </v:shape>
          <o:OLEObject Type="Embed" ProgID="Equation.3" ShapeID="_x0000_i1027" DrawAspect="Content" ObjectID="_1721618674" r:id="rId14"/>
        </w:object>
      </w:r>
    </w:p>
    <w:p w:rsidR="00C2502D" w:rsidRDefault="00C2502D" w:rsidP="00212B11">
      <w:pPr>
        <w:pStyle w:val="NormalWeb"/>
        <w:spacing w:line="360" w:lineRule="auto"/>
        <w:jc w:val="both"/>
      </w:pPr>
      <w:proofErr w:type="gramStart"/>
      <w:r>
        <w:t>where</w:t>
      </w:r>
      <w:proofErr w:type="gramEnd"/>
    </w:p>
    <w:p w:rsidR="00C2502D" w:rsidRDefault="00C2502D" w:rsidP="00212B11">
      <w:pPr>
        <w:pStyle w:val="NormalWeb"/>
        <w:spacing w:line="360" w:lineRule="auto"/>
        <w:jc w:val="both"/>
      </w:pPr>
      <w:r>
        <w:rPr>
          <w:position w:val="-32"/>
        </w:rPr>
        <w:object w:dxaOrig="2580" w:dyaOrig="760">
          <v:shape id="_x0000_i1028" type="#_x0000_t75" style="width:129pt;height:38.25pt" o:ole="">
            <v:imagedata r:id="rId15" o:title=""/>
          </v:shape>
          <o:OLEObject Type="Embed" ProgID="Equation.3" ShapeID="_x0000_i1028" DrawAspect="Content" ObjectID="_1721618675" r:id="rId16"/>
        </w:object>
      </w:r>
    </w:p>
    <w:p w:rsidR="00C2502D" w:rsidRDefault="00C2502D" w:rsidP="00212B11">
      <w:pPr>
        <w:pStyle w:val="NormalWeb"/>
        <w:spacing w:before="0" w:beforeAutospacing="0" w:after="120" w:afterAutospacing="0" w:line="360" w:lineRule="auto"/>
        <w:jc w:val="both"/>
      </w:pPr>
      <w:proofErr w:type="gramStart"/>
      <w:r>
        <w:t>and</w:t>
      </w:r>
      <w:proofErr w:type="gramEnd"/>
      <w:r>
        <w:t xml:space="preserve"> </w:t>
      </w:r>
      <w:proofErr w:type="spellStart"/>
      <w:r>
        <w:t>Q</w:t>
      </w:r>
      <w:r>
        <w:rPr>
          <w:vertAlign w:val="subscript"/>
        </w:rPr>
        <w:t>max</w:t>
      </w:r>
      <w:proofErr w:type="spellEnd"/>
      <w:r>
        <w:t xml:space="preserve"> is maximum nonlinear charge moved, </w:t>
      </w:r>
      <w:proofErr w:type="spellStart"/>
      <w:r>
        <w:t>V</w:t>
      </w:r>
      <w:r>
        <w:rPr>
          <w:vertAlign w:val="subscript"/>
        </w:rPr>
        <w:t>pkCm</w:t>
      </w:r>
      <w:proofErr w:type="spellEnd"/>
      <w:r>
        <w:t xml:space="preserve"> is voltage at peak capacitance, </w:t>
      </w:r>
      <w:proofErr w:type="spellStart"/>
      <w:r>
        <w:t>V</w:t>
      </w:r>
      <w:r>
        <w:rPr>
          <w:vertAlign w:val="subscript"/>
        </w:rPr>
        <w:t>m</w:t>
      </w:r>
      <w:proofErr w:type="spellEnd"/>
      <w:r>
        <w:t xml:space="preserve"> is membrane potential, z is valence, </w:t>
      </w:r>
      <w:proofErr w:type="spellStart"/>
      <w:r>
        <w:t>C</w:t>
      </w:r>
      <w:r>
        <w:rPr>
          <w:vertAlign w:val="subscript"/>
        </w:rPr>
        <w:t>lin</w:t>
      </w:r>
      <w:proofErr w:type="spellEnd"/>
      <w:r>
        <w:t xml:space="preserve"> is linear membrane capacitance, e is electron charge, k is Boltzmann’s constant, and T is absolute temperature. </w:t>
      </w:r>
    </w:p>
    <w:p w:rsidR="00C2502D" w:rsidRDefault="00C2502D" w:rsidP="00212B11">
      <w:pPr>
        <w:pStyle w:val="Heading1"/>
        <w:spacing w:line="360" w:lineRule="auto"/>
        <w:jc w:val="both"/>
      </w:pPr>
      <w:r>
        <w:t>Histology of HEK and OHC cells</w:t>
      </w:r>
    </w:p>
    <w:p w:rsidR="00C2502D" w:rsidRDefault="00C2502D" w:rsidP="00212B11">
      <w:pPr>
        <w:pStyle w:val="Heading1"/>
        <w:spacing w:line="360" w:lineRule="auto"/>
        <w:jc w:val="both"/>
      </w:pPr>
      <w:r>
        <w:t xml:space="preserve">HEK cells </w:t>
      </w:r>
    </w:p>
    <w:p w:rsidR="00C2502D" w:rsidRDefault="00C2502D" w:rsidP="00111ECF">
      <w:pPr>
        <w:pStyle w:val="NormalWeb"/>
        <w:spacing w:before="0" w:beforeAutospacing="0" w:after="120" w:afterAutospacing="0" w:line="360" w:lineRule="auto"/>
        <w:jc w:val="both"/>
      </w:pPr>
      <w:r>
        <w:t>Human Embryonic Kidney (HEK) cells were grown in medium based on Dulbecco’s modification of Eagle’s medium (DMEM) (</w:t>
      </w:r>
      <w:proofErr w:type="spellStart"/>
      <w:r>
        <w:t>Mediatech</w:t>
      </w:r>
      <w:proofErr w:type="spellEnd"/>
      <w:r>
        <w:t xml:space="preserve">, Herndon, VA).  It contained in 1 L: 100 mL of fetal bovine serum (Invitrogen, Life Technology, </w:t>
      </w:r>
      <w:proofErr w:type="gramStart"/>
      <w:r>
        <w:t>Carlsbad</w:t>
      </w:r>
      <w:proofErr w:type="gramEnd"/>
      <w:r>
        <w:t>, CA); 17.8 </w:t>
      </w:r>
      <w:proofErr w:type="spellStart"/>
      <w:r>
        <w:t>mM</w:t>
      </w:r>
      <w:proofErr w:type="spellEnd"/>
      <w:r>
        <w:t xml:space="preserve"> NaHCO</w:t>
      </w:r>
      <w:r>
        <w:rPr>
          <w:vertAlign w:val="subscript"/>
        </w:rPr>
        <w:t>3</w:t>
      </w:r>
      <w:r>
        <w:t xml:space="preserve"> and 15.8 </w:t>
      </w:r>
      <w:proofErr w:type="spellStart"/>
      <w:r>
        <w:t>mM</w:t>
      </w:r>
      <w:proofErr w:type="spellEnd"/>
      <w:r>
        <w:t xml:space="preserve"> HEPES dissolved in DMEM.  HEK293 cell line was purchased from American Type Cell Culture (ATCC) (</w:t>
      </w:r>
      <w:proofErr w:type="spellStart"/>
      <w:r>
        <w:t>Manassa</w:t>
      </w:r>
      <w:proofErr w:type="spellEnd"/>
      <w:r>
        <w:t>, VA).  Frozen cells (1 ml at 10</w:t>
      </w:r>
      <w:r>
        <w:rPr>
          <w:vertAlign w:val="superscript"/>
        </w:rPr>
        <w:t>6</w:t>
      </w:r>
      <w:r>
        <w:t> cells ml</w:t>
      </w:r>
      <w:r>
        <w:rPr>
          <w:vertAlign w:val="superscript"/>
        </w:rPr>
        <w:t>-1</w:t>
      </w:r>
      <w:r>
        <w:t xml:space="preserve">) were suspended in 9 ml of DMEM solution and centrifuged for 5 minutes.  </w:t>
      </w:r>
      <w:r>
        <w:lastRenderedPageBreak/>
        <w:t>The cell pellet was re-suspended in 10 ml of fresh media and plated in a 100 cm</w:t>
      </w:r>
      <w:r>
        <w:rPr>
          <w:vertAlign w:val="superscript"/>
        </w:rPr>
        <w:t>3</w:t>
      </w:r>
      <w:r>
        <w:t xml:space="preserve"> culture flask (</w:t>
      </w:r>
      <w:proofErr w:type="spellStart"/>
      <w:r>
        <w:t>Beckton</w:t>
      </w:r>
      <w:proofErr w:type="spellEnd"/>
      <w:r>
        <w:t xml:space="preserve"> Dickinson, Franklin Lakes, </w:t>
      </w:r>
      <w:proofErr w:type="gramStart"/>
      <w:r>
        <w:t>NJ</w:t>
      </w:r>
      <w:proofErr w:type="gramEnd"/>
      <w:r>
        <w:t>).  The flasks were placed in a water-jacketed CO</w:t>
      </w:r>
      <w:r>
        <w:rPr>
          <w:vertAlign w:val="subscript"/>
        </w:rPr>
        <w:t>2</w:t>
      </w:r>
      <w:r>
        <w:t xml:space="preserve"> incubator (Nuaire, Plymouth, MN) and maintained at 37˚C in 5% CO</w:t>
      </w:r>
      <w:r>
        <w:rPr>
          <w:vertAlign w:val="subscript"/>
        </w:rPr>
        <w:t>2</w:t>
      </w:r>
      <w:r>
        <w:t>.  HEK cells adsorb to the polystyrene surface and are 90% confluent within a week.  The cells were passed weekly.  Briefly, the excess media was decanted from the flask and trypsin (2 ml at 10 mgml</w:t>
      </w:r>
      <w:r>
        <w:rPr>
          <w:vertAlign w:val="superscript"/>
        </w:rPr>
        <w:t>-1</w:t>
      </w:r>
      <w:r>
        <w:t xml:space="preserve"> of EDTA) (Invitrogen Life Technology, Carlsbad, CA) was added, and cells incubated for 5 minutes.  Then DMEM (8 ml) was added to terminate the hydrolysis.  The concentration of cells was determined with a </w:t>
      </w:r>
      <w:proofErr w:type="spellStart"/>
      <w:r>
        <w:t>hemacytometer</w:t>
      </w:r>
      <w:proofErr w:type="spellEnd"/>
      <w:r>
        <w:t xml:space="preserve"> (Fisher Scientific, Hampton, NH) from an aliquot of the suspension.  To pass the cells an aliquot of this suspension was added to a fresh flask containing 10 ml of DMEM and placed in the incubator at a concentration of 5 x 10</w:t>
      </w:r>
      <w:r>
        <w:rPr>
          <w:vertAlign w:val="superscript"/>
        </w:rPr>
        <w:t>4</w:t>
      </w:r>
      <w:r>
        <w:t> cells ml</w:t>
      </w:r>
      <w:r>
        <w:rPr>
          <w:vertAlign w:val="superscript"/>
        </w:rPr>
        <w:t>-1</w:t>
      </w:r>
      <w:r>
        <w:t>.  For an experiment an aliquot of the same suspension (concentration of 1 x 10</w:t>
      </w:r>
      <w:r>
        <w:rPr>
          <w:vertAlign w:val="superscript"/>
        </w:rPr>
        <w:t>5</w:t>
      </w:r>
      <w:r>
        <w:t xml:space="preserve"> cells ml</w:t>
      </w:r>
      <w:r>
        <w:rPr>
          <w:vertAlign w:val="superscript"/>
        </w:rPr>
        <w:t>-1</w:t>
      </w:r>
      <w:r>
        <w:t>) was plated onto wells and placed in the incubator at 37˚C for 12 to 18 hrs.  The cells used in the experiments had gone through 10 to 15 passages.</w:t>
      </w:r>
    </w:p>
    <w:p w:rsidR="00C2502D" w:rsidRDefault="00C2502D" w:rsidP="00212B11">
      <w:pPr>
        <w:pStyle w:val="Heading1"/>
        <w:spacing w:line="360" w:lineRule="auto"/>
        <w:jc w:val="both"/>
      </w:pPr>
      <w:r>
        <w:t xml:space="preserve">HEK exposure to cationic </w:t>
      </w:r>
      <w:proofErr w:type="spellStart"/>
      <w:r>
        <w:t>amphipaths</w:t>
      </w:r>
      <w:proofErr w:type="spellEnd"/>
    </w:p>
    <w:p w:rsidR="00C2502D" w:rsidRDefault="00C2502D" w:rsidP="00111ECF">
      <w:pPr>
        <w:pStyle w:val="NormalWeb"/>
        <w:spacing w:before="60" w:beforeAutospacing="0" w:after="120" w:afterAutospacing="0" w:line="360" w:lineRule="auto"/>
        <w:jc w:val="both"/>
      </w:pPr>
      <w:r>
        <w:t>Cells were plated onto a 24 well dish (Falcon, Becton Dickinson, NJ) and incubated for 1, 8, or 24 hours in DMEM with chlorpromazine (CPZ) (Sigma-Aldrich, St. Louis MO).  The final concentration of CPZ in the wells ranged from 1 </w:t>
      </w:r>
      <w:r>
        <w:sym w:font="Symbol" w:char="F06D"/>
      </w:r>
      <w:r>
        <w:t>M to 0.1 </w:t>
      </w:r>
      <w:proofErr w:type="spellStart"/>
      <w:r>
        <w:t>mM.</w:t>
      </w:r>
      <w:proofErr w:type="spellEnd"/>
      <w:r>
        <w:t xml:space="preserve">  As a control, 5 </w:t>
      </w:r>
      <w:r>
        <w:sym w:font="Symbol" w:char="F06D"/>
      </w:r>
      <w:r>
        <w:t xml:space="preserve">l of water was added to the HEK cells in the wells.  After incubation 0.4% trypan blue solution (T8154, Sigma-Aldrich, St. </w:t>
      </w:r>
      <w:proofErr w:type="spellStart"/>
      <w:r>
        <w:t>Loius</w:t>
      </w:r>
      <w:proofErr w:type="spellEnd"/>
      <w:r>
        <w:t xml:space="preserve"> MO) was added to make a final ratio of 1:1 (</w:t>
      </w:r>
      <w:proofErr w:type="spellStart"/>
      <w:r>
        <w:t>DMEM:trypan</w:t>
      </w:r>
      <w:proofErr w:type="spellEnd"/>
      <w:r>
        <w:t xml:space="preserve"> blue).  After 5 minutes, the DMEM/trypan blue solution was gently removed and four random 20 X images of each well were obtained with an inverted microscope (Zeiss </w:t>
      </w:r>
      <w:proofErr w:type="spellStart"/>
      <w:r>
        <w:t>Axiovert</w:t>
      </w:r>
      <w:proofErr w:type="spellEnd"/>
      <w:r>
        <w:t xml:space="preserve"> 200) with camera attached (</w:t>
      </w:r>
      <w:proofErr w:type="spellStart"/>
      <w:r>
        <w:t>Photometrics</w:t>
      </w:r>
      <w:proofErr w:type="spellEnd"/>
      <w:r>
        <w:t xml:space="preserve"> water-cooled </w:t>
      </w:r>
      <w:proofErr w:type="spellStart"/>
      <w:r>
        <w:t>Quantix</w:t>
      </w:r>
      <w:proofErr w:type="spellEnd"/>
      <w:r>
        <w:t xml:space="preserve">).  Living and dead cells were manually counted based on the absence and presence (respectively) of trypan blue staining. </w:t>
      </w:r>
    </w:p>
    <w:p w:rsidR="00C2502D" w:rsidRDefault="00C2502D" w:rsidP="00111ECF">
      <w:pPr>
        <w:pStyle w:val="NormalWeb"/>
        <w:spacing w:before="0" w:beforeAutospacing="0" w:after="120" w:afterAutospacing="0" w:line="360" w:lineRule="auto"/>
        <w:jc w:val="both"/>
      </w:pPr>
      <w:r>
        <w:t xml:space="preserve">In a second series of experiments, cells were plated (96 well, Falcon, Becton Dickinson) and incubated for 1 or 24 hours in DMEM with </w:t>
      </w:r>
      <w:proofErr w:type="spellStart"/>
      <w:r>
        <w:t>amphipaths</w:t>
      </w:r>
      <w:proofErr w:type="spellEnd"/>
      <w:r>
        <w:t xml:space="preserve">, CPZ (same concentration as above) or quinine (10 </w:t>
      </w:r>
      <w:proofErr w:type="spellStart"/>
      <w:r>
        <w:t>mM</w:t>
      </w:r>
      <w:proofErr w:type="spellEnd"/>
      <w:r>
        <w:t>).  Then the solution was gently replaced with 50 </w:t>
      </w:r>
      <w:proofErr w:type="spellStart"/>
      <w:r>
        <w:t>μL</w:t>
      </w:r>
      <w:proofErr w:type="spellEnd"/>
      <w:r>
        <w:t xml:space="preserve"> of </w:t>
      </w:r>
      <w:proofErr w:type="spellStart"/>
      <w:r>
        <w:t>annexin</w:t>
      </w:r>
      <w:proofErr w:type="spellEnd"/>
      <w:r>
        <w:t xml:space="preserve">-binding buffer.  The buffer contained (in </w:t>
      </w:r>
      <w:proofErr w:type="spellStart"/>
      <w:r>
        <w:t>mM</w:t>
      </w:r>
      <w:proofErr w:type="spellEnd"/>
      <w:r>
        <w:t xml:space="preserve">):10 HEPES, 140 </w:t>
      </w:r>
      <w:proofErr w:type="spellStart"/>
      <w:r>
        <w:t>NaCl</w:t>
      </w:r>
      <w:proofErr w:type="spellEnd"/>
      <w:r>
        <w:t>, 2.5 CaCl</w:t>
      </w:r>
      <w:r>
        <w:rPr>
          <w:vertAlign w:val="subscript"/>
        </w:rPr>
        <w:t>2</w:t>
      </w:r>
      <w:r>
        <w:t xml:space="preserve"> and 10 </w:t>
      </w:r>
      <w:proofErr w:type="spellStart"/>
      <w:r>
        <w:t>μL</w:t>
      </w:r>
      <w:proofErr w:type="spellEnd"/>
      <w:r>
        <w:t xml:space="preserve"> </w:t>
      </w:r>
      <w:proofErr w:type="spellStart"/>
      <w:r>
        <w:t>annexin</w:t>
      </w:r>
      <w:proofErr w:type="spellEnd"/>
      <w:r>
        <w:t xml:space="preserve"> V (Alexa Fluor, A13203, Molecular Probes, lot # 80A1-1) at a </w:t>
      </w:r>
      <w:r>
        <w:lastRenderedPageBreak/>
        <w:t>osmolality of 300 mOsmKg</w:t>
      </w:r>
      <w:r>
        <w:rPr>
          <w:vertAlign w:val="superscript"/>
        </w:rPr>
        <w:t>-1</w:t>
      </w:r>
      <w:r>
        <w:t>.  After incubation for 15 minutes 60 </w:t>
      </w:r>
      <w:proofErr w:type="spellStart"/>
      <w:r>
        <w:t>μL</w:t>
      </w:r>
      <w:proofErr w:type="spellEnd"/>
      <w:r>
        <w:t xml:space="preserve"> of 0.4% trypan blue solution was added to each well.  After a further 5 minutes the solution was gently removed and washed once with the </w:t>
      </w:r>
      <w:proofErr w:type="spellStart"/>
      <w:r>
        <w:t>annexin</w:t>
      </w:r>
      <w:proofErr w:type="spellEnd"/>
      <w:r>
        <w:t xml:space="preserve">-binding buffer.  Images from six random locations in each well were obtained.  One image at each location was obtained with halogen-light illumination and another with a 100 W fluorescent light source with a red (590 nm) filter.  Cells found in the image were manually counted where their viability was determined by the extent of trypan blue and fluorescent staining. </w:t>
      </w:r>
    </w:p>
    <w:p w:rsidR="00C2502D" w:rsidRDefault="00C2502D" w:rsidP="00212B11">
      <w:pPr>
        <w:pStyle w:val="Heading1"/>
        <w:spacing w:line="360" w:lineRule="auto"/>
        <w:jc w:val="both"/>
      </w:pPr>
      <w:r>
        <w:t xml:space="preserve">Time lapse photography of HEK cells exposed to cationic </w:t>
      </w:r>
      <w:proofErr w:type="spellStart"/>
      <w:r>
        <w:t>amphipaths</w:t>
      </w:r>
      <w:proofErr w:type="spellEnd"/>
      <w:r>
        <w:t xml:space="preserve"> </w:t>
      </w:r>
    </w:p>
    <w:p w:rsidR="00C2502D" w:rsidRDefault="00C2502D" w:rsidP="00111ECF">
      <w:pPr>
        <w:pStyle w:val="NormalWeb"/>
        <w:spacing w:before="60" w:beforeAutospacing="0" w:after="120" w:afterAutospacing="0" w:line="360" w:lineRule="auto"/>
        <w:jc w:val="both"/>
      </w:pPr>
      <w:r>
        <w:t xml:space="preserve">Two time lapse protocols were followed for imaging the response to cationic </w:t>
      </w:r>
      <w:proofErr w:type="spellStart"/>
      <w:r>
        <w:t>amphipaths</w:t>
      </w:r>
      <w:proofErr w:type="spellEnd"/>
      <w:r>
        <w:t>, 0.1 </w:t>
      </w:r>
      <w:proofErr w:type="spellStart"/>
      <w:r>
        <w:t>mM</w:t>
      </w:r>
      <w:proofErr w:type="spellEnd"/>
      <w:r>
        <w:t xml:space="preserve"> CPZ or 10 </w:t>
      </w:r>
      <w:proofErr w:type="spellStart"/>
      <w:r>
        <w:t>mM</w:t>
      </w:r>
      <w:proofErr w:type="spellEnd"/>
      <w:r>
        <w:t xml:space="preserve"> quinine. In one a single 20X field was imaged every 5 minutes and at the end the cells were labeled with a viability marker. In the other protocol cationic </w:t>
      </w:r>
      <w:proofErr w:type="spellStart"/>
      <w:r>
        <w:t>amphipaths</w:t>
      </w:r>
      <w:proofErr w:type="spellEnd"/>
      <w:r>
        <w:t xml:space="preserve"> were added to 20 wells of a plate. Every 5 minutes an image of a section of a different well was obtained by halogen-illumination after which 10 </w:t>
      </w:r>
      <w:proofErr w:type="spellStart"/>
      <w:r>
        <w:t>μL</w:t>
      </w:r>
      <w:proofErr w:type="spellEnd"/>
      <w:r>
        <w:t xml:space="preserve"> of </w:t>
      </w:r>
      <w:proofErr w:type="spellStart"/>
      <w:r>
        <w:t>annexin</w:t>
      </w:r>
      <w:proofErr w:type="spellEnd"/>
      <w:r>
        <w:t xml:space="preserve"> V was added to that same well. The </w:t>
      </w:r>
      <w:proofErr w:type="spellStart"/>
      <w:r>
        <w:t>annexin</w:t>
      </w:r>
      <w:proofErr w:type="spellEnd"/>
      <w:r>
        <w:t xml:space="preserve"> was allowed to react for six minutes then the solution was gently replaced and images (halogen-illuminated and fluorescent) were obtained as described above. </w:t>
      </w:r>
    </w:p>
    <w:p w:rsidR="00C2502D" w:rsidRDefault="00C2502D" w:rsidP="00212B11">
      <w:pPr>
        <w:pStyle w:val="Heading1"/>
        <w:spacing w:line="360" w:lineRule="auto"/>
        <w:jc w:val="both"/>
      </w:pPr>
      <w:r>
        <w:t xml:space="preserve">OHC exposure to cationic </w:t>
      </w:r>
      <w:proofErr w:type="spellStart"/>
      <w:r>
        <w:t>amphipaths</w:t>
      </w:r>
      <w:proofErr w:type="spellEnd"/>
    </w:p>
    <w:p w:rsidR="00C2502D" w:rsidRDefault="00C2502D" w:rsidP="00111ECF">
      <w:pPr>
        <w:pStyle w:val="NormalWeb"/>
        <w:spacing w:before="60" w:beforeAutospacing="0" w:after="120" w:afterAutospacing="0" w:line="360" w:lineRule="auto"/>
        <w:jc w:val="both"/>
      </w:pPr>
      <w:r>
        <w:t xml:space="preserve">OHCs were gently dissociated from the organ of </w:t>
      </w:r>
      <w:proofErr w:type="spellStart"/>
      <w:r>
        <w:t>Corti</w:t>
      </w:r>
      <w:proofErr w:type="spellEnd"/>
      <w:r>
        <w:t xml:space="preserve"> without the use of trypsin.  The cells were incubated in 200 </w:t>
      </w:r>
      <w:proofErr w:type="spellStart"/>
      <w:r>
        <w:t>μL</w:t>
      </w:r>
      <w:proofErr w:type="spellEnd"/>
      <w:r>
        <w:t xml:space="preserve"> of external solution containing in </w:t>
      </w:r>
      <w:proofErr w:type="spellStart"/>
      <w:r>
        <w:t>mM</w:t>
      </w:r>
      <w:proofErr w:type="spellEnd"/>
      <w:r>
        <w:t xml:space="preserve">: 142 </w:t>
      </w:r>
      <w:proofErr w:type="spellStart"/>
      <w:r>
        <w:t>NaCl</w:t>
      </w:r>
      <w:proofErr w:type="spellEnd"/>
      <w:r>
        <w:t xml:space="preserve">, 5.37 </w:t>
      </w:r>
      <w:proofErr w:type="spellStart"/>
      <w:r>
        <w:t>KCl</w:t>
      </w:r>
      <w:proofErr w:type="spellEnd"/>
      <w:r>
        <w:t xml:space="preserve">, 1.42 MgCl2, 2 CaCl2, 10 HEPES.  The pH was adjusted to 7.2 using </w:t>
      </w:r>
      <w:proofErr w:type="spellStart"/>
      <w:r>
        <w:t>NaOH</w:t>
      </w:r>
      <w:proofErr w:type="spellEnd"/>
      <w:r>
        <w:t xml:space="preserve"> and the osmo</w:t>
      </w:r>
      <w:r w:rsidR="00761509">
        <w:t>lality was adjusted to 300 </w:t>
      </w:r>
      <w:proofErr w:type="spellStart"/>
      <w:r w:rsidR="00761509">
        <w:t>mOsm</w:t>
      </w:r>
      <w:proofErr w:type="spellEnd"/>
      <w:r w:rsidR="00761509">
        <w:t xml:space="preserve"> k</w:t>
      </w:r>
      <w:r>
        <w:t>g</w:t>
      </w:r>
      <w:r>
        <w:rPr>
          <w:vertAlign w:val="superscript"/>
        </w:rPr>
        <w:t>-1</w:t>
      </w:r>
      <w:r>
        <w:t xml:space="preserve"> by adding glucose.  A cationic </w:t>
      </w:r>
      <w:proofErr w:type="spellStart"/>
      <w:r>
        <w:t>amphipath</w:t>
      </w:r>
      <w:proofErr w:type="spellEnd"/>
      <w:r>
        <w:t xml:space="preserve"> was added to bathing solution for a final concentration of either 5 </w:t>
      </w:r>
      <w:proofErr w:type="spellStart"/>
      <w:r>
        <w:t>mM</w:t>
      </w:r>
      <w:proofErr w:type="spellEnd"/>
      <w:r>
        <w:t xml:space="preserve"> quinine or 0.1 </w:t>
      </w:r>
      <w:proofErr w:type="spellStart"/>
      <w:r>
        <w:t>mM</w:t>
      </w:r>
      <w:proofErr w:type="spellEnd"/>
      <w:r>
        <w:t xml:space="preserve"> CPZ.  As a control, OHCs were incubated in artificial perilymph (no cationic </w:t>
      </w:r>
      <w:proofErr w:type="spellStart"/>
      <w:r>
        <w:t>amphipath</w:t>
      </w:r>
      <w:proofErr w:type="spellEnd"/>
      <w:r>
        <w:t>).  After incubation for an hour, 33 </w:t>
      </w:r>
      <w:proofErr w:type="spellStart"/>
      <w:r>
        <w:t>μL</w:t>
      </w:r>
      <w:proofErr w:type="spellEnd"/>
      <w:r>
        <w:t xml:space="preserve"> of </w:t>
      </w:r>
      <w:proofErr w:type="spellStart"/>
      <w:r>
        <w:t>annexin</w:t>
      </w:r>
      <w:proofErr w:type="spellEnd"/>
      <w:r>
        <w:t xml:space="preserve"> V was gently added to the bathing solution, and allowed to react for 15 minutes. The unbound </w:t>
      </w:r>
      <w:proofErr w:type="spellStart"/>
      <w:r>
        <w:t>annexin</w:t>
      </w:r>
      <w:proofErr w:type="spellEnd"/>
      <w:r>
        <w:t xml:space="preserve"> V was then diluted by the addition of ~ 2 ml of the bathing media. OHCs were allowed to settle for 10 minutes. We photographed each OHC found within the glass bottomed 10 mm inner well of the incubation dish. One image was obtained with halogen-light illumination and another with fluorescent light source as described above. </w:t>
      </w:r>
    </w:p>
    <w:p w:rsidR="00DD7602" w:rsidRDefault="00DD7602" w:rsidP="0022132F">
      <w:pPr>
        <w:spacing w:after="200" w:line="360" w:lineRule="auto"/>
        <w:rPr>
          <w:rFonts w:eastAsiaTheme="minorHAnsi"/>
          <w:b/>
          <w:sz w:val="22"/>
          <w:szCs w:val="22"/>
        </w:rPr>
      </w:pPr>
    </w:p>
    <w:p w:rsidR="0022132F" w:rsidRPr="0022132F" w:rsidRDefault="0022132F" w:rsidP="0022132F">
      <w:pPr>
        <w:spacing w:after="200" w:line="360" w:lineRule="auto"/>
        <w:rPr>
          <w:rFonts w:eastAsiaTheme="minorHAnsi"/>
          <w:b/>
          <w:sz w:val="22"/>
          <w:szCs w:val="22"/>
        </w:rPr>
      </w:pPr>
      <w:r w:rsidRPr="0022132F">
        <w:rPr>
          <w:rFonts w:eastAsiaTheme="minorHAnsi"/>
          <w:b/>
          <w:sz w:val="22"/>
          <w:szCs w:val="22"/>
        </w:rPr>
        <w:lastRenderedPageBreak/>
        <w:t>Addendum</w:t>
      </w:r>
    </w:p>
    <w:p w:rsidR="0022132F" w:rsidRPr="00CE347D" w:rsidRDefault="0022132F" w:rsidP="0022132F">
      <w:pPr>
        <w:spacing w:after="200" w:line="276" w:lineRule="auto"/>
        <w:rPr>
          <w:rFonts w:eastAsiaTheme="minorHAnsi"/>
        </w:rPr>
      </w:pPr>
      <w:r w:rsidRPr="00CE347D">
        <w:rPr>
          <w:rFonts w:eastAsiaTheme="minorHAnsi"/>
        </w:rPr>
        <w:t xml:space="preserve">Since early Medical School I have been fascinated by mechanisms of hearing. </w:t>
      </w:r>
      <w:proofErr w:type="gramStart"/>
      <w:r w:rsidRPr="00CE347D">
        <w:rPr>
          <w:rFonts w:eastAsiaTheme="minorHAnsi"/>
        </w:rPr>
        <w:t xml:space="preserve">Understanding the elegant proposals by von </w:t>
      </w:r>
      <w:proofErr w:type="spellStart"/>
      <w:r w:rsidRPr="00CE347D">
        <w:rPr>
          <w:rFonts w:eastAsiaTheme="minorHAnsi"/>
        </w:rPr>
        <w:t>Békésy</w:t>
      </w:r>
      <w:proofErr w:type="spellEnd"/>
      <w:r w:rsidRPr="00CE347D">
        <w:rPr>
          <w:rFonts w:eastAsiaTheme="minorHAnsi"/>
        </w:rPr>
        <w:t>.</w:t>
      </w:r>
      <w:proofErr w:type="gramEnd"/>
      <w:r w:rsidRPr="00CE347D">
        <w:rPr>
          <w:rFonts w:eastAsiaTheme="minorHAnsi"/>
        </w:rPr>
        <w:t xml:space="preserve"> </w:t>
      </w:r>
      <w:proofErr w:type="gramStart"/>
      <w:r w:rsidRPr="00CE347D">
        <w:rPr>
          <w:rFonts w:eastAsiaTheme="minorHAnsi"/>
        </w:rPr>
        <w:t>In particular understanding outer hair cell physiology.</w:t>
      </w:r>
      <w:proofErr w:type="gramEnd"/>
      <w:r w:rsidRPr="00CE347D">
        <w:rPr>
          <w:rFonts w:eastAsiaTheme="minorHAnsi"/>
        </w:rPr>
        <w:t xml:space="preserve"> As you recently demonstrated </w:t>
      </w:r>
      <w:proofErr w:type="spellStart"/>
      <w:r w:rsidRPr="00CE347D">
        <w:rPr>
          <w:rFonts w:eastAsiaTheme="minorHAnsi"/>
        </w:rPr>
        <w:t>prestin</w:t>
      </w:r>
      <w:proofErr w:type="spellEnd"/>
      <w:r w:rsidRPr="00CE347D">
        <w:rPr>
          <w:rFonts w:eastAsiaTheme="minorHAnsi"/>
        </w:rPr>
        <w:t xml:space="preserve"> seems to be an anion </w:t>
      </w:r>
      <w:proofErr w:type="gramStart"/>
      <w:r w:rsidRPr="00CE347D">
        <w:rPr>
          <w:rFonts w:eastAsiaTheme="minorHAnsi"/>
        </w:rPr>
        <w:t>antiporter, that</w:t>
      </w:r>
      <w:proofErr w:type="gramEnd"/>
      <w:r w:rsidRPr="00CE347D">
        <w:rPr>
          <w:rFonts w:eastAsiaTheme="minorHAnsi"/>
        </w:rPr>
        <w:t xml:space="preserve"> generates net negative charge in the process of transport. Whose gradient is driven by the depolarization of the outer hair cell, when K+ enters outer hair cells via the </w:t>
      </w:r>
      <w:proofErr w:type="spellStart"/>
      <w:proofErr w:type="gramStart"/>
      <w:r w:rsidRPr="00CE347D">
        <w:rPr>
          <w:rFonts w:eastAsiaTheme="minorHAnsi"/>
        </w:rPr>
        <w:t>stereocilia</w:t>
      </w:r>
      <w:proofErr w:type="spellEnd"/>
      <w:r w:rsidRPr="00CE347D">
        <w:rPr>
          <w:rFonts w:eastAsiaTheme="minorHAnsi"/>
        </w:rPr>
        <w:t>.</w:t>
      </w:r>
      <w:proofErr w:type="gramEnd"/>
      <w:r w:rsidRPr="00CE347D">
        <w:rPr>
          <w:rFonts w:eastAsiaTheme="minorHAnsi"/>
        </w:rPr>
        <w:t xml:space="preserve"> Since the cell body of an outer hair cell is surrounded by perilymph, in contrast to the </w:t>
      </w:r>
      <w:proofErr w:type="spellStart"/>
      <w:r w:rsidRPr="00CE347D">
        <w:rPr>
          <w:rFonts w:eastAsiaTheme="minorHAnsi"/>
        </w:rPr>
        <w:t>stereocilia</w:t>
      </w:r>
      <w:proofErr w:type="spellEnd"/>
      <w:r w:rsidRPr="00CE347D">
        <w:rPr>
          <w:rFonts w:eastAsiaTheme="minorHAnsi"/>
        </w:rPr>
        <w:t xml:space="preserve">, K+ concentration is higher inside the cell and Na+ concentration higher in the bathing perilymph. However, apparently outer hair cells do not possess Na+/K+ ATPase. </w:t>
      </w:r>
    </w:p>
    <w:p w:rsidR="0022132F" w:rsidRPr="00CE347D" w:rsidRDefault="0031000A" w:rsidP="0022132F">
      <w:pPr>
        <w:spacing w:after="200" w:line="276" w:lineRule="auto"/>
        <w:rPr>
          <w:rFonts w:eastAsiaTheme="minorHAnsi"/>
        </w:rPr>
      </w:pPr>
      <w:hyperlink r:id="rId17" w:history="1">
        <w:r w:rsidR="0022132F" w:rsidRPr="00CE347D">
          <w:rPr>
            <w:rFonts w:eastAsiaTheme="minorHAnsi"/>
            <w:color w:val="0000FF" w:themeColor="hyperlink"/>
            <w:u w:val="single"/>
          </w:rPr>
          <w:t>https://en.wikipedia.org/wiki/Na%2B/K%2B-ATPase</w:t>
        </w:r>
      </w:hyperlink>
    </w:p>
    <w:p w:rsidR="0022132F" w:rsidRPr="00CE347D" w:rsidRDefault="0031000A" w:rsidP="0022132F">
      <w:pPr>
        <w:spacing w:after="200" w:line="276" w:lineRule="auto"/>
        <w:rPr>
          <w:rFonts w:eastAsiaTheme="minorHAnsi"/>
        </w:rPr>
      </w:pPr>
      <w:hyperlink r:id="rId18" w:history="1">
        <w:r w:rsidR="0022132F" w:rsidRPr="00CE347D">
          <w:rPr>
            <w:rFonts w:eastAsiaTheme="minorHAnsi"/>
            <w:color w:val="0000FF" w:themeColor="hyperlink"/>
            <w:u w:val="single"/>
          </w:rPr>
          <w:t>https://quizlet.com/167858317/hair-cells-flash-cards/</w:t>
        </w:r>
      </w:hyperlink>
    </w:p>
    <w:p w:rsidR="0022132F" w:rsidRPr="00CE347D" w:rsidRDefault="0022132F" w:rsidP="0022132F">
      <w:pPr>
        <w:spacing w:after="200" w:line="276" w:lineRule="auto"/>
        <w:rPr>
          <w:rFonts w:eastAsiaTheme="minorHAnsi"/>
        </w:rPr>
      </w:pPr>
      <w:r w:rsidRPr="00CE347D">
        <w:rPr>
          <w:rFonts w:eastAsiaTheme="minorHAnsi"/>
        </w:rPr>
        <w:t xml:space="preserve">So apparently outer hair cells maintain low potassium concentrations inside the cell. </w:t>
      </w:r>
      <w:proofErr w:type="gramStart"/>
      <w:r w:rsidRPr="00CE347D">
        <w:rPr>
          <w:rFonts w:eastAsiaTheme="minorHAnsi"/>
        </w:rPr>
        <w:t xml:space="preserve">Which would be consistent with K+ depolarizing the cell, when the </w:t>
      </w:r>
      <w:proofErr w:type="spellStart"/>
      <w:r w:rsidRPr="00CE347D">
        <w:rPr>
          <w:rFonts w:eastAsiaTheme="minorHAnsi"/>
        </w:rPr>
        <w:t>stereocilia</w:t>
      </w:r>
      <w:proofErr w:type="spellEnd"/>
      <w:r w:rsidRPr="00CE347D">
        <w:rPr>
          <w:rFonts w:eastAsiaTheme="minorHAnsi"/>
        </w:rPr>
        <w:t xml:space="preserve"> are deflected.</w:t>
      </w:r>
      <w:proofErr w:type="gramEnd"/>
      <w:r w:rsidRPr="00CE347D">
        <w:rPr>
          <w:rFonts w:eastAsiaTheme="minorHAnsi"/>
        </w:rPr>
        <w:t xml:space="preserve"> </w:t>
      </w:r>
      <w:proofErr w:type="gramStart"/>
      <w:r w:rsidRPr="00CE347D">
        <w:rPr>
          <w:rFonts w:eastAsiaTheme="minorHAnsi"/>
        </w:rPr>
        <w:t>Especially as it is known that outer hair cells maintain a large electrochemical gradient between the endolymph and the intracellular space of the outer hair cell, apparently of 125mV.</w:t>
      </w:r>
      <w:proofErr w:type="gramEnd"/>
      <w:r w:rsidRPr="00CE347D">
        <w:rPr>
          <w:rFonts w:eastAsiaTheme="minorHAnsi"/>
        </w:rPr>
        <w:t xml:space="preserve"> </w:t>
      </w:r>
      <w:proofErr w:type="gramStart"/>
      <w:r w:rsidRPr="00CE347D">
        <w:rPr>
          <w:rFonts w:eastAsiaTheme="minorHAnsi"/>
        </w:rPr>
        <w:t xml:space="preserve">Whereas that between the cell body and the perilymph is of about 45mV and taking into consideration the </w:t>
      </w:r>
      <w:proofErr w:type="spellStart"/>
      <w:r w:rsidRPr="00CE347D">
        <w:rPr>
          <w:rFonts w:eastAsiaTheme="minorHAnsi"/>
        </w:rPr>
        <w:t>endocochlear</w:t>
      </w:r>
      <w:proofErr w:type="spellEnd"/>
      <w:r w:rsidRPr="00CE347D">
        <w:rPr>
          <w:rFonts w:eastAsiaTheme="minorHAnsi"/>
        </w:rPr>
        <w:t xml:space="preserve"> potential.</w:t>
      </w:r>
      <w:proofErr w:type="gramEnd"/>
    </w:p>
    <w:p w:rsidR="0022132F" w:rsidRPr="00CE347D" w:rsidRDefault="0031000A" w:rsidP="0022132F">
      <w:pPr>
        <w:spacing w:after="200" w:line="276" w:lineRule="auto"/>
        <w:rPr>
          <w:rFonts w:eastAsiaTheme="minorHAnsi"/>
        </w:rPr>
      </w:pPr>
      <w:hyperlink r:id="rId19" w:history="1">
        <w:r w:rsidR="0022132F" w:rsidRPr="00CE347D">
          <w:rPr>
            <w:rFonts w:eastAsiaTheme="minorHAnsi"/>
            <w:color w:val="0000FF" w:themeColor="hyperlink"/>
            <w:u w:val="single"/>
          </w:rPr>
          <w:t>https://www.ncbi.nlm.nih.gov/books/NBK10867/</w:t>
        </w:r>
      </w:hyperlink>
    </w:p>
    <w:p w:rsidR="0022132F" w:rsidRPr="00CE347D" w:rsidRDefault="0022132F" w:rsidP="0022132F">
      <w:pPr>
        <w:spacing w:after="200" w:line="276" w:lineRule="auto"/>
        <w:rPr>
          <w:rFonts w:eastAsiaTheme="minorHAnsi"/>
        </w:rPr>
      </w:pPr>
      <w:r w:rsidRPr="00CE347D">
        <w:rPr>
          <w:rFonts w:eastAsiaTheme="minorHAnsi"/>
        </w:rPr>
        <w:t xml:space="preserve">So when the outer hair cell is depolarized </w:t>
      </w:r>
      <w:proofErr w:type="spellStart"/>
      <w:r w:rsidRPr="00CE347D">
        <w:rPr>
          <w:rFonts w:eastAsiaTheme="minorHAnsi"/>
        </w:rPr>
        <w:t>prestin</w:t>
      </w:r>
      <w:proofErr w:type="spellEnd"/>
      <w:r w:rsidRPr="00CE347D">
        <w:rPr>
          <w:rFonts w:eastAsiaTheme="minorHAnsi"/>
        </w:rPr>
        <w:t xml:space="preserve"> must open and allowing for the exchange of anions. </w:t>
      </w:r>
      <w:proofErr w:type="gramStart"/>
      <w:r w:rsidRPr="00CE347D">
        <w:rPr>
          <w:rFonts w:eastAsiaTheme="minorHAnsi"/>
        </w:rPr>
        <w:t>Driven by a smaller gradient as mentioned.</w:t>
      </w:r>
      <w:proofErr w:type="gramEnd"/>
      <w:r w:rsidRPr="00CE347D">
        <w:rPr>
          <w:rFonts w:eastAsiaTheme="minorHAnsi"/>
        </w:rPr>
        <w:t xml:space="preserve"> But this net movement of charge by </w:t>
      </w:r>
      <w:proofErr w:type="spellStart"/>
      <w:r w:rsidRPr="00CE347D">
        <w:rPr>
          <w:rFonts w:eastAsiaTheme="minorHAnsi"/>
        </w:rPr>
        <w:t>prestin</w:t>
      </w:r>
      <w:proofErr w:type="spellEnd"/>
      <w:r w:rsidRPr="00CE347D">
        <w:rPr>
          <w:rFonts w:eastAsiaTheme="minorHAnsi"/>
        </w:rPr>
        <w:t xml:space="preserve"> makes it act as a capacitor. </w:t>
      </w:r>
      <w:hyperlink r:id="rId20" w:history="1">
        <w:r w:rsidRPr="00CE347D">
          <w:rPr>
            <w:rFonts w:eastAsiaTheme="minorHAnsi"/>
            <w:color w:val="0000FF" w:themeColor="hyperlink"/>
            <w:u w:val="single"/>
          </w:rPr>
          <w:t>https://www.ncbi.nlm.nih.gov/pubmed/22890707</w:t>
        </w:r>
      </w:hyperlink>
      <w:r w:rsidRPr="00CE347D">
        <w:rPr>
          <w:rFonts w:eastAsiaTheme="minorHAnsi"/>
        </w:rPr>
        <w:t xml:space="preserve"> </w:t>
      </w:r>
    </w:p>
    <w:p w:rsidR="0022132F" w:rsidRPr="00CE347D" w:rsidRDefault="0022132F" w:rsidP="0022132F">
      <w:pPr>
        <w:spacing w:after="200" w:line="276" w:lineRule="auto"/>
        <w:rPr>
          <w:rFonts w:eastAsiaTheme="minorHAnsi"/>
        </w:rPr>
      </w:pPr>
      <w:r w:rsidRPr="00CE347D">
        <w:rPr>
          <w:rFonts w:eastAsiaTheme="minorHAnsi"/>
        </w:rPr>
        <w:t xml:space="preserve">Actually I would suggest that the outer hair cell becomes negative again, therefore increasing capacitance. So I believe that the capacitance of the outer hair cell becomes negative when the cell elongates. This is consistent with outer hair cells becoming longer during hyperpolarization. </w:t>
      </w:r>
      <w:hyperlink r:id="rId21" w:history="1">
        <w:r w:rsidRPr="00CE347D">
          <w:rPr>
            <w:rFonts w:eastAsiaTheme="minorHAnsi"/>
            <w:color w:val="0000FF" w:themeColor="hyperlink"/>
            <w:u w:val="single"/>
          </w:rPr>
          <w:t>https://www.sciencedirect.com/topics/biochemistry-genetics-and-molecular-biology/prestin</w:t>
        </w:r>
      </w:hyperlink>
    </w:p>
    <w:p w:rsidR="0022132F" w:rsidRPr="00CE347D" w:rsidRDefault="0022132F" w:rsidP="0022132F">
      <w:pPr>
        <w:spacing w:after="200" w:line="276" w:lineRule="auto"/>
        <w:rPr>
          <w:rFonts w:eastAsiaTheme="minorHAnsi"/>
        </w:rPr>
      </w:pPr>
      <w:r w:rsidRPr="00CE347D">
        <w:rPr>
          <w:rFonts w:eastAsiaTheme="minorHAnsi"/>
        </w:rPr>
        <w:t xml:space="preserve">It should be mentioned also that water is a dipole. </w:t>
      </w:r>
      <w:proofErr w:type="gramStart"/>
      <w:r w:rsidRPr="00CE347D">
        <w:rPr>
          <w:rFonts w:eastAsiaTheme="minorHAnsi"/>
        </w:rPr>
        <w:t xml:space="preserve">Because </w:t>
      </w:r>
      <w:proofErr w:type="spellStart"/>
      <w:r w:rsidRPr="00CE347D">
        <w:rPr>
          <w:rFonts w:eastAsiaTheme="minorHAnsi"/>
        </w:rPr>
        <w:t>prestin</w:t>
      </w:r>
      <w:proofErr w:type="spellEnd"/>
      <w:r w:rsidRPr="00CE347D">
        <w:rPr>
          <w:rFonts w:eastAsiaTheme="minorHAnsi"/>
        </w:rPr>
        <w:t xml:space="preserve"> by itself cannot drive </w:t>
      </w:r>
      <w:proofErr w:type="spellStart"/>
      <w:r w:rsidRPr="00CE347D">
        <w:rPr>
          <w:rFonts w:eastAsiaTheme="minorHAnsi"/>
        </w:rPr>
        <w:t>electromotility</w:t>
      </w:r>
      <w:proofErr w:type="spellEnd"/>
      <w:r w:rsidRPr="00CE347D">
        <w:rPr>
          <w:rFonts w:eastAsiaTheme="minorHAnsi"/>
        </w:rPr>
        <w:t>.</w:t>
      </w:r>
      <w:proofErr w:type="gramEnd"/>
      <w:r w:rsidRPr="00CE347D">
        <w:rPr>
          <w:rFonts w:eastAsiaTheme="minorHAnsi"/>
        </w:rPr>
        <w:t xml:space="preserve"> This becomes evident when one considers the delicate arrangement of the outer hair cell regarding its cytoplasm. </w:t>
      </w:r>
      <w:hyperlink r:id="rId22" w:history="1">
        <w:r w:rsidRPr="00CE347D">
          <w:rPr>
            <w:rFonts w:eastAsiaTheme="minorHAnsi"/>
            <w:color w:val="0000FF" w:themeColor="hyperlink"/>
            <w:u w:val="single"/>
          </w:rPr>
          <w:t>https://www.sciencedirect.com/science/article/pii/S0006349514047547</w:t>
        </w:r>
      </w:hyperlink>
    </w:p>
    <w:p w:rsidR="0022132F" w:rsidRPr="00CE347D" w:rsidRDefault="0022132F" w:rsidP="0022132F">
      <w:pPr>
        <w:spacing w:after="200" w:line="276" w:lineRule="auto"/>
        <w:rPr>
          <w:rFonts w:eastAsiaTheme="minorHAnsi"/>
        </w:rPr>
      </w:pPr>
      <w:r w:rsidRPr="00CE347D">
        <w:rPr>
          <w:rFonts w:eastAsiaTheme="minorHAnsi"/>
        </w:rPr>
        <w:t xml:space="preserve">It becomes clear that this delicate arrangement is of paramount importance for </w:t>
      </w:r>
      <w:proofErr w:type="spellStart"/>
      <w:r w:rsidRPr="00CE347D">
        <w:rPr>
          <w:rFonts w:eastAsiaTheme="minorHAnsi"/>
        </w:rPr>
        <w:t>electromotility</w:t>
      </w:r>
      <w:proofErr w:type="spellEnd"/>
      <w:r w:rsidRPr="00CE347D">
        <w:rPr>
          <w:rFonts w:eastAsiaTheme="minorHAnsi"/>
        </w:rPr>
        <w:t xml:space="preserve"> and has been confirmed in previous studies. </w:t>
      </w:r>
    </w:p>
    <w:p w:rsidR="0022132F" w:rsidRPr="00CE347D" w:rsidRDefault="0022132F" w:rsidP="0022132F">
      <w:pPr>
        <w:spacing w:after="200" w:line="276" w:lineRule="auto"/>
        <w:rPr>
          <w:rFonts w:eastAsiaTheme="minorHAnsi"/>
        </w:rPr>
      </w:pPr>
      <w:r w:rsidRPr="00CE347D">
        <w:rPr>
          <w:rFonts w:eastAsiaTheme="minorHAnsi"/>
        </w:rPr>
        <w:lastRenderedPageBreak/>
        <w:t xml:space="preserve">If one </w:t>
      </w:r>
      <w:proofErr w:type="gramStart"/>
      <w:r w:rsidRPr="00CE347D">
        <w:rPr>
          <w:rFonts w:eastAsiaTheme="minorHAnsi"/>
        </w:rPr>
        <w:t>considers  that</w:t>
      </w:r>
      <w:proofErr w:type="gramEnd"/>
      <w:r w:rsidRPr="00CE347D">
        <w:rPr>
          <w:rFonts w:eastAsiaTheme="minorHAnsi"/>
        </w:rPr>
        <w:t xml:space="preserve"> outer hair cells act like an hydraulic system water entering the outer hair cell would drive </w:t>
      </w:r>
      <w:proofErr w:type="spellStart"/>
      <w:r w:rsidRPr="00CE347D">
        <w:rPr>
          <w:rFonts w:eastAsiaTheme="minorHAnsi"/>
        </w:rPr>
        <w:t>electromotility</w:t>
      </w:r>
      <w:proofErr w:type="spellEnd"/>
      <w:r w:rsidRPr="00CE347D">
        <w:rPr>
          <w:rFonts w:eastAsiaTheme="minorHAnsi"/>
        </w:rPr>
        <w:t>. When water enters the cell, the cell would elongate during hyperpolarization and vice versa.</w:t>
      </w:r>
    </w:p>
    <w:p w:rsidR="0022132F" w:rsidRPr="00CE347D" w:rsidRDefault="0031000A" w:rsidP="0022132F">
      <w:pPr>
        <w:spacing w:after="200" w:line="276" w:lineRule="auto"/>
        <w:rPr>
          <w:rFonts w:eastAsiaTheme="minorHAnsi"/>
        </w:rPr>
      </w:pPr>
      <w:hyperlink r:id="rId23" w:history="1">
        <w:r w:rsidR="0022132F" w:rsidRPr="00CE347D">
          <w:rPr>
            <w:rFonts w:eastAsiaTheme="minorHAnsi"/>
            <w:color w:val="0000FF" w:themeColor="hyperlink"/>
            <w:u w:val="single"/>
          </w:rPr>
          <w:t>https://www.youtube.com/watch?v=YlmRa-9zDF8</w:t>
        </w:r>
      </w:hyperlink>
    </w:p>
    <w:p w:rsidR="0022132F" w:rsidRPr="00CE347D" w:rsidRDefault="0031000A" w:rsidP="0022132F">
      <w:pPr>
        <w:spacing w:after="200" w:line="276" w:lineRule="auto"/>
        <w:rPr>
          <w:rFonts w:eastAsiaTheme="minorHAnsi"/>
        </w:rPr>
      </w:pPr>
      <w:hyperlink r:id="rId24" w:history="1">
        <w:r w:rsidR="0022132F" w:rsidRPr="00CE347D">
          <w:rPr>
            <w:rFonts w:eastAsiaTheme="minorHAnsi"/>
            <w:color w:val="0000FF" w:themeColor="hyperlink"/>
            <w:u w:val="single"/>
          </w:rPr>
          <w:t>https://www.worldofmolecules.com/solvents/water.htm</w:t>
        </w:r>
      </w:hyperlink>
    </w:p>
    <w:p w:rsidR="0022132F" w:rsidRPr="00CE347D" w:rsidRDefault="0022132F" w:rsidP="0022132F">
      <w:pPr>
        <w:spacing w:after="200" w:line="276" w:lineRule="auto"/>
        <w:rPr>
          <w:rFonts w:eastAsiaTheme="minorHAnsi"/>
        </w:rPr>
      </w:pPr>
      <w:r w:rsidRPr="00CE347D">
        <w:rPr>
          <w:rFonts w:eastAsiaTheme="minorHAnsi"/>
        </w:rPr>
        <w:t xml:space="preserve">Since water is </w:t>
      </w:r>
      <w:proofErr w:type="gramStart"/>
      <w:r w:rsidRPr="00CE347D">
        <w:rPr>
          <w:rFonts w:eastAsiaTheme="minorHAnsi"/>
        </w:rPr>
        <w:t>a dipole</w:t>
      </w:r>
      <w:proofErr w:type="gramEnd"/>
      <w:r w:rsidRPr="00CE347D">
        <w:rPr>
          <w:rFonts w:eastAsiaTheme="minorHAnsi"/>
        </w:rPr>
        <w:t xml:space="preserve"> oxygen is relatively negative and hydrogen ions relatively positive. So probably the hydrogen ions of water would be attracted when the cell hyperpolarizes, causing water to enter at higher speeds and driving </w:t>
      </w:r>
      <w:proofErr w:type="spellStart"/>
      <w:r w:rsidRPr="00CE347D">
        <w:rPr>
          <w:rFonts w:eastAsiaTheme="minorHAnsi"/>
        </w:rPr>
        <w:t>electromotility</w:t>
      </w:r>
      <w:proofErr w:type="spellEnd"/>
      <w:r w:rsidRPr="00CE347D">
        <w:rPr>
          <w:rFonts w:eastAsiaTheme="minorHAnsi"/>
        </w:rPr>
        <w:t xml:space="preserve">. I believe that this theory is corroborated by the recent identification of aquaporin 11 in outer hair cells. </w:t>
      </w:r>
    </w:p>
    <w:p w:rsidR="0022132F" w:rsidRPr="00CE347D" w:rsidRDefault="0031000A" w:rsidP="0022132F">
      <w:pPr>
        <w:spacing w:after="200" w:line="276" w:lineRule="auto"/>
        <w:rPr>
          <w:rFonts w:eastAsiaTheme="minorHAnsi"/>
        </w:rPr>
      </w:pPr>
      <w:hyperlink r:id="rId25" w:history="1">
        <w:r w:rsidR="0022132F" w:rsidRPr="00CE347D">
          <w:rPr>
            <w:rFonts w:eastAsiaTheme="minorHAnsi"/>
            <w:color w:val="0000FF" w:themeColor="hyperlink"/>
            <w:u w:val="single"/>
          </w:rPr>
          <w:t>https://www.researchgate.net/publication/311860512_Quantitative_Analysis_of_Aquaporin_Expression_Levels_during_the_Development_and_Maturation_of_the_Inner_Ear</w:t>
        </w:r>
      </w:hyperlink>
    </w:p>
    <w:p w:rsidR="0022132F" w:rsidRPr="00CE347D" w:rsidRDefault="0031000A" w:rsidP="0022132F">
      <w:pPr>
        <w:spacing w:after="200" w:line="276" w:lineRule="auto"/>
        <w:rPr>
          <w:rFonts w:eastAsiaTheme="minorHAnsi"/>
        </w:rPr>
      </w:pPr>
      <w:hyperlink r:id="rId26" w:history="1">
        <w:r w:rsidR="0022132F" w:rsidRPr="00CE347D">
          <w:rPr>
            <w:rFonts w:eastAsiaTheme="minorHAnsi"/>
            <w:color w:val="0000FF" w:themeColor="hyperlink"/>
            <w:u w:val="single"/>
          </w:rPr>
          <w:t>https://en.wikipedia.org/wiki/Aquaporin</w:t>
        </w:r>
      </w:hyperlink>
    </w:p>
    <w:p w:rsidR="0022132F" w:rsidRPr="00CE347D" w:rsidRDefault="0022132F" w:rsidP="0022132F">
      <w:pPr>
        <w:spacing w:after="200" w:line="276" w:lineRule="auto"/>
        <w:rPr>
          <w:rFonts w:eastAsiaTheme="minorHAnsi"/>
        </w:rPr>
      </w:pPr>
      <w:r w:rsidRPr="00CE347D">
        <w:rPr>
          <w:rFonts w:eastAsiaTheme="minorHAnsi"/>
        </w:rPr>
        <w:t xml:space="preserve">So I believe I present an interesting </w:t>
      </w:r>
      <w:proofErr w:type="gramStart"/>
      <w:r w:rsidRPr="00CE347D">
        <w:rPr>
          <w:rFonts w:eastAsiaTheme="minorHAnsi"/>
        </w:rPr>
        <w:t>hypothesis, that</w:t>
      </w:r>
      <w:proofErr w:type="gramEnd"/>
      <w:r w:rsidRPr="00CE347D">
        <w:rPr>
          <w:rFonts w:eastAsiaTheme="minorHAnsi"/>
        </w:rPr>
        <w:t xml:space="preserve"> needs to be confirmed through lab studies.</w:t>
      </w:r>
    </w:p>
    <w:p w:rsidR="0022132F" w:rsidRPr="00CE347D" w:rsidRDefault="0022132F" w:rsidP="0022132F">
      <w:pPr>
        <w:rPr>
          <w:b/>
        </w:rPr>
      </w:pPr>
      <w:r w:rsidRPr="00CE347D">
        <w:rPr>
          <w:b/>
        </w:rPr>
        <w:t xml:space="preserve">Method to do the X-Ray Crystallography of </w:t>
      </w:r>
      <w:proofErr w:type="spellStart"/>
      <w:r w:rsidRPr="00CE347D">
        <w:rPr>
          <w:b/>
        </w:rPr>
        <w:t>Prestin</w:t>
      </w:r>
      <w:proofErr w:type="spellEnd"/>
    </w:p>
    <w:p w:rsidR="0022132F" w:rsidRPr="00CE347D" w:rsidRDefault="0022132F" w:rsidP="0022132F"/>
    <w:p w:rsidR="0022132F" w:rsidRPr="00CE347D" w:rsidRDefault="0022132F" w:rsidP="0022132F">
      <w:r w:rsidRPr="00CE347D">
        <w:t xml:space="preserve">Done by Dr. </w:t>
      </w:r>
      <w:proofErr w:type="spellStart"/>
      <w:r w:rsidRPr="00CE347D">
        <w:t>Anat</w:t>
      </w:r>
      <w:proofErr w:type="spellEnd"/>
      <w:r w:rsidRPr="00CE347D">
        <w:t xml:space="preserve"> </w:t>
      </w:r>
      <w:proofErr w:type="spellStart"/>
      <w:r w:rsidRPr="00CE347D">
        <w:t>Shahar</w:t>
      </w:r>
      <w:proofErr w:type="spellEnd"/>
      <w:r w:rsidRPr="00CE347D">
        <w:t xml:space="preserve">, Ph.D., of David Ben </w:t>
      </w:r>
      <w:proofErr w:type="spellStart"/>
      <w:r w:rsidRPr="00CE347D">
        <w:t>Gurion</w:t>
      </w:r>
      <w:proofErr w:type="spellEnd"/>
      <w:r w:rsidRPr="00CE347D">
        <w:t xml:space="preserve"> University of the Negev</w:t>
      </w:r>
    </w:p>
    <w:p w:rsidR="0022132F" w:rsidRPr="00CE347D" w:rsidRDefault="0022132F" w:rsidP="0022132F"/>
    <w:p w:rsidR="0022132F" w:rsidRPr="00CE347D" w:rsidRDefault="0022132F" w:rsidP="0022132F">
      <w:proofErr w:type="spellStart"/>
      <w:proofErr w:type="gramStart"/>
      <w:r w:rsidRPr="00CE347D">
        <w:t>Ich</w:t>
      </w:r>
      <w:proofErr w:type="spellEnd"/>
      <w:r w:rsidRPr="00CE347D">
        <w:t xml:space="preserve"> </w:t>
      </w:r>
      <w:proofErr w:type="spellStart"/>
      <w:r w:rsidRPr="00CE347D">
        <w:t>habe</w:t>
      </w:r>
      <w:proofErr w:type="spellEnd"/>
      <w:r w:rsidRPr="00CE347D">
        <w:t xml:space="preserve"> </w:t>
      </w:r>
      <w:proofErr w:type="spellStart"/>
      <w:r w:rsidRPr="00CE347D">
        <w:t>auch</w:t>
      </w:r>
      <w:proofErr w:type="spellEnd"/>
      <w:r w:rsidRPr="00CE347D">
        <w:t xml:space="preserve"> </w:t>
      </w:r>
      <w:proofErr w:type="spellStart"/>
      <w:r w:rsidRPr="00CE347D">
        <w:t>eine</w:t>
      </w:r>
      <w:proofErr w:type="spellEnd"/>
      <w:r w:rsidRPr="00CE347D">
        <w:t xml:space="preserve"> </w:t>
      </w:r>
      <w:proofErr w:type="spellStart"/>
      <w:r w:rsidRPr="00CE347D">
        <w:t>Hypothese</w:t>
      </w:r>
      <w:proofErr w:type="spellEnd"/>
      <w:r w:rsidRPr="00CE347D">
        <w:t xml:space="preserve"> das </w:t>
      </w:r>
      <w:proofErr w:type="spellStart"/>
      <w:r w:rsidRPr="00CE347D">
        <w:t>Prestin</w:t>
      </w:r>
      <w:proofErr w:type="spellEnd"/>
      <w:r w:rsidRPr="00CE347D">
        <w:t xml:space="preserve"> </w:t>
      </w:r>
      <w:proofErr w:type="spellStart"/>
      <w:r w:rsidRPr="00CE347D">
        <w:t>mit</w:t>
      </w:r>
      <w:proofErr w:type="spellEnd"/>
      <w:r w:rsidRPr="00CE347D">
        <w:t xml:space="preserve"> Neodymium </w:t>
      </w:r>
      <w:proofErr w:type="spellStart"/>
      <w:r w:rsidRPr="00CE347D">
        <w:t>charakterisiert</w:t>
      </w:r>
      <w:proofErr w:type="spellEnd"/>
      <w:r w:rsidRPr="00CE347D">
        <w:t xml:space="preserve"> </w:t>
      </w:r>
      <w:proofErr w:type="spellStart"/>
      <w:r w:rsidRPr="00CE347D">
        <w:t>werden</w:t>
      </w:r>
      <w:proofErr w:type="spellEnd"/>
      <w:r w:rsidRPr="00CE347D">
        <w:t xml:space="preserve"> </w:t>
      </w:r>
      <w:proofErr w:type="spellStart"/>
      <w:r w:rsidRPr="00CE347D">
        <w:t>kann</w:t>
      </w:r>
      <w:proofErr w:type="spellEnd"/>
      <w:r w:rsidRPr="00CE347D">
        <w:t xml:space="preserve"> </w:t>
      </w:r>
      <w:proofErr w:type="spellStart"/>
      <w:r w:rsidRPr="00CE347D">
        <w:t>gearbeitet</w:t>
      </w:r>
      <w:proofErr w:type="spellEnd"/>
      <w:r w:rsidRPr="00CE347D">
        <w:t>.</w:t>
      </w:r>
      <w:proofErr w:type="gramEnd"/>
    </w:p>
    <w:p w:rsidR="0022132F" w:rsidRPr="00CE347D" w:rsidRDefault="0022132F" w:rsidP="0022132F"/>
    <w:p w:rsidR="0022132F" w:rsidRPr="00CE347D" w:rsidRDefault="0022132F" w:rsidP="0022132F">
      <w:r w:rsidRPr="00CE347D">
        <w:t xml:space="preserve">To the best of my knowledge </w:t>
      </w:r>
      <w:proofErr w:type="spellStart"/>
      <w:r w:rsidRPr="00CE347D">
        <w:t>prestin</w:t>
      </w:r>
      <w:proofErr w:type="spellEnd"/>
      <w:r w:rsidRPr="00CE347D">
        <w:t xml:space="preserve"> has never been crystallized. So I believe with </w:t>
      </w:r>
      <w:proofErr w:type="spellStart"/>
      <w:r w:rsidRPr="00CE347D">
        <w:t>neodynium</w:t>
      </w:r>
      <w:proofErr w:type="spellEnd"/>
      <w:r w:rsidRPr="00CE347D">
        <w:t xml:space="preserve"> it can be achieved. Since the isotope apparently binds with high affinity to </w:t>
      </w:r>
      <w:proofErr w:type="spellStart"/>
      <w:r w:rsidRPr="00CE347D">
        <w:t>prestin</w:t>
      </w:r>
      <w:proofErr w:type="spellEnd"/>
      <w:r w:rsidRPr="00CE347D">
        <w:t xml:space="preserve"> and also strongly inhibits </w:t>
      </w:r>
      <w:proofErr w:type="spellStart"/>
      <w:r w:rsidRPr="00CE347D">
        <w:t>electromotility</w:t>
      </w:r>
      <w:proofErr w:type="spellEnd"/>
      <w:r w:rsidRPr="00CE347D">
        <w:t xml:space="preserve">, it is also a lanthanide like gadolinium. </w:t>
      </w:r>
    </w:p>
    <w:p w:rsidR="0022132F" w:rsidRPr="00CE347D" w:rsidRDefault="0022132F" w:rsidP="0022132F"/>
    <w:p w:rsidR="0022132F" w:rsidRPr="00CE347D" w:rsidRDefault="0022132F" w:rsidP="0022132F">
      <w:r w:rsidRPr="00CE347D">
        <w:t xml:space="preserve">You can Google for all that. </w:t>
      </w:r>
    </w:p>
    <w:p w:rsidR="0022132F" w:rsidRPr="00CE347D" w:rsidRDefault="0022132F" w:rsidP="0022132F"/>
    <w:p w:rsidR="0022132F" w:rsidRPr="00CE347D" w:rsidRDefault="0031000A" w:rsidP="0022132F">
      <w:hyperlink r:id="rId27" w:tgtFrame="_blank" w:history="1">
        <w:r w:rsidR="0022132F" w:rsidRPr="00CE347D">
          <w:rPr>
            <w:color w:val="0000FF"/>
            <w:u w:val="single"/>
          </w:rPr>
          <w:t>http://www.isotope.com/uploads/File/Protein_Prod_Flyer.pdf</w:t>
        </w:r>
      </w:hyperlink>
    </w:p>
    <w:p w:rsidR="0022132F" w:rsidRPr="00CE347D" w:rsidRDefault="0022132F" w:rsidP="0022132F"/>
    <w:p w:rsidR="0022132F" w:rsidRPr="00CE347D" w:rsidRDefault="0022132F" w:rsidP="0022132F">
      <w:proofErr w:type="gramStart"/>
      <w:r w:rsidRPr="00CE347D">
        <w:t>With my sincere feelings of respect and love to you.</w:t>
      </w:r>
      <w:proofErr w:type="gramEnd"/>
    </w:p>
    <w:p w:rsidR="0022132F" w:rsidRPr="00CE347D" w:rsidRDefault="0022132F" w:rsidP="0022132F"/>
    <w:p w:rsidR="0022132F" w:rsidRPr="00CE347D" w:rsidRDefault="0022132F" w:rsidP="0022132F">
      <w:pPr>
        <w:spacing w:line="360" w:lineRule="auto"/>
        <w:rPr>
          <w:b/>
        </w:rPr>
      </w:pPr>
      <w:r w:rsidRPr="00CE347D">
        <w:rPr>
          <w:b/>
        </w:rPr>
        <w:t>Methods to demonstrate the feasibility of preventing Cisplatin Ototoxicity</w:t>
      </w:r>
    </w:p>
    <w:p w:rsidR="0022132F" w:rsidRPr="00CE347D" w:rsidRDefault="0022132F" w:rsidP="0022132F">
      <w:pPr>
        <w:spacing w:after="200" w:line="360" w:lineRule="auto"/>
        <w:rPr>
          <w:rFonts w:eastAsiaTheme="minorHAnsi"/>
        </w:rPr>
      </w:pPr>
      <w:r w:rsidRPr="00CE347D">
        <w:rPr>
          <w:rFonts w:eastAsiaTheme="minorHAnsi"/>
        </w:rPr>
        <w:t>To understand what we also discussed in personal communications, please follow the links.</w:t>
      </w:r>
    </w:p>
    <w:p w:rsidR="0022132F" w:rsidRPr="00CE347D" w:rsidRDefault="0031000A" w:rsidP="0022132F">
      <w:pPr>
        <w:spacing w:after="200" w:line="360" w:lineRule="auto"/>
        <w:rPr>
          <w:rFonts w:eastAsiaTheme="minorHAnsi"/>
        </w:rPr>
      </w:pPr>
      <w:hyperlink r:id="rId28" w:history="1">
        <w:r w:rsidR="0022132F" w:rsidRPr="00CE347D">
          <w:rPr>
            <w:rFonts w:eastAsiaTheme="minorHAnsi"/>
            <w:color w:val="0000FF" w:themeColor="hyperlink"/>
            <w:u w:val="single"/>
          </w:rPr>
          <w:t>https://u.pcloud.link/publink/show?code=XZNLAQVZYTlBKIgDJKh2FiiRON0y9LqrN8y7</w:t>
        </w:r>
      </w:hyperlink>
    </w:p>
    <w:p w:rsidR="0022132F" w:rsidRPr="00CE347D" w:rsidRDefault="0031000A" w:rsidP="0022132F">
      <w:pPr>
        <w:spacing w:after="200" w:line="360" w:lineRule="auto"/>
        <w:rPr>
          <w:rFonts w:eastAsiaTheme="minorHAnsi"/>
        </w:rPr>
      </w:pPr>
      <w:hyperlink r:id="rId29" w:history="1">
        <w:r w:rsidR="0022132F" w:rsidRPr="00CE347D">
          <w:rPr>
            <w:rFonts w:eastAsiaTheme="minorHAnsi"/>
            <w:color w:val="0000FF" w:themeColor="hyperlink"/>
            <w:u w:val="single"/>
          </w:rPr>
          <w:t>https://u.pcloud.link/publink/show?code=XZP4AQVZVoR6VT05H0ScAy0RqEX9GuykFsfX</w:t>
        </w:r>
      </w:hyperlink>
    </w:p>
    <w:p w:rsidR="0022132F" w:rsidRPr="00CE347D" w:rsidRDefault="0031000A" w:rsidP="0022132F">
      <w:pPr>
        <w:pStyle w:val="NormalWeb"/>
        <w:spacing w:before="60" w:beforeAutospacing="0" w:after="120" w:afterAutospacing="0" w:line="360" w:lineRule="auto"/>
        <w:jc w:val="both"/>
      </w:pPr>
      <w:hyperlink r:id="rId30" w:history="1">
        <w:r w:rsidR="0022132F" w:rsidRPr="00CE347D">
          <w:rPr>
            <w:rFonts w:eastAsiaTheme="minorHAnsi"/>
            <w:color w:val="0000FF" w:themeColor="hyperlink"/>
            <w:u w:val="single"/>
          </w:rPr>
          <w:t>https://u.pcloud.link/publink/show?code=XZ64AQVZj5otHfoa82Q2Jn2MSd4xduUSaGxV</w:t>
        </w:r>
      </w:hyperlink>
    </w:p>
    <w:p w:rsidR="00C2502D" w:rsidRPr="00C53E2C" w:rsidRDefault="00C53E2C" w:rsidP="00212B11">
      <w:pPr>
        <w:pStyle w:val="Heading2"/>
        <w:spacing w:after="240" w:line="360" w:lineRule="auto"/>
        <w:jc w:val="both"/>
        <w:rPr>
          <w:rFonts w:ascii="Times New Roman" w:hAnsi="Times New Roman" w:cs="Times New Roman"/>
          <w:bCs w:val="0"/>
          <w:i w:val="0"/>
          <w:iCs w:val="0"/>
          <w:sz w:val="24"/>
          <w:szCs w:val="24"/>
        </w:rPr>
      </w:pPr>
      <w:r>
        <w:rPr>
          <w:rFonts w:ascii="Times New Roman" w:hAnsi="Times New Roman" w:cs="Times New Roman"/>
          <w:bCs w:val="0"/>
          <w:i w:val="0"/>
          <w:iCs w:val="0"/>
          <w:sz w:val="24"/>
          <w:szCs w:val="24"/>
        </w:rPr>
        <w:t>Results</w:t>
      </w:r>
    </w:p>
    <w:p w:rsidR="00C2502D" w:rsidRDefault="00C2502D" w:rsidP="00212B11">
      <w:pPr>
        <w:pStyle w:val="Heading1"/>
        <w:spacing w:before="60" w:after="120" w:line="360" w:lineRule="auto"/>
        <w:jc w:val="both"/>
      </w:pPr>
      <w:r>
        <w:t xml:space="preserve">Quinine affects the non-linear capacitance function of OHC </w:t>
      </w:r>
    </w:p>
    <w:p w:rsidR="00C2502D" w:rsidRDefault="00C2502D" w:rsidP="00761509">
      <w:pPr>
        <w:pStyle w:val="BodyTextFirstIndent"/>
        <w:spacing w:line="360" w:lineRule="auto"/>
        <w:ind w:firstLine="0"/>
        <w:jc w:val="both"/>
      </w:pPr>
      <w:r>
        <w:t>As an example of the effect of quinine on OHC non-linear capacitance, we measured the voltage dependent capacitance in an isolated OHC perfused with 0, 0.1, 1.0, and 5.0 </w:t>
      </w:r>
      <w:proofErr w:type="spellStart"/>
      <w:r>
        <w:t>mM</w:t>
      </w:r>
      <w:proofErr w:type="spellEnd"/>
      <w:r>
        <w:t xml:space="preserve"> quinine (Figure 2).  The voltage at the peak capacitance (</w:t>
      </w:r>
      <w:proofErr w:type="spellStart"/>
      <w:r>
        <w:t>V</w:t>
      </w:r>
      <w:r>
        <w:rPr>
          <w:vertAlign w:val="subscript"/>
        </w:rPr>
        <w:t>pkCm</w:t>
      </w:r>
      <w:proofErr w:type="spellEnd"/>
      <w:r>
        <w:t xml:space="preserve">) clearly shifted towards more positive membrane potentials with higher quinine concentrations.  Quinine also caused a slight decrease in the magnitude of the non-linear capacitance, but this effect was variable.  </w:t>
      </w:r>
    </w:p>
    <w:p w:rsidR="00C2502D" w:rsidRDefault="00C2502D" w:rsidP="00761509">
      <w:pPr>
        <w:pStyle w:val="BodyTextFirstIndent"/>
        <w:spacing w:line="360" w:lineRule="auto"/>
        <w:ind w:firstLine="0"/>
        <w:jc w:val="both"/>
      </w:pPr>
      <w:r>
        <w:t>The peak capacitance (</w:t>
      </w:r>
      <w:proofErr w:type="spellStart"/>
      <w:r>
        <w:t>C</w:t>
      </w:r>
      <w:r>
        <w:rPr>
          <w:vertAlign w:val="subscript"/>
        </w:rPr>
        <w:t>mpk</w:t>
      </w:r>
      <w:proofErr w:type="spellEnd"/>
      <w:r>
        <w:t xml:space="preserve">) of multiple OHCs measured at different quinine concentrations was averaged (Figure 3).  There was not a generalized decrease of </w:t>
      </w:r>
      <w:proofErr w:type="spellStart"/>
      <w:r>
        <w:t>C</w:t>
      </w:r>
      <w:r>
        <w:rPr>
          <w:vertAlign w:val="subscript"/>
        </w:rPr>
        <w:t>mpk</w:t>
      </w:r>
      <w:proofErr w:type="spellEnd"/>
      <w:r>
        <w:t xml:space="preserve"> with quinine concentration.  Since we used quinine hydrochloride for the perfusion of OHCs at 10 </w:t>
      </w:r>
      <w:proofErr w:type="spellStart"/>
      <w:r>
        <w:t>mM</w:t>
      </w:r>
      <w:proofErr w:type="spellEnd"/>
      <w:r>
        <w:t xml:space="preserve">, we tested if there </w:t>
      </w:r>
      <w:proofErr w:type="spellStart"/>
      <w:r>
        <w:t>where</w:t>
      </w:r>
      <w:proofErr w:type="spellEnd"/>
      <w:r>
        <w:t xml:space="preserve"> any significant differences between quinine and quinine hydrochloride at 1 and 5 </w:t>
      </w:r>
      <w:proofErr w:type="spellStart"/>
      <w:r>
        <w:t>mM</w:t>
      </w:r>
      <w:proofErr w:type="spellEnd"/>
      <w:r>
        <w:t xml:space="preserve"> concentration.  We found that the pharmacological effects of quinine and quinine hydrochloride on the </w:t>
      </w:r>
      <w:proofErr w:type="spellStart"/>
      <w:r>
        <w:t>V</w:t>
      </w:r>
      <w:r>
        <w:rPr>
          <w:vertAlign w:val="subscript"/>
        </w:rPr>
        <w:t>pkCm</w:t>
      </w:r>
      <w:proofErr w:type="spellEnd"/>
      <w:r>
        <w:t xml:space="preserve"> at 1 and 5 </w:t>
      </w:r>
      <w:proofErr w:type="spellStart"/>
      <w:r>
        <w:t>mM</w:t>
      </w:r>
      <w:proofErr w:type="spellEnd"/>
      <w:r>
        <w:t xml:space="preserve"> concentrations are not statistically different (P</w:t>
      </w:r>
      <w:r w:rsidR="00BA0C41">
        <w:t xml:space="preserve"> &gt; 0.1, data not shown). </w:t>
      </w:r>
      <w:r>
        <w:t>The shift in the voltage at peak capacitance (</w:t>
      </w:r>
      <w:proofErr w:type="spellStart"/>
      <w:r>
        <w:t>V</w:t>
      </w:r>
      <w:r>
        <w:rPr>
          <w:vertAlign w:val="subscript"/>
        </w:rPr>
        <w:t>pkCm</w:t>
      </w:r>
      <w:proofErr w:type="spellEnd"/>
      <w:r>
        <w:t xml:space="preserve">) of multiple OHCs measured at different quinine concentrations was averaged (Figure 4).  The </w:t>
      </w:r>
      <w:proofErr w:type="spellStart"/>
      <w:r>
        <w:t>V</w:t>
      </w:r>
      <w:r>
        <w:rPr>
          <w:vertAlign w:val="subscript"/>
        </w:rPr>
        <w:t>pkCm</w:t>
      </w:r>
      <w:proofErr w:type="spellEnd"/>
      <w:r>
        <w:rPr>
          <w:vertAlign w:val="subscript"/>
        </w:rPr>
        <w:t xml:space="preserve"> </w:t>
      </w:r>
      <w:r>
        <w:t>shifted from –53.7 (</w:t>
      </w:r>
      <w:r>
        <w:sym w:font="Symbol" w:char="F0B1"/>
      </w:r>
      <w:r>
        <w:t xml:space="preserve"> 1.7) to -54 (</w:t>
      </w:r>
      <w:r>
        <w:sym w:font="Symbol" w:char="F0B1"/>
      </w:r>
      <w:r>
        <w:t xml:space="preserve"> 2.4), -51.3 (</w:t>
      </w:r>
      <w:r>
        <w:sym w:font="Symbol" w:char="F0B1"/>
      </w:r>
      <w:r>
        <w:t xml:space="preserve"> 4.9), -45.7 (</w:t>
      </w:r>
      <w:r>
        <w:sym w:font="Symbol" w:char="F0B1"/>
      </w:r>
      <w:r>
        <w:t xml:space="preserve"> 2), -20.7 (</w:t>
      </w:r>
      <w:r>
        <w:sym w:font="Symbol" w:char="F0B1"/>
      </w:r>
      <w:r>
        <w:t xml:space="preserve"> 1.1), -7.5 (</w:t>
      </w:r>
      <w:r>
        <w:sym w:font="Symbol" w:char="F0B1"/>
      </w:r>
      <w:r>
        <w:t xml:space="preserve"> 1.9), 8.9 (</w:t>
      </w:r>
      <w:r>
        <w:sym w:font="Symbol" w:char="F0B1"/>
      </w:r>
      <w:r>
        <w:t xml:space="preserve"> 2.3), 22.8 (</w:t>
      </w:r>
      <w:r>
        <w:sym w:font="Symbol" w:char="F0B1"/>
      </w:r>
      <w:r>
        <w:t xml:space="preserve"> 3.7) and 32.7 (</w:t>
      </w:r>
      <w:r>
        <w:sym w:font="Symbol" w:char="F0B1"/>
      </w:r>
      <w:r>
        <w:t xml:space="preserve"> 4.4) mV (Mean </w:t>
      </w:r>
      <w:r>
        <w:sym w:font="Symbol" w:char="F0B1"/>
      </w:r>
      <w:r>
        <w:t xml:space="preserve"> S.E.M.), for solutions containing quinine at 0.001, 0.01, 0.1, 0.5, 1, 2, 5 and 10 </w:t>
      </w:r>
      <w:proofErr w:type="spellStart"/>
      <w:r>
        <w:t>mM</w:t>
      </w:r>
      <w:proofErr w:type="spellEnd"/>
      <w:r>
        <w:t>, respectively.  This data could be nicely fit with the Hill equation.  The Hill coefficient was 0.94 (95% confidence interval (CI), 0.78–1.1), K</w:t>
      </w:r>
      <w:r>
        <w:rPr>
          <w:vertAlign w:val="subscript"/>
        </w:rPr>
        <w:t>D</w:t>
      </w:r>
      <w:r>
        <w:t xml:space="preserve"> was 1.05 </w:t>
      </w:r>
      <w:proofErr w:type="spellStart"/>
      <w:r>
        <w:t>mM</w:t>
      </w:r>
      <w:proofErr w:type="spellEnd"/>
      <w:r>
        <w:t xml:space="preserve"> (95% CI, 0.81-1.28), and V</w:t>
      </w:r>
      <w:r>
        <w:rPr>
          <w:vertAlign w:val="subscript"/>
        </w:rPr>
        <w:t xml:space="preserve">max </w:t>
      </w:r>
      <w:r>
        <w:t xml:space="preserve">was 95.8 mV (95% CI, 87.6-104.1). </w:t>
      </w:r>
    </w:p>
    <w:p w:rsidR="00C2502D" w:rsidRPr="00EA6444" w:rsidRDefault="00C2502D" w:rsidP="00761509">
      <w:pPr>
        <w:pStyle w:val="BodyTextFirstIndent"/>
        <w:spacing w:line="360" w:lineRule="auto"/>
        <w:ind w:firstLine="0"/>
        <w:jc w:val="both"/>
      </w:pPr>
      <w:r>
        <w:lastRenderedPageBreak/>
        <w:t xml:space="preserve">Interestingly, we found that the ability of </w:t>
      </w:r>
      <w:proofErr w:type="spellStart"/>
      <w:proofErr w:type="gramStart"/>
      <w:r>
        <w:t>V</w:t>
      </w:r>
      <w:r>
        <w:rPr>
          <w:vertAlign w:val="subscript"/>
        </w:rPr>
        <w:t>pkCm</w:t>
      </w:r>
      <w:proofErr w:type="spellEnd"/>
      <w:r>
        <w:rPr>
          <w:vertAlign w:val="subscript"/>
        </w:rPr>
        <w:t xml:space="preserve"> </w:t>
      </w:r>
      <w:r>
        <w:t xml:space="preserve"> to</w:t>
      </w:r>
      <w:proofErr w:type="gramEnd"/>
      <w:r>
        <w:t xml:space="preserve"> recover to its initial value after washout was a function of the quinine concentration that had been perfused (Figure 5).  At low concentrations (&lt; 5 </w:t>
      </w:r>
      <w:proofErr w:type="spellStart"/>
      <w:r>
        <w:t>mM</w:t>
      </w:r>
      <w:proofErr w:type="spellEnd"/>
      <w:r>
        <w:t>), 90% of the OHCs recovered while at high concentrations (10 </w:t>
      </w:r>
      <w:proofErr w:type="spellStart"/>
      <w:r>
        <w:t>mM</w:t>
      </w:r>
      <w:proofErr w:type="spellEnd"/>
      <w:r>
        <w:t>), only 20% recovered.</w:t>
      </w:r>
      <w:r w:rsidR="00EA6444">
        <w:t xml:space="preserve"> So this might be the mechanism by which quinine induces permanent hearing loss in some cases, and also an apparent decrease in </w:t>
      </w:r>
      <w:proofErr w:type="spellStart"/>
      <w:r w:rsidR="00EA6444">
        <w:t>V</w:t>
      </w:r>
      <w:r w:rsidR="00EA6444">
        <w:rPr>
          <w:vertAlign w:val="subscript"/>
        </w:rPr>
        <w:t>pkCm</w:t>
      </w:r>
      <w:proofErr w:type="spellEnd"/>
      <w:r w:rsidR="00EA6444">
        <w:rPr>
          <w:vertAlign w:val="subscript"/>
        </w:rPr>
        <w:t>.</w:t>
      </w:r>
      <w:r w:rsidR="00EA6444">
        <w:t xml:space="preserve"> </w:t>
      </w:r>
      <w:r>
        <w:t>We also observed that the whole-cell mode could be maintained much longer in OHCs perfused with low concentrations than with high concentrations of quinine.  This finding was quantified by measuring the time it took for the input resistance to decline below 50 M</w:t>
      </w:r>
      <w:r>
        <w:sym w:font="Symbol" w:char="F057"/>
      </w:r>
      <w:r>
        <w:t xml:space="preserve"> and plotted this as a function of quinine concentration (Figure 6).  These data suggest that there are irreversible effects associated with high concentrations of quinine.</w:t>
      </w:r>
      <w:r w:rsidR="00EA6444">
        <w:t xml:space="preserve"> In figure 7 we show the effects of 1mM quinidine concentration with an admittance technique, of interest is that at these relative high concentration changes were fully reversible and there was not an irreversible change in </w:t>
      </w:r>
      <w:proofErr w:type="spellStart"/>
      <w:r w:rsidR="00EA6444">
        <w:t>V</w:t>
      </w:r>
      <w:r w:rsidR="00EA6444">
        <w:rPr>
          <w:vertAlign w:val="subscript"/>
        </w:rPr>
        <w:t>pkCm</w:t>
      </w:r>
      <w:proofErr w:type="spellEnd"/>
      <w:r w:rsidR="00EA6444">
        <w:rPr>
          <w:vertAlign w:val="subscript"/>
        </w:rPr>
        <w:t xml:space="preserve">, </w:t>
      </w:r>
      <w:r w:rsidR="00EA6444">
        <w:t xml:space="preserve">we only observed an effect of changing </w:t>
      </w:r>
      <w:proofErr w:type="spellStart"/>
      <w:r w:rsidR="00EA6444">
        <w:t>V</w:t>
      </w:r>
      <w:r w:rsidR="00EA6444">
        <w:rPr>
          <w:vertAlign w:val="subscript"/>
        </w:rPr>
        <w:t>pkCm</w:t>
      </w:r>
      <w:proofErr w:type="spellEnd"/>
      <w:r w:rsidR="00EA6444">
        <w:t xml:space="preserve">, towards depolarized values towards the right, and these changes were fully reversible for a relative high concentration of </w:t>
      </w:r>
      <w:r w:rsidR="00757940">
        <w:t>quinidine of 1mM.</w:t>
      </w:r>
    </w:p>
    <w:p w:rsidR="00C2502D" w:rsidRDefault="00C2502D" w:rsidP="00212B11">
      <w:pPr>
        <w:pStyle w:val="Heading1"/>
        <w:spacing w:line="360" w:lineRule="auto"/>
        <w:jc w:val="both"/>
      </w:pPr>
      <w:r>
        <w:t xml:space="preserve">OHC exposure to cationic </w:t>
      </w:r>
      <w:proofErr w:type="spellStart"/>
      <w:r>
        <w:t>amphipaths</w:t>
      </w:r>
      <w:proofErr w:type="spellEnd"/>
    </w:p>
    <w:p w:rsidR="00C2502D" w:rsidRDefault="00C2502D" w:rsidP="00761509">
      <w:pPr>
        <w:pStyle w:val="BodyTextFirstIndent"/>
        <w:spacing w:line="360" w:lineRule="auto"/>
        <w:ind w:firstLine="0"/>
        <w:jc w:val="both"/>
      </w:pPr>
      <w:r>
        <w:t>We tested for evidence of apoptosis usin</w:t>
      </w:r>
      <w:r w:rsidR="00445FA3">
        <w:t xml:space="preserve">g </w:t>
      </w:r>
      <w:proofErr w:type="spellStart"/>
      <w:r w:rsidR="00445FA3">
        <w:t>Annexin</w:t>
      </w:r>
      <w:proofErr w:type="spellEnd"/>
      <w:r w:rsidR="00445FA3">
        <w:t xml:space="preserve"> fluorescent labeling</w:t>
      </w:r>
      <w:r>
        <w:t xml:space="preserve">. </w:t>
      </w:r>
      <w:proofErr w:type="spellStart"/>
      <w:r>
        <w:t>Annexin</w:t>
      </w:r>
      <w:proofErr w:type="spellEnd"/>
      <w:r>
        <w:t xml:space="preserve"> binds phosphatidylserine lipids which are normally found only in the inner leaflet of the plasma membrane.  Most healthy cells do not have fluorescence.  Impending cell death causes </w:t>
      </w:r>
      <w:proofErr w:type="spellStart"/>
      <w:r>
        <w:t>phosphatidlylserine</w:t>
      </w:r>
      <w:proofErr w:type="spellEnd"/>
      <w:r>
        <w:t xml:space="preserve"> to flip into the outer leaflet of the membrane, and the cell will then become </w:t>
      </w:r>
      <w:proofErr w:type="spellStart"/>
      <w:r>
        <w:t>fluoresecent</w:t>
      </w:r>
      <w:proofErr w:type="spellEnd"/>
      <w:r>
        <w:t xml:space="preserve">.  Fluorescent images of a healthy OHC stained with </w:t>
      </w:r>
      <w:proofErr w:type="spellStart"/>
      <w:r>
        <w:t>annexin</w:t>
      </w:r>
      <w:proofErr w:type="spellEnd"/>
      <w:r>
        <w:t xml:space="preserve"> demonstrate labeling only in the apical part of the membrane, specifically the cilia and membrane up to the intercellular </w:t>
      </w:r>
      <w:r>
        <w:rPr>
          <w:i/>
        </w:rPr>
        <w:t xml:space="preserve">zonula </w:t>
      </w:r>
      <w:proofErr w:type="spellStart"/>
      <w:r>
        <w:rPr>
          <w:i/>
        </w:rPr>
        <w:t>adherens</w:t>
      </w:r>
      <w:proofErr w:type="spellEnd"/>
      <w:r>
        <w:t xml:space="preserve">. Our studies confirm this finding and this staining pattern was observed in 89% of the 36 OHCs examined (Figure 7A).  The other 11% was evenly divided between no labeling and labeling of the entire membrane.  The reason </w:t>
      </w:r>
      <w:proofErr w:type="spellStart"/>
      <w:r>
        <w:t>annexin</w:t>
      </w:r>
      <w:proofErr w:type="spellEnd"/>
      <w:r>
        <w:t xml:space="preserve"> V labels the apical region is unknown, but perhaps this membrane domain is built different than other c</w:t>
      </w:r>
      <w:r w:rsidR="00761509">
        <w:t xml:space="preserve">ells because it is exposed to </w:t>
      </w:r>
      <w:r>
        <w:t>endolymph with a concentration of K+ similar to intracellular levels.</w:t>
      </w:r>
    </w:p>
    <w:p w:rsidR="00C2502D" w:rsidRDefault="00C2502D" w:rsidP="00761509">
      <w:pPr>
        <w:pStyle w:val="BodyTextFirstIndent"/>
        <w:spacing w:line="360" w:lineRule="auto"/>
        <w:ind w:firstLine="0"/>
        <w:jc w:val="both"/>
      </w:pPr>
      <w:r>
        <w:t>When OHCs were immersed in high concentrations of quinine (5 </w:t>
      </w:r>
      <w:proofErr w:type="spellStart"/>
      <w:proofErr w:type="gramStart"/>
      <w:r>
        <w:t>mM</w:t>
      </w:r>
      <w:proofErr w:type="spellEnd"/>
      <w:r>
        <w:t xml:space="preserve"> )</w:t>
      </w:r>
      <w:proofErr w:type="gramEnd"/>
      <w:r>
        <w:t xml:space="preserve"> we observed a very different labeling pattern (Figure 7B).  </w:t>
      </w:r>
      <w:proofErr w:type="spellStart"/>
      <w:r>
        <w:t>Annexin</w:t>
      </w:r>
      <w:proofErr w:type="spellEnd"/>
      <w:r>
        <w:t xml:space="preserve"> now labeled multiple membranous </w:t>
      </w:r>
      <w:r>
        <w:lastRenderedPageBreak/>
        <w:t xml:space="preserve">structures within the cytoplasm as well as the entire plasma membrane.  As a control, we also examined </w:t>
      </w:r>
      <w:proofErr w:type="spellStart"/>
      <w:r>
        <w:t>annexin</w:t>
      </w:r>
      <w:proofErr w:type="spellEnd"/>
      <w:r>
        <w:t xml:space="preserve"> labeling when OHCs were perfused with 0.1 </w:t>
      </w:r>
      <w:proofErr w:type="spellStart"/>
      <w:r>
        <w:t>mM</w:t>
      </w:r>
      <w:proofErr w:type="spellEnd"/>
      <w:r>
        <w:t xml:space="preserve"> </w:t>
      </w:r>
      <w:proofErr w:type="spellStart"/>
      <w:r>
        <w:t>chlorapromazine</w:t>
      </w:r>
      <w:proofErr w:type="spellEnd"/>
      <w:r>
        <w:t xml:space="preserve"> (CPZ).  In this case, from a population of 27 cells, we found that 70% of the cells exhibited apical labeling (as in Fig. 7A) and 20% of the cells showed intracellular and plasma membrane </w:t>
      </w:r>
      <w:proofErr w:type="spellStart"/>
      <w:r>
        <w:t>annexin</w:t>
      </w:r>
      <w:proofErr w:type="spellEnd"/>
      <w:r>
        <w:t xml:space="preserve"> labeling (as in Fig. 7B).  The remaining 10% of the cells demonstrated fluorescence over the entire plasma membrane, but no cytoplasmic labeling (Figure 7C).  These results suggest that 5 </w:t>
      </w:r>
      <w:proofErr w:type="spellStart"/>
      <w:r>
        <w:t>mM</w:t>
      </w:r>
      <w:proofErr w:type="spellEnd"/>
      <w:r>
        <w:t xml:space="preserve"> quinine is more toxic to OHCs than 0.1 </w:t>
      </w:r>
      <w:proofErr w:type="spellStart"/>
      <w:r>
        <w:t>mM</w:t>
      </w:r>
      <w:proofErr w:type="spellEnd"/>
      <w:r>
        <w:t xml:space="preserve"> CPZ.  </w:t>
      </w:r>
    </w:p>
    <w:p w:rsidR="00C2502D" w:rsidRDefault="00C2502D" w:rsidP="00761509">
      <w:pPr>
        <w:pStyle w:val="BodyTextFirstIndent"/>
        <w:spacing w:line="360" w:lineRule="auto"/>
        <w:ind w:firstLine="0"/>
        <w:jc w:val="both"/>
      </w:pPr>
      <w:r>
        <w:t xml:space="preserve">To verify the </w:t>
      </w:r>
      <w:proofErr w:type="spellStart"/>
      <w:r>
        <w:t>annexin</w:t>
      </w:r>
      <w:proofErr w:type="spellEnd"/>
      <w:r>
        <w:t xml:space="preserve"> results, we performed a similar experiment with cultured HEK.  Time lapse photograph showed no initial annexing labeling at the onset of drug perfusion and for a short time after beginning perfusion (up to 5 minutes).  However with time (up to 90 minutes), significant intracellular and plasma membrane labeling was noted for HEK cells exposed to either 10mM quinine or 0.1mM CPZ (Figures 7D and E).  Control HEK cells did not demonstrate this finding.  These data reveal that both drugs are toxic to both OHCs and HEK cells, and that this can be measured with </w:t>
      </w:r>
      <w:proofErr w:type="spellStart"/>
      <w:r>
        <w:t>annexin</w:t>
      </w:r>
      <w:proofErr w:type="spellEnd"/>
      <w:r>
        <w:t xml:space="preserve"> labeling studies. </w:t>
      </w:r>
    </w:p>
    <w:p w:rsidR="00C2502D" w:rsidRPr="006A6E45" w:rsidRDefault="00F058EE" w:rsidP="00212B11">
      <w:pPr>
        <w:pStyle w:val="Heading2"/>
        <w:spacing w:after="240" w:line="360" w:lineRule="auto"/>
        <w:jc w:val="both"/>
        <w:rPr>
          <w:rFonts w:ascii="Times New Roman" w:hAnsi="Times New Roman" w:cs="Times New Roman"/>
          <w:bCs w:val="0"/>
          <w:i w:val="0"/>
          <w:iCs w:val="0"/>
          <w:sz w:val="24"/>
          <w:szCs w:val="24"/>
        </w:rPr>
      </w:pPr>
      <w:r w:rsidRPr="006A6E45">
        <w:rPr>
          <w:rFonts w:ascii="Times New Roman" w:hAnsi="Times New Roman" w:cs="Times New Roman"/>
          <w:bCs w:val="0"/>
          <w:i w:val="0"/>
          <w:iCs w:val="0"/>
          <w:sz w:val="24"/>
          <w:szCs w:val="24"/>
        </w:rPr>
        <w:t>Discussion</w:t>
      </w:r>
    </w:p>
    <w:p w:rsidR="00A26C35" w:rsidRDefault="00C2502D" w:rsidP="00761509">
      <w:pPr>
        <w:autoSpaceDE w:val="0"/>
        <w:autoSpaceDN w:val="0"/>
        <w:adjustRightInd w:val="0"/>
        <w:spacing w:line="360" w:lineRule="auto"/>
        <w:jc w:val="both"/>
      </w:pPr>
      <w:r>
        <w:t xml:space="preserve">Our data suggest that low concentrations of quinine (&lt; 1 </w:t>
      </w:r>
      <w:proofErr w:type="spellStart"/>
      <w:r>
        <w:t>mM</w:t>
      </w:r>
      <w:proofErr w:type="spellEnd"/>
      <w:r>
        <w:t xml:space="preserve">) reversibly shift the OHC non-linear capacitance. Higher concentrations of quinine (&gt; 1 </w:t>
      </w:r>
      <w:proofErr w:type="spellStart"/>
      <w:r>
        <w:t>mM</w:t>
      </w:r>
      <w:proofErr w:type="spellEnd"/>
      <w:r>
        <w:t>) cause irreversible effects on OHC physiology.  Importantly, there are changes in the OHC membrane suggestive of cell death.  Intracellular s</w:t>
      </w:r>
      <w:r w:rsidR="00A26C35">
        <w:t xml:space="preserve">taining with </w:t>
      </w:r>
      <w:proofErr w:type="spellStart"/>
      <w:r w:rsidR="00A26C35">
        <w:t>annexin</w:t>
      </w:r>
      <w:proofErr w:type="spellEnd"/>
      <w:r w:rsidR="00A26C35">
        <w:t xml:space="preserve"> is consiste</w:t>
      </w:r>
      <w:r>
        <w:t xml:space="preserve">nt with membrane </w:t>
      </w:r>
      <w:proofErr w:type="spellStart"/>
      <w:r>
        <w:t>poration</w:t>
      </w:r>
      <w:proofErr w:type="spellEnd"/>
      <w:r>
        <w:t xml:space="preserve">, permitting </w:t>
      </w:r>
      <w:proofErr w:type="spellStart"/>
      <w:r>
        <w:t>annexin</w:t>
      </w:r>
      <w:proofErr w:type="spellEnd"/>
      <w:r>
        <w:t xml:space="preserve"> to enter the cell.  Membrane </w:t>
      </w:r>
      <w:proofErr w:type="spellStart"/>
      <w:r>
        <w:t>poration</w:t>
      </w:r>
      <w:proofErr w:type="spellEnd"/>
      <w:r>
        <w:t xml:space="preserve"> is also consistent with the general decrease in membrane resistance with increasing quinine concentration observed during patch clamp experiments.  </w:t>
      </w:r>
    </w:p>
    <w:p w:rsidR="00C2502D" w:rsidRDefault="00C2502D" w:rsidP="00761509">
      <w:pPr>
        <w:autoSpaceDE w:val="0"/>
        <w:autoSpaceDN w:val="0"/>
        <w:adjustRightInd w:val="0"/>
        <w:spacing w:line="360" w:lineRule="auto"/>
        <w:jc w:val="both"/>
      </w:pPr>
      <w:r>
        <w:t xml:space="preserve">Quinine is a potassium-channel blocker and likely has multiple effects within the cochlea.  Several groups have demonstrated that quinine reduces the </w:t>
      </w:r>
      <w:proofErr w:type="spellStart"/>
      <w:r>
        <w:t>endocochlear</w:t>
      </w:r>
      <w:proofErr w:type="spellEnd"/>
      <w:r>
        <w:t xml:space="preserve"> potential (EP) and therefore could affect cochlear function </w:t>
      </w:r>
      <w:r w:rsidR="00445FA3">
        <w:fldChar w:fldCharType="begin">
          <w:fldData xml:space="preserve">PFJlZm1hbj48Q2l0ZT48QXV0aG9yPlRha2V1Y2hpPC9BdXRob3I+PFllYXI+MjAwMDwvWWVhcj48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</w:fldData>
        </w:fldChar>
      </w:r>
      <w:r w:rsidR="006D4984">
        <w:instrText xml:space="preserve"> ADDIN REFMGR.CITE </w:instrText>
      </w:r>
      <w:r w:rsidR="006D4984">
        <w:fldChar w:fldCharType="begin">
          <w:fldData xml:space="preserve">PFJlZm1hbj48Q2l0ZT48QXV0aG9yPlRha2V1Y2hpPC9BdXRob3I+PFllYXI+MjAwMDwvWWVhcj48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</w:fldData>
        </w:fldChar>
      </w:r>
      <w:r w:rsidR="006D4984">
        <w:instrText xml:space="preserve"> ADDIN EN.CITE.DATA </w:instrText>
      </w:r>
      <w:r w:rsidR="006D4984">
        <w:fldChar w:fldCharType="end"/>
      </w:r>
      <w:r w:rsidR="00445FA3">
        <w:fldChar w:fldCharType="separate"/>
      </w:r>
      <w:r w:rsidR="006D4984">
        <w:rPr>
          <w:noProof/>
        </w:rPr>
        <w:t>(Takeuchi et al., 2000;Takeuchi et al., 1996;Wang et al., 1993)</w:t>
      </w:r>
      <w:r w:rsidR="00445FA3">
        <w:fldChar w:fldCharType="end"/>
      </w:r>
      <w:r>
        <w:t xml:space="preserve">.  However, the effect on the EP is dose dependent </w:t>
      </w:r>
      <w:r w:rsidR="00445FA3">
        <w:fldChar w:fldCharType="begin"/>
      </w:r>
      <w:r w:rsidR="006D4984">
        <w:instrText xml:space="preserve"> ADDIN REFMGR.CITE &lt;Refman&gt;&lt;Cite&gt;&lt;Author&gt;Takeuchi&lt;/Author&gt;&lt;Year&gt;2000&lt;/Year&gt;&lt;RecNum&gt;1&lt;/RecNum&gt;&lt;IDText&gt;Mechanism generating endocochlear potential: role played by intermediate cells in stria vascularis&lt;/IDText&gt;&lt;MDL Ref_Type="Journal"&gt;&lt;Ref_Type&gt;Journal&lt;/Ref_Type&gt;&lt;Ref_ID&gt;1&lt;/Ref_ID&gt;&lt;Title_Primary&gt;Mechanism generating endocochlear potential: role played by intermediate cells in stria vascularis&lt;/Title_Primary&gt;&lt;Authors_Primary&gt;Takeuchi,S.&lt;/Authors_Primary&gt;&lt;Authors_Primary&gt;Ando,M.&lt;/Authors_Primary&gt;&lt;Authors_Primary&gt;Kakigi,A.&lt;/Authors_Primary&gt;&lt;Date_Primary&gt;2000/11&lt;/Date_Primary&gt;&lt;Keywords&gt;4-Aminopyridine&lt;/Keywords&gt;&lt;Keywords&gt;pharmacology&lt;/Keywords&gt;&lt;Keywords&gt;Animals&lt;/Keywords&gt;&lt;Keywords&gt;Barium&lt;/Keywords&gt;&lt;Keywords&gt;Biophysics&lt;/Keywords&gt;&lt;Keywords&gt;Cell Separation&lt;/Keywords&gt;&lt;Keywords&gt;Cesium&lt;/Keywords&gt;&lt;Keywords&gt;Comparative Study&lt;/Keywords&gt;&lt;Keywords&gt;Endolymph&lt;/Keywords&gt;&lt;Keywords&gt;physiology&lt;/Keywords&gt;&lt;Keywords&gt;Evoked Potentials,Auditory&lt;/Keywords&gt;&lt;Keywords&gt;drug effects&lt;/Keywords&gt;&lt;Keywords&gt;Guinea Pigs&lt;/Keywords&gt;&lt;Keywords&gt;In Vitro&lt;/Keywords&gt;&lt;Keywords&gt;Membrane Potentials&lt;/Keywords&gt;&lt;Keywords&gt;Models,Biological&lt;/Keywords&gt;&lt;Keywords&gt;Potassium Channel Blockers&lt;/Keywords&gt;&lt;Keywords&gt;Quinine&lt;/Keywords&gt;&lt;Keywords&gt;Stria Vascularis&lt;/Keywords&gt;&lt;Keywords&gt;cytology&lt;/Keywords&gt;&lt;Keywords&gt;Tetraethylammonium&lt;/Keywords&gt;&lt;Reprint&gt;Not in File&lt;/Reprint&gt;&lt;Start_Page&gt;2572&lt;/Start_Page&gt;&lt;End_Page&gt;2582&lt;/End_Page&gt;&lt;Periodical&gt;Biophys.J.&lt;/Periodical&gt;&lt;Volume&gt;79&lt;/Volume&gt;&lt;Issue&gt;5&lt;/Issue&gt;&lt;Address&gt;Department of Physiology, Kochi Medical School, Nankoku 783-8505, Japan. takeuchi@kochi-ms.ac.jp&lt;/Address&gt;&lt;Web_URL&gt;PM:11053131&lt;/Web_URL&gt;&lt;ZZ_JournalFull&gt;&lt;f name="System"&gt;Biophys.J.&lt;/f&gt;&lt;/ZZ_JournalFull&gt;&lt;ZZ_WorkformID&gt;1&lt;/ZZ_WorkformID&gt;&lt;/MDL&gt;&lt;/Cite&gt;&lt;/Refman&gt;</w:instrText>
      </w:r>
      <w:r w:rsidR="00445FA3">
        <w:fldChar w:fldCharType="separate"/>
      </w:r>
      <w:r w:rsidR="006D4984">
        <w:rPr>
          <w:noProof/>
        </w:rPr>
        <w:t>(Takeuchi et al., 2000)</w:t>
      </w:r>
      <w:r w:rsidR="00445FA3">
        <w:fldChar w:fldCharType="end"/>
      </w:r>
      <w:r>
        <w:t xml:space="preserve"> and in experiments in guinea pigs when the </w:t>
      </w:r>
      <w:proofErr w:type="spellStart"/>
      <w:r>
        <w:t>perilymphatic</w:t>
      </w:r>
      <w:proofErr w:type="spellEnd"/>
      <w:r>
        <w:t xml:space="preserve"> space was perfused with quinine at a concentration of 0.1 </w:t>
      </w:r>
      <w:proofErr w:type="spellStart"/>
      <w:r>
        <w:t>mM</w:t>
      </w:r>
      <w:proofErr w:type="spellEnd"/>
      <w:r>
        <w:t xml:space="preserve">, there was no change in the EP </w:t>
      </w:r>
      <w:r w:rsidR="00445FA3">
        <w:fldChar w:fldCharType="begin"/>
      </w:r>
      <w:r w:rsidR="006D4984">
        <w:instrText xml:space="preserve"> ADDIN REFMGR.CITE &lt;Refman&gt;&lt;Cite&gt;&lt;Author&gt;Puel&lt;/Author&gt;&lt;Year&gt;1990&lt;/Year&gt;&lt;RecNum&gt;8&lt;/RecNum&gt;&lt;IDText&gt;Salicylate, mefenamate, meclofenamate, and quinine on cochlear potentials&lt;/IDText&gt;&lt;MDL Ref_Type="Journal"&gt;&lt;Ref_Type&gt;Journal&lt;/Ref_Type&gt;&lt;Ref_ID&gt;8&lt;/Ref_ID&gt;&lt;Title_Primary&gt;Salicylate, mefenamate, meclofenamate, and quinine on cochlear potentials&lt;/Title_Primary&gt;&lt;Authors_Primary&gt;Puel,J.L.&lt;/Authors_Primary&gt;&lt;Authors_Primary&gt;Bobbin,R.P.&lt;/Authors_Primary&gt;&lt;Authors_Primary&gt;Fallon,M.&lt;/Authors_Primary&gt;&lt;Date_Primary&gt;1990/1&lt;/Date_Primary&gt;&lt;Keywords&gt;Acetic Acids&lt;/Keywords&gt;&lt;Keywords&gt;pharmacology&lt;/Keywords&gt;&lt;Keywords&gt;Aminooxyacetic Acid&lt;/Keywords&gt;&lt;Keywords&gt;Animals&lt;/Keywords&gt;&lt;Keywords&gt;Anthranilic Acids&lt;/Keywords&gt;&lt;Keywords&gt;Aspirin&lt;/Keywords&gt;&lt;Keywords&gt;Cochlea&lt;/Keywords&gt;&lt;Keywords&gt;drug effects&lt;/Keywords&gt;&lt;Keywords&gt;Evoked Potentials,Auditory&lt;/Keywords&gt;&lt;Keywords&gt;Guinea Pigs&lt;/Keywords&gt;&lt;Keywords&gt;Meclofenamic Acid&lt;/Keywords&gt;&lt;Keywords&gt;Mefenamic Acid&lt;/Keywords&gt;&lt;Keywords&gt;Quinine&lt;/Keywords&gt;&lt;Keywords&gt;Salicylic Acids&lt;/Keywords&gt;&lt;Keywords&gt;Support,Non-U.S.Gov&amp;apos;t&lt;/Keywords&gt;&lt;Keywords&gt;Support,U.S.Gov&amp;apos;t,Non-P.H.S.&lt;/Keywords&gt;&lt;Keywords&gt;Support,U.S.Gov&amp;apos;t,P.H.S.&lt;/Keywords&gt;&lt;Reprint&gt;Not in File&lt;/Reprint&gt;&lt;Start_Page&gt;66&lt;/Start_Page&gt;&lt;End_Page&gt;73&lt;/End_Page&gt;&lt;Periodical&gt;Otolaryngol.Head Neck Surg.&lt;/Periodical&gt;&lt;Volume&gt;102&lt;/Volume&gt;&lt;Issue&gt;1&lt;/Issue&gt;&lt;Address&gt;Kresge Hearing Research Laboratory of the South, Department of Otorhinolaryngology and Biocommunication, Louisiana State University Medical School, New Orleans 70112&lt;/Address&gt;&lt;Web_URL&gt;PM:2106119&lt;/Web_URL&gt;&lt;ZZ_JournalFull&gt;&lt;f name="System"&gt;Otolaryngol.Head Neck Surg.&lt;/f&gt;&lt;/ZZ_JournalFull&gt;&lt;ZZ_WorkformID&gt;1&lt;/ZZ_WorkformID&gt;&lt;/MDL&gt;&lt;/Cite&gt;&lt;/Refman&gt;</w:instrText>
      </w:r>
      <w:r w:rsidR="00445FA3">
        <w:fldChar w:fldCharType="separate"/>
      </w:r>
      <w:r w:rsidR="006D4984">
        <w:rPr>
          <w:noProof/>
        </w:rPr>
        <w:t>(Puel et al., 1990)</w:t>
      </w:r>
      <w:r w:rsidR="00445FA3">
        <w:fldChar w:fldCharType="end"/>
      </w:r>
      <w:r>
        <w:t xml:space="preserve">.  Despite this, there were significant reductions in the compound action potential, </w:t>
      </w:r>
      <w:r>
        <w:lastRenderedPageBreak/>
        <w:t xml:space="preserve">cochlear </w:t>
      </w:r>
      <w:proofErr w:type="spellStart"/>
      <w:r>
        <w:t>microphonics</w:t>
      </w:r>
      <w:proofErr w:type="spellEnd"/>
      <w:r>
        <w:t xml:space="preserve">, and summating potential.  In guinea pigs, 0.3 </w:t>
      </w:r>
      <w:proofErr w:type="spellStart"/>
      <w:r>
        <w:t>mM</w:t>
      </w:r>
      <w:proofErr w:type="spellEnd"/>
      <w:r>
        <w:t xml:space="preserve"> quinine reduces the EP from the control value of 85.7 </w:t>
      </w:r>
      <w:r>
        <w:sym w:font="Symbol" w:char="F0B1"/>
      </w:r>
      <w:r>
        <w:t xml:space="preserve"> 2.6 mV to 81.5 </w:t>
      </w:r>
      <w:r>
        <w:sym w:font="Symbol" w:char="F0B1"/>
      </w:r>
      <w:r>
        <w:t xml:space="preserve"> 3.0 mV, whereas 1mM quinine causes a large biphasic change of the EP  </w:t>
      </w:r>
      <w:r w:rsidR="00445FA3">
        <w:fldChar w:fldCharType="begin"/>
      </w:r>
      <w:r w:rsidR="006D4984">
        <w:instrText xml:space="preserve"> ADDIN REFMGR.CITE &lt;Refman&gt;&lt;Cite&gt;&lt;Author&gt;Takeuchi&lt;/Author&gt;&lt;Year&gt;2000&lt;/Year&gt;&lt;RecNum&gt;1&lt;/RecNum&gt;&lt;IDText&gt;Mechanism generating endocochlear potential: role played by intermediate cells in stria vascularis&lt;/IDText&gt;&lt;MDL Ref_Type="Journal"&gt;&lt;Ref_Type&gt;Journal&lt;/Ref_Type&gt;&lt;Ref_ID&gt;1&lt;/Ref_ID&gt;&lt;Title_Primary&gt;Mechanism generating endocochlear potential: role played by intermediate cells in stria vascularis&lt;/Title_Primary&gt;&lt;Authors_Primary&gt;Takeuchi,S.&lt;/Authors_Primary&gt;&lt;Authors_Primary&gt;Ando,M.&lt;/Authors_Primary&gt;&lt;Authors_Primary&gt;Kakigi,A.&lt;/Authors_Primary&gt;&lt;Date_Primary&gt;2000/11&lt;/Date_Primary&gt;&lt;Keywords&gt;4-Aminopyridine&lt;/Keywords&gt;&lt;Keywords&gt;pharmacology&lt;/Keywords&gt;&lt;Keywords&gt;Animals&lt;/Keywords&gt;&lt;Keywords&gt;Barium&lt;/Keywords&gt;&lt;Keywords&gt;Biophysics&lt;/Keywords&gt;&lt;Keywords&gt;Cell Separation&lt;/Keywords&gt;&lt;Keywords&gt;Cesium&lt;/Keywords&gt;&lt;Keywords&gt;Comparative Study&lt;/Keywords&gt;&lt;Keywords&gt;Endolymph&lt;/Keywords&gt;&lt;Keywords&gt;physiology&lt;/Keywords&gt;&lt;Keywords&gt;Evoked Potentials,Auditory&lt;/Keywords&gt;&lt;Keywords&gt;drug effects&lt;/Keywords&gt;&lt;Keywords&gt;Guinea Pigs&lt;/Keywords&gt;&lt;Keywords&gt;In Vitro&lt;/Keywords&gt;&lt;Keywords&gt;Membrane Potentials&lt;/Keywords&gt;&lt;Keywords&gt;Models,Biological&lt;/Keywords&gt;&lt;Keywords&gt;Potassium Channel Blockers&lt;/Keywords&gt;&lt;Keywords&gt;Quinine&lt;/Keywords&gt;&lt;Keywords&gt;Stria Vascularis&lt;/Keywords&gt;&lt;Keywords&gt;cytology&lt;/Keywords&gt;&lt;Keywords&gt;Tetraethylammonium&lt;/Keywords&gt;&lt;Reprint&gt;Not in File&lt;/Reprint&gt;&lt;Start_Page&gt;2572&lt;/Start_Page&gt;&lt;End_Page&gt;2582&lt;/End_Page&gt;&lt;Periodical&gt;Biophys.J.&lt;/Periodical&gt;&lt;Volume&gt;79&lt;/Volume&gt;&lt;Issue&gt;5&lt;/Issue&gt;&lt;Address&gt;Department of Physiology, Kochi Medical School, Nankoku 783-8505, Japan. takeuchi@kochi-ms.ac.jp&lt;/Address&gt;&lt;Web_URL&gt;PM:11053131&lt;/Web_URL&gt;&lt;ZZ_JournalFull&gt;&lt;f name="System"&gt;Biophys.J.&lt;/f&gt;&lt;/ZZ_JournalFull&gt;&lt;ZZ_WorkformID&gt;1&lt;/ZZ_WorkformID&gt;&lt;/MDL&gt;&lt;/Cite&gt;&lt;/Refman&gt;</w:instrText>
      </w:r>
      <w:r w:rsidR="00445FA3">
        <w:fldChar w:fldCharType="separate"/>
      </w:r>
      <w:r w:rsidR="006D4984">
        <w:rPr>
          <w:noProof/>
        </w:rPr>
        <w:t>(Takeuchi et al., 2000)</w:t>
      </w:r>
      <w:r w:rsidR="00445FA3">
        <w:fldChar w:fldCharType="end"/>
      </w:r>
      <w:r>
        <w:t xml:space="preserve">.  </w:t>
      </w:r>
    </w:p>
    <w:p w:rsidR="00C2502D" w:rsidRDefault="00C2502D" w:rsidP="00761509">
      <w:pPr>
        <w:autoSpaceDE w:val="0"/>
        <w:autoSpaceDN w:val="0"/>
        <w:adjustRightInd w:val="0"/>
        <w:spacing w:line="360" w:lineRule="auto"/>
        <w:jc w:val="both"/>
      </w:pPr>
      <w:r>
        <w:t>The therapeutic index for quinine in humans for the treatment of m</w:t>
      </w:r>
      <w:r w:rsidR="00445FA3">
        <w:t>alaria is between 10 to 15 mg/l</w:t>
      </w:r>
      <w:r>
        <w:t xml:space="preserve">. This represents a quinine plasma concentration of 0.03 to 0.04 </w:t>
      </w:r>
      <w:proofErr w:type="spellStart"/>
      <w:r>
        <w:t>mM</w:t>
      </w:r>
      <w:proofErr w:type="spellEnd"/>
      <w:r>
        <w:t xml:space="preserve">, a concentration of quinine that in mammals would have a minimal effect on the EP.  In studies in humans in which therapeutic concentrations of quinine for the treatment of </w:t>
      </w:r>
      <w:r>
        <w:rPr>
          <w:i/>
          <w:iCs/>
        </w:rPr>
        <w:t>Plasmodium falciparum</w:t>
      </w:r>
      <w:r>
        <w:t xml:space="preserve"> malaria have been used, hearing thresholds increased significantly at plasma concentrations of quinine of less than 5 </w:t>
      </w:r>
      <w:r>
        <w:sym w:font="Symbol" w:char="F06D"/>
      </w:r>
      <w:r>
        <w:t xml:space="preserve">M and the maximum plasma concentration of quinine that was achieved was in the order of 20 </w:t>
      </w:r>
      <w:r>
        <w:sym w:font="Symbol" w:char="F06D"/>
      </w:r>
      <w:r w:rsidR="00445FA3">
        <w:t>M</w:t>
      </w:r>
      <w:r>
        <w:t xml:space="preserve">.  Hence, clinical quinine ototoxicity (i.e. at low concentrations) likely results from reversible changes in OHC </w:t>
      </w:r>
      <w:proofErr w:type="spellStart"/>
      <w:r>
        <w:t>electromotility</w:t>
      </w:r>
      <w:proofErr w:type="spellEnd"/>
      <w:r>
        <w:t xml:space="preserve">.  Other possible mechanisms for quinine ototoxicity include alterations in the excitability of spiral ganglion neurons </w:t>
      </w:r>
      <w:r w:rsidR="00445FA3">
        <w:fldChar w:fldCharType="begin">
          <w:fldData xml:space="preserve">PFJlZm1hbj48Q2l0ZT48QXV0aG9yPkxpbjwvQXV0aG9yPjxZZWFyPjE5OTg8L1llYXI+PFJlY051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</w:fldData>
        </w:fldChar>
      </w:r>
      <w:r w:rsidR="006D4984">
        <w:instrText xml:space="preserve"> ADDIN REFMGR.CITE </w:instrText>
      </w:r>
      <w:r w:rsidR="006D4984">
        <w:fldChar w:fldCharType="begin">
          <w:fldData xml:space="preserve">PFJlZm1hbj48Q2l0ZT48QXV0aG9yPkxpbjwvQXV0aG9yPjxZZWFyPjE5OTg8L1llYXI+PFJlY051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</w:fldData>
        </w:fldChar>
      </w:r>
      <w:r w:rsidR="006D4984">
        <w:instrText xml:space="preserve"> ADDIN EN.CITE.DATA </w:instrText>
      </w:r>
      <w:r w:rsidR="006D4984">
        <w:fldChar w:fldCharType="end"/>
      </w:r>
      <w:r w:rsidR="00445FA3">
        <w:fldChar w:fldCharType="separate"/>
      </w:r>
      <w:r w:rsidR="006D4984">
        <w:rPr>
          <w:noProof/>
        </w:rPr>
        <w:t>(Lin et al., 1998)</w:t>
      </w:r>
      <w:r w:rsidR="00445FA3">
        <w:fldChar w:fldCharType="end"/>
      </w:r>
      <w:r>
        <w:t xml:space="preserve"> and/or modification of both voltage-dependent and acetylcholine mediated K</w:t>
      </w:r>
      <w:r>
        <w:rPr>
          <w:vertAlign w:val="superscript"/>
        </w:rPr>
        <w:t>+</w:t>
      </w:r>
      <w:r>
        <w:t xml:space="preserve"> currents of the OHC </w:t>
      </w:r>
      <w:r w:rsidR="00445FA3">
        <w:fldChar w:fldCharType="begin">
          <w:fldData xml:space="preserve">PFJlZm1hbj48Q2l0ZT48QXV0aG9yPllhbWFtb3RvPC9BdXRob3I+PFllYXI+MTk5NzwvWWVhcj48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</w:fldData>
        </w:fldChar>
      </w:r>
      <w:r w:rsidR="006D4984">
        <w:instrText xml:space="preserve"> ADDIN REFMGR.CITE </w:instrText>
      </w:r>
      <w:r w:rsidR="006D4984">
        <w:fldChar w:fldCharType="begin">
          <w:fldData xml:space="preserve">PFJlZm1hbj48Q2l0ZT48QXV0aG9yPllhbWFtb3RvPC9BdXRob3I+PFllYXI+MTk5NzwvWWVhcj48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</w:fldData>
        </w:fldChar>
      </w:r>
      <w:r w:rsidR="006D4984">
        <w:instrText xml:space="preserve"> ADDIN EN.CITE.DATA </w:instrText>
      </w:r>
      <w:r w:rsidR="006D4984">
        <w:fldChar w:fldCharType="end"/>
      </w:r>
      <w:r w:rsidR="00445FA3">
        <w:fldChar w:fldCharType="separate"/>
      </w:r>
      <w:r w:rsidR="006D4984">
        <w:rPr>
          <w:noProof/>
        </w:rPr>
        <w:t>(Yamamoto et al., 1997;Lin et al., 1995)</w:t>
      </w:r>
      <w:r w:rsidR="00445FA3">
        <w:fldChar w:fldCharType="end"/>
      </w:r>
      <w:r>
        <w:t>.</w:t>
      </w:r>
      <w:r w:rsidR="00A26C35">
        <w:t xml:space="preserve"> Recently it has been suggested that quinine may also modify inner hair cell function of the Organ of </w:t>
      </w:r>
      <w:proofErr w:type="spellStart"/>
      <w:r w:rsidR="00A26C35">
        <w:t>Cort</w:t>
      </w:r>
      <w:r w:rsidR="00445FA3">
        <w:t>i</w:t>
      </w:r>
      <w:proofErr w:type="spellEnd"/>
      <w:r w:rsidR="00A26C35">
        <w:t>.</w:t>
      </w:r>
    </w:p>
    <w:p w:rsidR="00C2502D" w:rsidRDefault="00C2502D" w:rsidP="00761509">
      <w:pPr>
        <w:autoSpaceDE w:val="0"/>
        <w:autoSpaceDN w:val="0"/>
        <w:adjustRightInd w:val="0"/>
        <w:spacing w:line="360" w:lineRule="auto"/>
        <w:jc w:val="both"/>
      </w:pPr>
      <w:r>
        <w:t xml:space="preserve">Small changes in the feedback of the cochlear amplifier may have pronounced effects on basilar membrane mechanics, </w:t>
      </w:r>
      <w:r w:rsidR="00445FA3">
        <w:fldChar w:fldCharType="begin">
          <w:fldData xml:space="preserve">PFJlZm1hbj48Q2l0ZT48QXV0aG9yPkhvdXNsZXk8L0F1dGhvcj48WWVhcj4xOTkxPC9ZZWFyPjxS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</w:fldData>
        </w:fldChar>
      </w:r>
      <w:r w:rsidR="006D4984">
        <w:instrText xml:space="preserve"> ADDIN REFMGR.CITE </w:instrText>
      </w:r>
      <w:r w:rsidR="006D4984">
        <w:fldChar w:fldCharType="begin">
          <w:fldData xml:space="preserve">PFJlZm1hbj48Q2l0ZT48QXV0aG9yPkhvdXNsZXk8L0F1dGhvcj48WWVhcj4xOTkxPC9ZZWFyPjxS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</w:fldData>
        </w:fldChar>
      </w:r>
      <w:r w:rsidR="006D4984">
        <w:instrText xml:space="preserve"> ADDIN EN.CITE.DATA </w:instrText>
      </w:r>
      <w:r w:rsidR="006D4984">
        <w:fldChar w:fldCharType="end"/>
      </w:r>
      <w:r w:rsidR="00445FA3">
        <w:fldChar w:fldCharType="separate"/>
      </w:r>
      <w:r w:rsidR="006D4984">
        <w:rPr>
          <w:noProof/>
        </w:rPr>
        <w:t>(Housley and Ashmore, 1991;Santos-Sacchi et al., 2001;Dolan et al., 1997;Kirk et al., 1997)</w:t>
      </w:r>
      <w:r w:rsidR="00445FA3">
        <w:fldChar w:fldCharType="end"/>
      </w:r>
      <w:r>
        <w:rPr>
          <w:lang w:val="fi-FI"/>
        </w:rPr>
        <w:t xml:space="preserve">.  </w:t>
      </w:r>
      <w:r>
        <w:t xml:space="preserve">OHCs exposed to </w:t>
      </w:r>
      <w:proofErr w:type="spellStart"/>
      <w:r>
        <w:t>micromolar</w:t>
      </w:r>
      <w:proofErr w:type="spellEnd"/>
      <w:r>
        <w:t xml:space="preserve"> concentrations of quinine would demonstrate a small shift in their </w:t>
      </w:r>
      <w:proofErr w:type="spellStart"/>
      <w:r>
        <w:t>electromotility</w:t>
      </w:r>
      <w:proofErr w:type="spellEnd"/>
      <w:r>
        <w:t xml:space="preserve"> transfer function that could be associ</w:t>
      </w:r>
      <w:r w:rsidR="00827B0D">
        <w:t>ated with hearing loss (Figure 8</w:t>
      </w:r>
      <w:r>
        <w:t xml:space="preserve">).  At therapeutic plasma concentrations, quinine induces larger changes in </w:t>
      </w:r>
      <w:proofErr w:type="spellStart"/>
      <w:r>
        <w:t>V</w:t>
      </w:r>
      <w:r>
        <w:rPr>
          <w:vertAlign w:val="subscript"/>
        </w:rPr>
        <w:t>pkCm</w:t>
      </w:r>
      <w:proofErr w:type="spellEnd"/>
      <w:r>
        <w:t xml:space="preserve"> (shifts from 1.4 to 3.5mV) than therapeutic concentrations of either CPZ or furosemide.  This finding supports the argument that small changes in the feedback of the cochlear amplifier may have pronounced effects on basilar membrane mechanics </w:t>
      </w:r>
      <w:r w:rsidR="00445FA3">
        <w:fldChar w:fldCharType="begin"/>
      </w:r>
      <w:r w:rsidR="006D4984">
        <w:instrText xml:space="preserve"> ADDIN REFMGR.CITE &lt;Refman&gt;&lt;Cite&gt;&lt;Author&gt;Dolan&lt;/Author&gt;&lt;Year&gt;1997&lt;/Year&gt;&lt;RecNum&gt;5569&lt;/RecNum&gt;&lt;IDText&gt;Frequency-dependent enhancement of basilar membrane velocity during olivocochlear bundle stimulation&lt;/IDText&gt;&lt;MDL Ref_Type="Journal"&gt;&lt;Ref_Type&gt;Journal&lt;/Ref_Type&gt;&lt;Ref_ID&gt;5569&lt;/Ref_ID&gt;&lt;Title_Primary&gt;Frequency-dependent enhancement of basilar membrane velocity during olivocochlear bundle stimulation&lt;/Title_Primary&gt;&lt;Authors_Primary&gt;Dolan,D.F.&lt;/Authors_Primary&gt;&lt;Authors_Primary&gt;Guo,M.H.&lt;/Authors_Primary&gt;&lt;Authors_Primary&gt;Nuttall,A.L.&lt;/Authors_Primary&gt;&lt;Date_Primary&gt;1997/12&lt;/Date_Primary&gt;&lt;Keywords&gt;Acoustic Stimulation&lt;/Keywords&gt;&lt;Keywords&gt;Animals&lt;/Keywords&gt;&lt;Keywords&gt;Auditory Threshold&lt;/Keywords&gt;&lt;Keywords&gt;Basilar Membrane&lt;/Keywords&gt;&lt;Keywords&gt;Cochlea&lt;/Keywords&gt;&lt;Keywords&gt;Comparative Study&lt;/Keywords&gt;&lt;Keywords&gt;Electric Stimulation&lt;/Keywords&gt;&lt;Keywords&gt;Electrodes&lt;/Keywords&gt;&lt;Keywords&gt;Guinea Pigs&lt;/Keywords&gt;&lt;Keywords&gt;Hearing&lt;/Keywords&gt;&lt;Keywords&gt;Neurons,Efferent&lt;/Keywords&gt;&lt;Keywords&gt;Olivary Nucleus&lt;/Keywords&gt;&lt;Keywords&gt;physiology&lt;/Keywords&gt;&lt;Keywords&gt;Sound&lt;/Keywords&gt;&lt;Keywords&gt;Stereotaxic Techniques&lt;/Keywords&gt;&lt;Keywords&gt;Support,U.S.Gov&amp;apos;t,P.H.S.&lt;/Keywords&gt;&lt;Reprint&gt;Not in File&lt;/Reprint&gt;&lt;Start_Page&gt;3587&lt;/Start_Page&gt;&lt;End_Page&gt;3596&lt;/End_Page&gt;&lt;Periodical&gt;J.Acoust.Soc.Am.&lt;/Periodical&gt;&lt;Volume&gt;102&lt;/Volume&gt;&lt;Issue&gt;6&lt;/Issue&gt;&lt;Address&gt;Kresge Hearing Research Institute, University of Michigan Medical School, Ann Arbor 48109-0506, USA. ddolan@umich.edu&lt;/Address&gt;&lt;Web_URL&gt;PM:9407652&lt;/Web_URL&gt;&lt;ZZ_JournalFull&gt;&lt;f name="System"&gt;J.Acoust.Soc.Am.&lt;/f&gt;&lt;/ZZ_JournalFull&gt;&lt;ZZ_WorkformID&gt;1&lt;/ZZ_WorkformID&gt;&lt;/MDL&gt;&lt;/Cite&gt;&lt;/Refman&gt;</w:instrText>
      </w:r>
      <w:r w:rsidR="00445FA3">
        <w:fldChar w:fldCharType="separate"/>
      </w:r>
      <w:r w:rsidR="006D4984">
        <w:rPr>
          <w:noProof/>
        </w:rPr>
        <w:t>(Dolan et al., 1997)</w:t>
      </w:r>
      <w:r w:rsidR="00445FA3">
        <w:fldChar w:fldCharType="end"/>
      </w:r>
      <w:r>
        <w:t xml:space="preserve">.  To our knowledge, CPZ has never been reported to cause hearing loss or tinnitus in humans either at therapeutic or at overdose concentrations, yet CPZ is able to shift the </w:t>
      </w:r>
      <w:proofErr w:type="spellStart"/>
      <w:r>
        <w:t>V</w:t>
      </w:r>
      <w:r>
        <w:rPr>
          <w:vertAlign w:val="subscript"/>
        </w:rPr>
        <w:t>pkCm</w:t>
      </w:r>
      <w:proofErr w:type="spellEnd"/>
      <w:r>
        <w:t xml:space="preserve"> at </w:t>
      </w:r>
      <w:proofErr w:type="spellStart"/>
      <w:r>
        <w:t>micromolar</w:t>
      </w:r>
      <w:proofErr w:type="spellEnd"/>
      <w:r>
        <w:t xml:space="preserve"> concentrations where neither quinine nor furosemide have an effect. Furosemide in therapeutic concentrations is not associated with a noticeable shift on the </w:t>
      </w:r>
      <w:proofErr w:type="spellStart"/>
      <w:r>
        <w:t>V</w:t>
      </w:r>
      <w:r>
        <w:rPr>
          <w:vertAlign w:val="subscript"/>
        </w:rPr>
        <w:t>pkCm</w:t>
      </w:r>
      <w:proofErr w:type="spellEnd"/>
      <w:r>
        <w:t>.  This finding is consistent with the concept that the ototoxic</w:t>
      </w:r>
      <w:r w:rsidR="006579B3">
        <w:t xml:space="preserve">ity of furosemide is </w:t>
      </w:r>
      <w:r>
        <w:t xml:space="preserve">mediated by targeting the </w:t>
      </w:r>
      <w:proofErr w:type="spellStart"/>
      <w:r>
        <w:lastRenderedPageBreak/>
        <w:t>endocochlear</w:t>
      </w:r>
      <w:proofErr w:type="spellEnd"/>
      <w:r>
        <w:t xml:space="preserve"> potential </w:t>
      </w:r>
      <w:r w:rsidR="00445FA3">
        <w:fldChar w:fldCharType="begin"/>
      </w:r>
      <w:r w:rsidR="006D4984">
        <w:instrText xml:space="preserve"> ADDIN REFMGR.CITE &lt;Refman&gt;&lt;Cite&gt;&lt;Author&gt;Ruggero&lt;/Author&gt;&lt;Year&gt;1991&lt;/Year&gt;&lt;RecNum&gt;5572&lt;/RecNum&gt;&lt;IDText&gt;Furosemide alters organ of corti mechanics: evidence for feedback of outer hair cells upon the basilar membrane&lt;/IDText&gt;&lt;MDL Ref_Type="Journal"&gt;&lt;Ref_Type&gt;Journal&lt;/Ref_Type&gt;&lt;Ref_ID&gt;5572&lt;/Ref_ID&gt;&lt;Title_Primary&gt;Furosemide alters organ of corti mechanics: evidence for feedback of outer hair cells upon the basilar membrane&lt;/Title_Primary&gt;&lt;Authors_Primary&gt;Ruggero,M.A.&lt;/Authors_Primary&gt;&lt;Authors_Primary&gt;Rich,N.C.&lt;/Authors_Primary&gt;&lt;Date_Primary&gt;1991/4&lt;/Date_Primary&gt;&lt;Keywords&gt;Acoustic Stimulation&lt;/Keywords&gt;&lt;Keywords&gt;Animals&lt;/Keywords&gt;&lt;Keywords&gt;Basilar Membrane&lt;/Keywords&gt;&lt;Keywords&gt;Chinchilla&lt;/Keywords&gt;&lt;Keywords&gt;Cochlea&lt;/Keywords&gt;&lt;Keywords&gt;drug effects&lt;/Keywords&gt;&lt;Keywords&gt;Feedback&lt;/Keywords&gt;&lt;Keywords&gt;Furosemide&lt;/Keywords&gt;&lt;Keywords&gt;Hair Cells&lt;/Keywords&gt;&lt;Keywords&gt;Hearing&lt;/Keywords&gt;&lt;Keywords&gt;Human&lt;/Keywords&gt;&lt;Keywords&gt;methods&lt;/Keywords&gt;&lt;Keywords&gt;Organ of Corti&lt;/Keywords&gt;&lt;Keywords&gt;Otolaryngology&lt;/Keywords&gt;&lt;Keywords&gt;pharmacology&lt;/Keywords&gt;&lt;Keywords&gt;physiology&lt;/Keywords&gt;&lt;Keywords&gt;Sound&lt;/Keywords&gt;&lt;Keywords&gt;Support,Non-U.S.Gov&amp;apos;t&lt;/Keywords&gt;&lt;Keywords&gt;Support,U.S.Gov&amp;apos;t,P.H.S.&lt;/Keywords&gt;&lt;Keywords&gt;ultrasonography&lt;/Keywords&gt;&lt;Keywords&gt;Vibration&lt;/Keywords&gt;&lt;Reprint&gt;Not in File&lt;/Reprint&gt;&lt;Start_Page&gt;1057&lt;/Start_Page&gt;&lt;End_Page&gt;1067&lt;/End_Page&gt;&lt;Periodical&gt;J.Neurosci.&lt;/Periodical&gt;&lt;Volume&gt;11&lt;/Volume&gt;&lt;Issue&gt;4&lt;/Issue&gt;&lt;Address&gt;Department of Otolaryngology, University of Minnesota, Minneapolis 55414&lt;/Address&gt;&lt;Web_URL&gt;PM:2010805&lt;/Web_URL&gt;&lt;ZZ_JournalFull&gt;&lt;f name="System"&gt;J.Neurosci.&lt;/f&gt;&lt;/ZZ_JournalFull&gt;&lt;ZZ_WorkformID&gt;1&lt;/ZZ_WorkformID&gt;&lt;/MDL&gt;&lt;/Cite&gt;&lt;/Refman&gt;</w:instrText>
      </w:r>
      <w:r w:rsidR="00445FA3">
        <w:fldChar w:fldCharType="separate"/>
      </w:r>
      <w:r w:rsidR="006D4984">
        <w:rPr>
          <w:noProof/>
        </w:rPr>
        <w:t>(Ruggero and Rich, 1991)</w:t>
      </w:r>
      <w:r w:rsidR="00445FA3">
        <w:fldChar w:fldCharType="end"/>
      </w:r>
      <w:r w:rsidR="006579B3">
        <w:t xml:space="preserve"> and not </w:t>
      </w:r>
      <w:proofErr w:type="spellStart"/>
      <w:r w:rsidR="006579B3">
        <w:t>electromotility</w:t>
      </w:r>
      <w:proofErr w:type="spellEnd"/>
      <w:r w:rsidR="006579B3">
        <w:t xml:space="preserve"> physiology</w:t>
      </w:r>
      <w:r>
        <w:t xml:space="preserve"> </w:t>
      </w:r>
      <w:r w:rsidR="00445FA3">
        <w:fldChar w:fldCharType="begin"/>
      </w:r>
      <w:r w:rsidR="006D4984">
        <w:instrText xml:space="preserve"> ADDIN REFMGR.CITE &lt;Refman&gt;&lt;Cite&gt;&lt;Author&gt;Santos-Sacchi&lt;/Author&gt;&lt;Year&gt;2001&lt;/Year&gt;&lt;RecNum&gt;149&lt;/RecNum&gt;&lt;IDText&gt;Furosemide alters nonlinear capacitance in isolated outer hair cells&lt;/IDText&gt;&lt;MDL Ref_Type="Journal"&gt;&lt;Ref_Type&gt;Journal&lt;/Ref_Type&gt;&lt;Ref_ID&gt;149&lt;/Ref_ID&gt;&lt;Title_Primary&gt;Furosemide alters nonlinear capacitance in isolated outer hair cells&lt;/Title_Primary&gt;&lt;Authors_Primary&gt;Santos-Sacchi,J.&lt;/Authors_Primary&gt;&lt;Authors_Primary&gt;Wu,M.&lt;/Authors_Primary&gt;&lt;Authors_Primary&gt;Kakehata,S.&lt;/Authors_Primary&gt;&lt;Date_Primary&gt;2001/9&lt;/Date_Primary&gt;&lt;Keywords&gt;Animals&lt;/Keywords&gt;&lt;Keywords&gt;Diuretics,Sulfamyl&lt;/Keywords&gt;&lt;Keywords&gt;drug effects&lt;/Keywords&gt;&lt;Keywords&gt;Electric Capacitance&lt;/Keywords&gt;&lt;Keywords&gt;Feedback&lt;/Keywords&gt;&lt;Keywords&gt;Furosemide&lt;/Keywords&gt;&lt;Keywords&gt;Guinea Pigs&lt;/Keywords&gt;&lt;Keywords&gt;Hair Cells&lt;/Keywords&gt;&lt;Keywords&gt;Hair Cells,Outer&lt;/Keywords&gt;&lt;Keywords&gt;Hearing&lt;/Keywords&gt;&lt;Keywords&gt;In Vitro&lt;/Keywords&gt;&lt;Keywords&gt;injuries&lt;/Keywords&gt;&lt;Keywords&gt;Movement&lt;/Keywords&gt;&lt;Keywords&gt;Organ of Corti&lt;/Keywords&gt;&lt;Keywords&gt;Patch-Clamp Techniques&lt;/Keywords&gt;&lt;Keywords&gt;physiopathology&lt;/Keywords&gt;&lt;Keywords&gt;Support,U.S.Gov&amp;apos;t,P.H.S.&lt;/Keywords&gt;&lt;Keywords&gt;surgery&lt;/Keywords&gt;&lt;Keywords&gt;toxicity&lt;/Keywords&gt;&lt;Reprint&gt;Not in File&lt;/Reprint&gt;&lt;Start_Page&gt;69&lt;/Start_Page&gt;&lt;End_Page&gt;73&lt;/End_Page&gt;&lt;Periodical&gt;Hear.Res.&lt;/Periodical&gt;&lt;Volume&gt;159&lt;/Volume&gt;&lt;Issue&gt;1-2&lt;/Issue&gt;&lt;Address&gt;Section of Otolaryngology, Department of Surgery (Otolaryngology), BML 244, Yale University School of Medicine, 333 Cedar St., New Haven, CT 06510, USA. joseph.santos-sacchi@yale.edu&lt;/Address&gt;&lt;Web_URL&gt;PM:11520635&lt;/Web_URL&gt;&lt;ZZ_JournalFull&gt;&lt;f name="System"&gt;Hear.Res.&lt;/f&gt;&lt;/ZZ_JournalFull&gt;&lt;ZZ_WorkformID&gt;1&lt;/ZZ_WorkformID&gt;&lt;/MDL&gt;&lt;/Cite&gt;&lt;/Refman&gt;</w:instrText>
      </w:r>
      <w:r w:rsidR="00445FA3">
        <w:fldChar w:fldCharType="separate"/>
      </w:r>
      <w:r w:rsidR="006D4984">
        <w:rPr>
          <w:noProof/>
        </w:rPr>
        <w:t>(Santos-Sacchi et al., 2001)</w:t>
      </w:r>
      <w:r w:rsidR="00445FA3">
        <w:fldChar w:fldCharType="end"/>
      </w:r>
      <w:r>
        <w:t xml:space="preserve">.  </w:t>
      </w:r>
    </w:p>
    <w:p w:rsidR="00C2502D" w:rsidRDefault="00C2502D" w:rsidP="006579B3">
      <w:pPr>
        <w:spacing w:line="360" w:lineRule="auto"/>
        <w:jc w:val="both"/>
      </w:pPr>
      <w:r>
        <w:t>Even though quinine’s ototoxicity is generally reversible it has been reported that quinine can be associated with irreversible increase of hearing thresho</w:t>
      </w:r>
      <w:r w:rsidR="00445FA3">
        <w:t>lds in humans and other mammals</w:t>
      </w:r>
      <w:r w:rsidR="009D235E">
        <w:t xml:space="preserve">. </w:t>
      </w:r>
      <w:r>
        <w:t xml:space="preserve">Acute and chronic quinine exposure in living guinea pigs causes dose-dependent OHC death </w:t>
      </w:r>
      <w:r w:rsidR="00445FA3">
        <w:fldChar w:fldCharType="begin"/>
      </w:r>
      <w:r w:rsidR="006D4984">
        <w:instrText xml:space="preserve"> ADDIN REFMGR.CITE &lt;Refman&gt;&lt;Cite&gt;&lt;Author&gt;Hennebert&lt;/Author&gt;&lt;Year&gt;1959&lt;/Year&gt;&lt;RecNum&gt;5566&lt;/RecNum&gt;&lt;IDText&gt;Ototoxicity of quinine in experimental animals&lt;/IDText&gt;&lt;MDL Ref_Type="Journal"&gt;&lt;Ref_Type&gt;Journal&lt;/Ref_Type&gt;&lt;Ref_ID&gt;5566&lt;/Ref_ID&gt;&lt;Title_Primary&gt;Ototoxicity of quinine in experimental animals&lt;/Title_Primary&gt;&lt;Authors_Primary&gt;Hennebert,D&lt;/Authors_Primary&gt;&lt;Authors_Primary&gt;Fernandez,C.&lt;/Authors_Primary&gt;&lt;Date_Primary&gt;1959/9&lt;/Date_Primary&gt;&lt;Keywords&gt;Animals&lt;/Keywords&gt;&lt;Keywords&gt;Quinine&lt;/Keywords&gt;&lt;Reprint&gt;Not in File&lt;/Reprint&gt;&lt;Start_Page&gt;321&lt;/Start_Page&gt;&lt;End_Page&gt;333&lt;/End_Page&gt;&lt;Periodical&gt;Arch.Otolaryngol.&lt;/Periodical&gt;&lt;Volume&gt;70&lt;/Volume&gt;&lt;Web_URL&gt;&lt;u&gt;PM:14401055&lt;/u&gt;&lt;/Web_URL&gt;&lt;ZZ_JournalFull&gt;&lt;f name="System"&gt;Arch.Otolaryngol.&lt;/f&gt;&lt;/ZZ_JournalFull&gt;&lt;ZZ_WorkformID&gt;1&lt;/ZZ_WorkformID&gt;&lt;/MDL&gt;&lt;/Cite&gt;&lt;/Refman&gt;</w:instrText>
      </w:r>
      <w:r w:rsidR="00445FA3">
        <w:fldChar w:fldCharType="separate"/>
      </w:r>
      <w:r w:rsidR="006D4984">
        <w:rPr>
          <w:noProof/>
        </w:rPr>
        <w:t>(Hennebert and Fernandez, 1959)</w:t>
      </w:r>
      <w:r w:rsidR="00445FA3">
        <w:fldChar w:fldCharType="end"/>
      </w:r>
      <w:r>
        <w:t xml:space="preserve">.  Our data are consistent with the hypothesis that high doses of quinine cause permanent hearing loss secondary to OHC damage, although a mechanism is unknown.  Interestingly, irreversible ototoxicity is more common in patients who receive quinine but do not have severe </w:t>
      </w:r>
      <w:r>
        <w:rPr>
          <w:i/>
          <w:iCs/>
        </w:rPr>
        <w:t>Plasmodium falciparum</w:t>
      </w:r>
      <w:r>
        <w:t xml:space="preserve"> malaria because there are less acute phase proteins in the serum for the quinine to bind to, creating an unusually high concentration of unbound, active quinine </w:t>
      </w:r>
      <w:r w:rsidR="00445FA3">
        <w:fldChar w:fldCharType="begin"/>
      </w:r>
      <w:r w:rsidR="006D4984">
        <w:instrText xml:space="preserve"> ADDIN REFMGR.CITE &lt;Refman&gt;&lt;Cite&gt;&lt;Author&gt;Tange&lt;/Author&gt;&lt;Year&gt;1997&lt;/Year&gt;&lt;RecNum&gt;494&lt;/RecNum&gt;&lt;IDText&gt;Ototoxic reactions of quinine in healthy persons and patients with Plasmodium falciparum infection&lt;/IDText&gt;&lt;MDL Ref_Type="Journal"&gt;&lt;Ref_Type&gt;Journal&lt;/Ref_Type&gt;&lt;Ref_ID&gt;494&lt;/Ref_ID&gt;&lt;Title_Primary&gt;Ototoxic reactions of quinine in healthy persons and patients with Plasmodium falciparum infection&lt;/Title_Primary&gt;&lt;Authors_Primary&gt;Tange,R.A.&lt;/Authors_Primary&gt;&lt;Authors_Primary&gt;Dreschler,W.A.&lt;/Authors_Primary&gt;&lt;Authors_Primary&gt;Claessen,F.A.&lt;/Authors_Primary&gt;&lt;Authors_Primary&gt;Perenboom,R.M.&lt;/Authors_Primary&gt;&lt;Date_Primary&gt;1997/4&lt;/Date_Primary&gt;&lt;Keywords&gt;Adult&lt;/Keywords&gt;&lt;Keywords&gt;adverse effects&lt;/Keywords&gt;&lt;Keywords&gt;Antimalarials&lt;/Keywords&gt;&lt;Keywords&gt;Audiometry&lt;/Keywords&gt;&lt;Keywords&gt;Audiometry,Pure-Tone&lt;/Keywords&gt;&lt;Keywords&gt;Auditory Threshold&lt;/Keywords&gt;&lt;Keywords&gt;chemically induced&lt;/Keywords&gt;&lt;Keywords&gt;Dose-Response Relationship,Drug&lt;/Keywords&gt;&lt;Keywords&gt;Drug Administration Schedule&lt;/Keywords&gt;&lt;Keywords&gt;drug therapy&lt;/Keywords&gt;&lt;Keywords&gt;Female&lt;/Keywords&gt;&lt;Keywords&gt;Hearing&lt;/Keywords&gt;&lt;Keywords&gt;Hearing Loss&lt;/Keywords&gt;&lt;Keywords&gt;Hearing Loss,Sensorineural&lt;/Keywords&gt;&lt;Keywords&gt;Human&lt;/Keywords&gt;&lt;Keywords&gt;Malaria&lt;/Keywords&gt;&lt;Keywords&gt;Malaria,Falciparum&lt;/Keywords&gt;&lt;Keywords&gt;Male&lt;/Keywords&gt;&lt;Keywords&gt;Meniere&amp;apos;s Disease&lt;/Keywords&gt;&lt;Keywords&gt;Middle Aged&lt;/Keywords&gt;&lt;Keywords&gt;pharmacokinetics&lt;/Keywords&gt;&lt;Keywords&gt;physiology&lt;/Keywords&gt;&lt;Keywords&gt;Quinine&lt;/Keywords&gt;&lt;Keywords&gt;Reference Values&lt;/Keywords&gt;&lt;Keywords&gt;therapeutic use&lt;/Keywords&gt;&lt;Keywords&gt;Tinnitus&lt;/Keywords&gt;&lt;Reprint&gt;Not in File&lt;/Reprint&gt;&lt;Start_Page&gt;131&lt;/Start_Page&gt;&lt;End_Page&gt;136&lt;/End_Page&gt;&lt;Periodical&gt;Auris Nasus Larynx&lt;/Periodical&gt;&lt;Volume&gt;24&lt;/Volume&gt;&lt;Issue&gt;2&lt;/Issue&gt;&lt;Address&gt;Department of Otorhinolaryngology, University of Amsterdam, Netherlands&lt;/Address&gt;&lt;Web_URL&gt;PM:9134134&lt;/Web_URL&gt;&lt;ZZ_JournalFull&gt;&lt;f name="System"&gt;Auris Nasus Larynx&lt;/f&gt;&lt;/ZZ_JournalFull&gt;&lt;ZZ_WorkformID&gt;1&lt;/ZZ_WorkformID&gt;&lt;/MDL&gt;&lt;/Cite&gt;&lt;/Refman&gt;</w:instrText>
      </w:r>
      <w:r w:rsidR="00445FA3">
        <w:fldChar w:fldCharType="separate"/>
      </w:r>
      <w:r w:rsidR="006D4984">
        <w:rPr>
          <w:noProof/>
        </w:rPr>
        <w:t>(Tange et al., 1997)</w:t>
      </w:r>
      <w:r w:rsidR="00445FA3">
        <w:fldChar w:fldCharType="end"/>
      </w:r>
      <w:r>
        <w:t>.  This also supports the argument that the irreversible hearing loss associated with quinine is dose-dependent, and argues for the importance of monitoring serum levels of quinine to keep th</w:t>
      </w:r>
      <w:r w:rsidR="00445FA3">
        <w:t>em within the therapeutic index</w:t>
      </w:r>
      <w:r>
        <w:t xml:space="preserve">.  </w:t>
      </w:r>
    </w:p>
    <w:p w:rsidR="00073B1F" w:rsidRPr="00AF63EF" w:rsidRDefault="00073B1F" w:rsidP="00212B11">
      <w:pPr>
        <w:spacing w:line="360" w:lineRule="auto"/>
        <w:jc w:val="both"/>
        <w:rPr>
          <w:b/>
        </w:rPr>
      </w:pPr>
      <w:r w:rsidRPr="00AF63EF">
        <w:rPr>
          <w:b/>
        </w:rPr>
        <w:t>Conclusion</w:t>
      </w:r>
    </w:p>
    <w:p w:rsidR="00771796" w:rsidRPr="00DD7D1E" w:rsidRDefault="00DD7D1E" w:rsidP="00212B11">
      <w:pPr>
        <w:spacing w:line="360" w:lineRule="auto"/>
        <w:jc w:val="both"/>
      </w:pPr>
      <w:r>
        <w:t xml:space="preserve">We demonstrate that the principal mechanism by which quinine induces reversible hearing loss and tinnitus is by modifying outer hair cell function, and not related to the modification of the </w:t>
      </w:r>
      <w:proofErr w:type="spellStart"/>
      <w:r>
        <w:t>endocochlear</w:t>
      </w:r>
      <w:proofErr w:type="spellEnd"/>
      <w:r>
        <w:t xml:space="preserve"> potential as for example is the case with furosemide. Salicylates also produce a similar effect on </w:t>
      </w:r>
      <w:proofErr w:type="spellStart"/>
      <w:r>
        <w:t>electromotility</w:t>
      </w:r>
      <w:proofErr w:type="spellEnd"/>
      <w:r>
        <w:t xml:space="preserve">. All these molecules we discuss in the present article are </w:t>
      </w:r>
      <w:proofErr w:type="spellStart"/>
      <w:r>
        <w:t>amphipaths</w:t>
      </w:r>
      <w:proofErr w:type="spellEnd"/>
      <w:r>
        <w:t xml:space="preserve"> and are able to partition into the outer hair cell membrane and modifying </w:t>
      </w:r>
      <w:proofErr w:type="spellStart"/>
      <w:r>
        <w:t>prestin</w:t>
      </w:r>
      <w:proofErr w:type="spellEnd"/>
      <w:r>
        <w:t xml:space="preserve"> function. </w:t>
      </w:r>
      <w:proofErr w:type="gramStart"/>
      <w:r>
        <w:t xml:space="preserve">The principal molecule mediating </w:t>
      </w:r>
      <w:proofErr w:type="spellStart"/>
      <w:r>
        <w:t>electromotility</w:t>
      </w:r>
      <w:proofErr w:type="spellEnd"/>
      <w:r>
        <w:t>.</w:t>
      </w:r>
      <w:proofErr w:type="gramEnd"/>
      <w:r>
        <w:t xml:space="preserve"> This represents the first report detailed report as of today that describes that quinines mediated ototoxicity is mediated through a modification of outer hair cell function and </w:t>
      </w:r>
      <w:proofErr w:type="spellStart"/>
      <w:r>
        <w:t>electromotility</w:t>
      </w:r>
      <w:proofErr w:type="spellEnd"/>
      <w:r>
        <w:t>. We also provide strong evidence that quinine can occasionally produce irreversible hearing loss by producing apoptosis of outer hair cells.</w:t>
      </w:r>
    </w:p>
    <w:p w:rsidR="00C2502D" w:rsidRDefault="00C2502D" w:rsidP="00212B11">
      <w:pPr>
        <w:tabs>
          <w:tab w:val="left" w:pos="0"/>
        </w:tabs>
        <w:spacing w:line="360" w:lineRule="auto"/>
        <w:jc w:val="both"/>
        <w:rPr>
          <w:b/>
          <w:bCs/>
        </w:rPr>
      </w:pPr>
      <w:r>
        <w:br w:type="page"/>
      </w:r>
      <w:r>
        <w:rPr>
          <w:b/>
          <w:bCs/>
        </w:rPr>
        <w:lastRenderedPageBreak/>
        <w:t>Figure Legends</w:t>
      </w:r>
    </w:p>
    <w:p w:rsidR="00C2502D" w:rsidRDefault="00C2502D" w:rsidP="00212B11">
      <w:pPr>
        <w:tabs>
          <w:tab w:val="left" w:pos="0"/>
        </w:tabs>
        <w:spacing w:before="120" w:after="240" w:line="360" w:lineRule="auto"/>
        <w:jc w:val="both"/>
        <w:rPr>
          <w:b/>
          <w:bCs/>
        </w:rPr>
      </w:pPr>
      <w:proofErr w:type="gramStart"/>
      <w:r>
        <w:rPr>
          <w:b/>
          <w:bCs/>
        </w:rPr>
        <w:t>Figure 1.</w:t>
      </w:r>
      <w:proofErr w:type="gramEnd"/>
      <w:r>
        <w:rPr>
          <w:b/>
          <w:bCs/>
        </w:rPr>
        <w:t xml:space="preserve"> </w:t>
      </w:r>
    </w:p>
    <w:p w:rsidR="00C2502D" w:rsidRDefault="00C2502D" w:rsidP="00212B11">
      <w:pPr>
        <w:tabs>
          <w:tab w:val="left" w:pos="0"/>
        </w:tabs>
        <w:spacing w:before="120" w:after="240" w:line="360" w:lineRule="auto"/>
        <w:jc w:val="both"/>
      </w:pPr>
      <w:r>
        <w:t xml:space="preserve">Photomicrographs of isolated OHCs in the whole-cell tight seal configuration.  A.  OHC immediately after going whole-cell.  B.  The same OHC in collapsed state.  OHCs were collapsed by applying constant gentle negative pressure through a closed suction system with a syringe. </w:t>
      </w:r>
    </w:p>
    <w:p w:rsidR="00C2502D" w:rsidRDefault="00C2502D" w:rsidP="00212B11">
      <w:pPr>
        <w:spacing w:before="120" w:after="240" w:line="360" w:lineRule="auto"/>
        <w:jc w:val="both"/>
        <w:rPr>
          <w:b/>
          <w:bCs/>
        </w:rPr>
      </w:pPr>
      <w:proofErr w:type="gramStart"/>
      <w:r>
        <w:rPr>
          <w:b/>
          <w:bCs/>
        </w:rPr>
        <w:t>Figure 2.</w:t>
      </w:r>
      <w:proofErr w:type="gramEnd"/>
      <w:r>
        <w:rPr>
          <w:b/>
          <w:bCs/>
        </w:rPr>
        <w:t xml:space="preserve"> </w:t>
      </w:r>
    </w:p>
    <w:p w:rsidR="00C2502D" w:rsidRDefault="00C2502D" w:rsidP="00212B11">
      <w:pPr>
        <w:spacing w:before="120" w:after="240" w:line="360" w:lineRule="auto"/>
        <w:jc w:val="both"/>
      </w:pPr>
      <w:r>
        <w:t xml:space="preserve">Effects of different quinine concentrations on the shape of the nonlinear capacitance function of the OHC. The capacitance was obtained with the admittance protocol. The continuous lines represent the fit of the nonlinear capacitance curves to the first derivative of a two state Boltzmann function </w:t>
      </w:r>
      <w:r w:rsidR="00445FA3">
        <w:fldChar w:fldCharType="begin">
          <w:fldData xml:space="preserve">PFJlZm1hbj48Q2l0ZT48QXV0aG9yPkh1YW5nPC9BdXRob3I+PFllYXI+MTk5MzwvWWVhcj48UmVj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</w:fldData>
        </w:fldChar>
      </w:r>
      <w:r w:rsidR="006D4984">
        <w:instrText xml:space="preserve"> ADDIN REFMGR.CITE </w:instrText>
      </w:r>
      <w:r w:rsidR="006D4984">
        <w:fldChar w:fldCharType="begin">
          <w:fldData xml:space="preserve">PFJlZm1hbj48Q2l0ZT48QXV0aG9yPkh1YW5nPC9BdXRob3I+PFllYXI+MTk5MzwvWWVhcj48UmVj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</w:fldData>
        </w:fldChar>
      </w:r>
      <w:r w:rsidR="006D4984">
        <w:instrText xml:space="preserve"> ADDIN EN.CITE.DATA </w:instrText>
      </w:r>
      <w:r w:rsidR="006D4984">
        <w:fldChar w:fldCharType="end"/>
      </w:r>
      <w:r w:rsidR="00445FA3">
        <w:fldChar w:fldCharType="separate"/>
      </w:r>
      <w:r w:rsidR="006D4984">
        <w:rPr>
          <w:noProof/>
        </w:rPr>
        <w:t>(Huang and Santos-Sacchi, 1993;Kakehata and Santos-Sacchi, 1995)</w:t>
      </w:r>
      <w:r w:rsidR="00445FA3">
        <w:fldChar w:fldCharType="end"/>
      </w:r>
      <w:r>
        <w:t xml:space="preserve">.  The </w:t>
      </w:r>
      <w:proofErr w:type="spellStart"/>
      <w:r>
        <w:t>V</w:t>
      </w:r>
      <w:r>
        <w:rPr>
          <w:vertAlign w:val="subscript"/>
        </w:rPr>
        <w:t>pkCm</w:t>
      </w:r>
      <w:proofErr w:type="spellEnd"/>
      <w:r>
        <w:t xml:space="preserve"> (mV), z, </w:t>
      </w:r>
      <w:proofErr w:type="spellStart"/>
      <w:r>
        <w:t>Q</w:t>
      </w:r>
      <w:r>
        <w:rPr>
          <w:vertAlign w:val="subscript"/>
        </w:rPr>
        <w:t>max</w:t>
      </w:r>
      <w:proofErr w:type="spellEnd"/>
      <w:r>
        <w:rPr>
          <w:vertAlign w:val="subscript"/>
        </w:rPr>
        <w:t xml:space="preserve"> </w:t>
      </w:r>
      <w:r>
        <w:t>(</w:t>
      </w:r>
      <w:proofErr w:type="spellStart"/>
      <w:r>
        <w:t>pC</w:t>
      </w:r>
      <w:proofErr w:type="spellEnd"/>
      <w:r>
        <w:t xml:space="preserve">) and </w:t>
      </w:r>
      <w:proofErr w:type="spellStart"/>
      <w:r>
        <w:t>C</w:t>
      </w:r>
      <w:r>
        <w:rPr>
          <w:vertAlign w:val="subscript"/>
        </w:rPr>
        <w:t>lin</w:t>
      </w:r>
      <w:proofErr w:type="spellEnd"/>
      <w:r>
        <w:t xml:space="preserve"> (pF) obtained from the fit are (</w:t>
      </w:r>
      <w:r>
        <w:sym w:font="Symbol" w:char="F0B1"/>
      </w:r>
      <w:r>
        <w:t xml:space="preserve"> S.E.M): control (●): -60.28 </w:t>
      </w:r>
      <w:r>
        <w:sym w:font="Symbol" w:char="F0B1"/>
      </w:r>
      <w:r>
        <w:t xml:space="preserve"> 0.08, 0.77 </w:t>
      </w:r>
      <w:r>
        <w:sym w:font="Symbol" w:char="F0B1"/>
      </w:r>
      <w:r>
        <w:t xml:space="preserve"> 0.002, 3.15 </w:t>
      </w:r>
      <w:r>
        <w:sym w:font="Symbol" w:char="F0B1"/>
      </w:r>
      <w:r>
        <w:t xml:space="preserve"> 0.01, 19.7 </w:t>
      </w:r>
      <w:r>
        <w:sym w:font="Symbol" w:char="F0B1"/>
      </w:r>
      <w:r>
        <w:t xml:space="preserve"> 0.04; 0.1 </w:t>
      </w:r>
      <w:proofErr w:type="spellStart"/>
      <w:r>
        <w:t>mM</w:t>
      </w:r>
      <w:proofErr w:type="spellEnd"/>
      <w:r>
        <w:t xml:space="preserve"> quinine (○):-48.81 </w:t>
      </w:r>
      <w:r>
        <w:sym w:font="Symbol" w:char="F0B1"/>
      </w:r>
      <w:r>
        <w:t xml:space="preserve"> 0.53, 0.66 </w:t>
      </w:r>
      <w:r>
        <w:sym w:font="Symbol" w:char="F0B1"/>
      </w:r>
      <w:r>
        <w:t xml:space="preserve"> 0.01, 3.04 </w:t>
      </w:r>
      <w:r>
        <w:sym w:font="Symbol" w:char="F0B1"/>
      </w:r>
      <w:r>
        <w:t xml:space="preserve"> 0.07, 19.5 </w:t>
      </w:r>
      <w:r>
        <w:sym w:font="Symbol" w:char="F0B1"/>
      </w:r>
      <w:r>
        <w:t xml:space="preserve"> 0.2; 1 </w:t>
      </w:r>
      <w:proofErr w:type="spellStart"/>
      <w:r>
        <w:t>mM</w:t>
      </w:r>
      <w:proofErr w:type="spellEnd"/>
      <w:r>
        <w:t xml:space="preserve"> quinine (</w:t>
      </w:r>
      <w:r>
        <w:rPr>
          <w:rFonts w:hint="eastAsia"/>
          <w:sz w:val="16"/>
        </w:rPr>
        <w:sym w:font="Wingdings 2" w:char="F0AF"/>
      </w:r>
      <w:r>
        <w:t xml:space="preserve">): -11.03 </w:t>
      </w:r>
      <w:r>
        <w:sym w:font="Symbol" w:char="F0B1"/>
      </w:r>
      <w:r>
        <w:t xml:space="preserve"> 0.14, 0.62 </w:t>
      </w:r>
      <w:r>
        <w:sym w:font="Symbol" w:char="F0B1"/>
      </w:r>
      <w:r>
        <w:t xml:space="preserve"> 0.004, 2.68 </w:t>
      </w:r>
      <w:r>
        <w:sym w:font="Symbol" w:char="F0B1"/>
      </w:r>
      <w:r>
        <w:t xml:space="preserve"> 0.03, 20.2 </w:t>
      </w:r>
      <w:r>
        <w:sym w:font="Symbol" w:char="F0B1"/>
      </w:r>
      <w:r>
        <w:t xml:space="preserve"> 0.14; 5 </w:t>
      </w:r>
      <w:proofErr w:type="spellStart"/>
      <w:r>
        <w:t>mM</w:t>
      </w:r>
      <w:proofErr w:type="spellEnd"/>
      <w:r>
        <w:t xml:space="preserve"> quinine (</w:t>
      </w:r>
      <w:r>
        <w:rPr>
          <w:rFonts w:ascii="Lucida Sans Unicode" w:hAnsi="Lucida Sans Unicode" w:cs="Lucida Sans Unicode"/>
        </w:rPr>
        <w:t>△</w:t>
      </w:r>
      <w:r>
        <w:t xml:space="preserve">): 19.0 </w:t>
      </w:r>
      <w:r>
        <w:sym w:font="Symbol" w:char="F0B1"/>
      </w:r>
      <w:r>
        <w:t xml:space="preserve"> 0.3, 0.78 </w:t>
      </w:r>
      <w:r>
        <w:sym w:font="Symbol" w:char="F0B1"/>
      </w:r>
      <w:r>
        <w:t xml:space="preserve"> 0.01, 1.98 </w:t>
      </w:r>
      <w:r>
        <w:sym w:font="Symbol" w:char="F0B1"/>
      </w:r>
      <w:r>
        <w:t xml:space="preserve"> 0.03, 19.0 </w:t>
      </w:r>
      <w:r>
        <w:sym w:font="Symbol" w:char="F0B1"/>
      </w:r>
      <w:r>
        <w:t xml:space="preserve"> 0.1, respectively. </w:t>
      </w:r>
      <w:proofErr w:type="spellStart"/>
      <w:r>
        <w:t>Vm</w:t>
      </w:r>
      <w:proofErr w:type="spellEnd"/>
      <w:r>
        <w:t xml:space="preserve"> on the abscissa represents the membrane potential. </w:t>
      </w:r>
    </w:p>
    <w:p w:rsidR="00C2502D" w:rsidRDefault="00C2502D" w:rsidP="00212B11">
      <w:pPr>
        <w:spacing w:before="120" w:after="240" w:line="360" w:lineRule="auto"/>
        <w:jc w:val="both"/>
        <w:rPr>
          <w:b/>
          <w:bCs/>
        </w:rPr>
      </w:pPr>
      <w:proofErr w:type="gramStart"/>
      <w:r>
        <w:rPr>
          <w:b/>
          <w:bCs/>
        </w:rPr>
        <w:t>Figure 3.</w:t>
      </w:r>
      <w:proofErr w:type="gramEnd"/>
      <w:r>
        <w:rPr>
          <w:b/>
          <w:bCs/>
        </w:rPr>
        <w:t xml:space="preserve">  </w:t>
      </w:r>
    </w:p>
    <w:p w:rsidR="00C2502D" w:rsidRDefault="00C2502D" w:rsidP="00212B11">
      <w:pPr>
        <w:spacing w:before="120" w:after="240" w:line="360" w:lineRule="auto"/>
        <w:jc w:val="both"/>
      </w:pPr>
      <w:proofErr w:type="spellStart"/>
      <w:r>
        <w:t>C</w:t>
      </w:r>
      <w:r>
        <w:rPr>
          <w:vertAlign w:val="subscript"/>
        </w:rPr>
        <w:t>mpk</w:t>
      </w:r>
      <w:proofErr w:type="spellEnd"/>
      <w:r>
        <w:t xml:space="preserve"> obtained with the tracking technique at different concentrations of quinine.  Bars are mean </w:t>
      </w:r>
      <w:r>
        <w:sym w:font="Times New Roman" w:char="00B1"/>
      </w:r>
      <w:r>
        <w:t xml:space="preserve"> S.E.M.  With n = 3 to 14 (different cells) at each concentration of quinine.  Only at 1 </w:t>
      </w:r>
      <w:proofErr w:type="spellStart"/>
      <w:r>
        <w:t>mM</w:t>
      </w:r>
      <w:proofErr w:type="spellEnd"/>
      <w:r>
        <w:t xml:space="preserve"> of quinine was there is a significant reduction of </w:t>
      </w:r>
      <w:proofErr w:type="spellStart"/>
      <w:r>
        <w:t>C</w:t>
      </w:r>
      <w:r>
        <w:rPr>
          <w:vertAlign w:val="subscript"/>
        </w:rPr>
        <w:t>mpk</w:t>
      </w:r>
      <w:proofErr w:type="spellEnd"/>
      <w:r>
        <w:rPr>
          <w:vertAlign w:val="subscript"/>
        </w:rPr>
        <w:t xml:space="preserve"> </w:t>
      </w:r>
      <w:r>
        <w:t xml:space="preserve">relative to the control, 52.75 </w:t>
      </w:r>
      <w:r>
        <w:sym w:font="Times New Roman" w:char="00B1"/>
      </w:r>
      <w:r>
        <w:t xml:space="preserve"> 1.3 vs. 45.42 </w:t>
      </w:r>
      <w:r>
        <w:sym w:font="Times New Roman" w:char="00B1"/>
      </w:r>
      <w:r>
        <w:t xml:space="preserve"> 1.06, P=0.003 (two sample t-test) and P = 0.1 (one way analysis of variance).</w:t>
      </w:r>
    </w:p>
    <w:p w:rsidR="00C2502D" w:rsidRDefault="00C2502D" w:rsidP="00212B11">
      <w:pPr>
        <w:spacing w:before="120" w:after="240" w:line="360" w:lineRule="auto"/>
        <w:jc w:val="both"/>
        <w:rPr>
          <w:b/>
          <w:bCs/>
        </w:rPr>
      </w:pPr>
      <w:proofErr w:type="gramStart"/>
      <w:r>
        <w:rPr>
          <w:b/>
          <w:bCs/>
        </w:rPr>
        <w:t>Figure 4.</w:t>
      </w:r>
      <w:proofErr w:type="gramEnd"/>
      <w:r>
        <w:rPr>
          <w:b/>
          <w:bCs/>
        </w:rPr>
        <w:t xml:space="preserve"> </w:t>
      </w:r>
    </w:p>
    <w:p w:rsidR="00C2502D" w:rsidRDefault="00C2502D" w:rsidP="00212B11">
      <w:pPr>
        <w:spacing w:before="120" w:after="240" w:line="360" w:lineRule="auto"/>
        <w:jc w:val="both"/>
        <w:rPr>
          <w:rStyle w:val="HTMLTypewriter"/>
          <w:rFonts w:ascii="Times New Roman" w:hAnsi="Times New Roman" w:cs="Times New Roman"/>
          <w:color w:val="000000"/>
          <w:sz w:val="24"/>
        </w:rPr>
      </w:pPr>
      <w:r>
        <w:rPr>
          <w:rStyle w:val="HTMLTypewriter"/>
          <w:rFonts w:ascii="Times New Roman" w:hAnsi="Times New Roman" w:cs="Times New Roman"/>
          <w:color w:val="000000"/>
          <w:sz w:val="24"/>
        </w:rPr>
        <w:t xml:space="preserve">Effects of increasing concentrations of quinine on the </w:t>
      </w:r>
      <w:proofErr w:type="spellStart"/>
      <w:r>
        <w:rPr>
          <w:rStyle w:val="HTMLTypewriter"/>
          <w:rFonts w:ascii="Times New Roman" w:hAnsi="Times New Roman" w:cs="Times New Roman"/>
          <w:color w:val="000000"/>
          <w:sz w:val="24"/>
        </w:rPr>
        <w:t>VpkCm</w:t>
      </w:r>
      <w:proofErr w:type="spellEnd"/>
      <w:r>
        <w:rPr>
          <w:rStyle w:val="HTMLTypewriter"/>
          <w:rFonts w:ascii="Times New Roman" w:hAnsi="Times New Roman" w:cs="Times New Roman"/>
          <w:color w:val="000000"/>
          <w:sz w:val="24"/>
        </w:rPr>
        <w:t xml:space="preserve">. Bars are </w:t>
      </w:r>
      <w:proofErr w:type="gramStart"/>
      <w:r>
        <w:rPr>
          <w:rStyle w:val="HTMLTypewriter"/>
          <w:rFonts w:ascii="Times New Roman" w:hAnsi="Times New Roman" w:cs="Times New Roman"/>
          <w:color w:val="000000"/>
          <w:sz w:val="24"/>
        </w:rPr>
        <w:t>mean  ±</w:t>
      </w:r>
      <w:proofErr w:type="gramEnd"/>
      <w:r>
        <w:rPr>
          <w:rStyle w:val="HTMLTypewriter"/>
          <w:rFonts w:ascii="Times New Roman" w:hAnsi="Times New Roman" w:cs="Times New Roman"/>
          <w:color w:val="000000"/>
          <w:sz w:val="24"/>
        </w:rPr>
        <w:t xml:space="preserve"> S.E.M, n = 3 to 11 (different cells at each quinine concentration).  Data is fit to the Hill equation: </w:t>
      </w:r>
    </w:p>
    <w:p w:rsidR="00C2502D" w:rsidRDefault="00C2502D" w:rsidP="00212B11">
      <w:pPr>
        <w:pStyle w:val="HTMLPreformatted"/>
        <w:spacing w:before="240" w:line="360" w:lineRule="auto"/>
        <w:jc w:val="both"/>
        <w:rPr>
          <w:rStyle w:val="HTMLTypewriter"/>
          <w:rFonts w:ascii="Times New Roman" w:hAnsi="Times New Roman" w:cs="Times New Roman"/>
          <w:color w:val="000000"/>
          <w:sz w:val="24"/>
        </w:rPr>
      </w:pPr>
      <w:r>
        <w:rPr>
          <w:rStyle w:val="HTMLTypewriter"/>
          <w:rFonts w:ascii="Times New Roman" w:hAnsi="Times New Roman" w:cs="Times New Roman"/>
          <w:color w:val="000000"/>
          <w:sz w:val="24"/>
        </w:rPr>
        <w:lastRenderedPageBreak/>
        <w:t xml:space="preserve">Hill coefficient = 0.94 (95% CI, 0.78–1.1), KD = 1.05 </w:t>
      </w:r>
      <w:proofErr w:type="spellStart"/>
      <w:r>
        <w:rPr>
          <w:rStyle w:val="HTMLTypewriter"/>
          <w:rFonts w:ascii="Times New Roman" w:hAnsi="Times New Roman" w:cs="Times New Roman"/>
          <w:color w:val="000000"/>
          <w:sz w:val="24"/>
        </w:rPr>
        <w:t>mM</w:t>
      </w:r>
      <w:proofErr w:type="spellEnd"/>
      <w:r>
        <w:rPr>
          <w:rStyle w:val="HTMLTypewriter"/>
          <w:rFonts w:ascii="Times New Roman" w:hAnsi="Times New Roman" w:cs="Times New Roman"/>
          <w:color w:val="000000"/>
          <w:sz w:val="24"/>
        </w:rPr>
        <w:t xml:space="preserve"> (95% CI, 0.81-1.28) and </w:t>
      </w:r>
    </w:p>
    <w:p w:rsidR="00C2502D" w:rsidRPr="00D34E06" w:rsidRDefault="00C2502D" w:rsidP="00212B11">
      <w:pPr>
        <w:pStyle w:val="HTMLPreformatted"/>
        <w:spacing w:before="240" w:line="360" w:lineRule="auto"/>
        <w:jc w:val="both"/>
        <w:rPr>
          <w:rStyle w:val="HTMLTypewriter"/>
          <w:rFonts w:ascii="Times New Roman" w:hAnsi="Times New Roman" w:cs="Times New Roman"/>
          <w:color w:val="000000"/>
          <w:sz w:val="24"/>
          <w:lang w:val="fr-CA"/>
        </w:rPr>
      </w:pPr>
      <w:proofErr w:type="spellStart"/>
      <w:r w:rsidRPr="00D34E06">
        <w:rPr>
          <w:rStyle w:val="HTMLTypewriter"/>
          <w:rFonts w:ascii="Times New Roman" w:hAnsi="Times New Roman" w:cs="Times New Roman"/>
          <w:color w:val="000000"/>
          <w:sz w:val="24"/>
          <w:lang w:val="fr-CA"/>
        </w:rPr>
        <w:t>Vmax</w:t>
      </w:r>
      <w:proofErr w:type="spellEnd"/>
      <w:r w:rsidRPr="00D34E06">
        <w:rPr>
          <w:rStyle w:val="HTMLTypewriter"/>
          <w:rFonts w:ascii="Times New Roman" w:hAnsi="Times New Roman" w:cs="Times New Roman"/>
          <w:color w:val="000000"/>
          <w:sz w:val="24"/>
          <w:lang w:val="fr-CA"/>
        </w:rPr>
        <w:t xml:space="preserve"> = 95.83 mV (95% CI, 87.6-104.1). Reference voltage at 0.001 </w:t>
      </w:r>
      <w:proofErr w:type="spellStart"/>
      <w:r w:rsidRPr="00D34E06">
        <w:rPr>
          <w:rStyle w:val="HTMLTypewriter"/>
          <w:rFonts w:ascii="Times New Roman" w:hAnsi="Times New Roman" w:cs="Times New Roman"/>
          <w:color w:val="000000"/>
          <w:sz w:val="24"/>
          <w:lang w:val="fr-CA"/>
        </w:rPr>
        <w:t>mM</w:t>
      </w:r>
      <w:proofErr w:type="spellEnd"/>
      <w:r w:rsidRPr="00D34E06">
        <w:rPr>
          <w:rStyle w:val="HTMLTypewriter"/>
          <w:rFonts w:ascii="Times New Roman" w:hAnsi="Times New Roman" w:cs="Times New Roman"/>
          <w:color w:val="000000"/>
          <w:sz w:val="24"/>
          <w:lang w:val="fr-CA"/>
        </w:rPr>
        <w:t xml:space="preserve"> quinine: -54 </w:t>
      </w:r>
    </w:p>
    <w:p w:rsidR="00C2502D" w:rsidRDefault="00C2502D" w:rsidP="00212B11">
      <w:pPr>
        <w:pStyle w:val="HTMLPreformatted"/>
        <w:spacing w:before="240" w:line="360" w:lineRule="auto"/>
        <w:jc w:val="both"/>
        <w:rPr>
          <w:rStyle w:val="HTMLTypewriter"/>
          <w:color w:val="000000"/>
        </w:rPr>
      </w:pPr>
      <w:proofErr w:type="gramStart"/>
      <w:r>
        <w:rPr>
          <w:rStyle w:val="HTMLTypewriter"/>
          <w:rFonts w:ascii="Times New Roman" w:hAnsi="Times New Roman" w:cs="Times New Roman"/>
          <w:color w:val="000000"/>
          <w:sz w:val="24"/>
        </w:rPr>
        <w:t>(+/- 2.4) mV.</w:t>
      </w:r>
      <w:proofErr w:type="gramEnd"/>
    </w:p>
    <w:p w:rsidR="00C2502D" w:rsidRDefault="00C2502D" w:rsidP="00212B11">
      <w:pPr>
        <w:spacing w:before="120" w:after="240" w:line="360" w:lineRule="auto"/>
        <w:jc w:val="both"/>
        <w:rPr>
          <w:rFonts w:eastAsia="Arial Unicode MS"/>
          <w:b/>
          <w:bCs/>
        </w:rPr>
      </w:pPr>
    </w:p>
    <w:p w:rsidR="00C2502D" w:rsidRDefault="00C2502D" w:rsidP="00212B11">
      <w:pPr>
        <w:spacing w:before="120" w:after="240" w:line="360" w:lineRule="auto"/>
        <w:jc w:val="both"/>
        <w:rPr>
          <w:rFonts w:eastAsia="Arial Unicode MS"/>
          <w:b/>
          <w:bCs/>
        </w:rPr>
      </w:pPr>
      <w:proofErr w:type="gramStart"/>
      <w:r>
        <w:rPr>
          <w:rFonts w:eastAsia="Arial Unicode MS"/>
          <w:b/>
          <w:bCs/>
        </w:rPr>
        <w:t>Figure 5.</w:t>
      </w:r>
      <w:proofErr w:type="gramEnd"/>
    </w:p>
    <w:p w:rsidR="00C2502D" w:rsidRDefault="00C2502D" w:rsidP="00212B11">
      <w:pPr>
        <w:spacing w:before="120" w:after="240" w:line="360" w:lineRule="auto"/>
        <w:jc w:val="both"/>
        <w:rPr>
          <w:rFonts w:eastAsia="Arial Unicode MS"/>
        </w:rPr>
      </w:pPr>
      <w:r>
        <w:rPr>
          <w:rFonts w:eastAsia="Arial Unicode MS"/>
        </w:rPr>
        <w:t xml:space="preserve">Recovery of </w:t>
      </w:r>
      <w:proofErr w:type="spellStart"/>
      <w:r>
        <w:rPr>
          <w:rFonts w:eastAsia="Arial Unicode MS"/>
        </w:rPr>
        <w:t>V</w:t>
      </w:r>
      <w:r>
        <w:rPr>
          <w:rFonts w:eastAsia="Arial Unicode MS"/>
          <w:vertAlign w:val="subscript"/>
        </w:rPr>
        <w:t>pkCm</w:t>
      </w:r>
      <w:proofErr w:type="spellEnd"/>
      <w:r>
        <w:rPr>
          <w:rFonts w:eastAsia="Arial Unicode MS"/>
          <w:vertAlign w:val="subscript"/>
        </w:rPr>
        <w:t xml:space="preserve"> </w:t>
      </w:r>
      <w:r>
        <w:rPr>
          <w:rFonts w:eastAsia="Arial Unicode MS"/>
        </w:rPr>
        <w:t xml:space="preserve">is a function of quinine concentration.  </w:t>
      </w:r>
      <w:proofErr w:type="gramStart"/>
      <w:r>
        <w:rPr>
          <w:rFonts w:eastAsia="Arial Unicode MS"/>
        </w:rPr>
        <w:t xml:space="preserve">Values </w:t>
      </w:r>
      <w:r>
        <w:rPr>
          <w:rFonts w:eastAsia="Arial Unicode MS"/>
        </w:rPr>
        <w:sym w:font="Symbol" w:char="F0B1"/>
      </w:r>
      <w:r>
        <w:rPr>
          <w:rFonts w:eastAsia="Arial Unicode MS"/>
        </w:rPr>
        <w:t xml:space="preserve"> S.E for 4 to 12 different cells at each concentration.</w:t>
      </w:r>
      <w:proofErr w:type="gramEnd"/>
      <w:r>
        <w:rPr>
          <w:rFonts w:eastAsia="Arial Unicode MS"/>
        </w:rPr>
        <w:t xml:space="preserve">  The values represent the proportion of OHCs that exhibited the same </w:t>
      </w:r>
      <w:proofErr w:type="spellStart"/>
      <w:r>
        <w:rPr>
          <w:rFonts w:eastAsia="Arial Unicode MS"/>
        </w:rPr>
        <w:t>V</w:t>
      </w:r>
      <w:r>
        <w:rPr>
          <w:rFonts w:eastAsia="Arial Unicode MS"/>
          <w:vertAlign w:val="subscript"/>
        </w:rPr>
        <w:t>pkCm</w:t>
      </w:r>
      <w:proofErr w:type="spellEnd"/>
      <w:r>
        <w:rPr>
          <w:rFonts w:eastAsia="Arial Unicode MS"/>
        </w:rPr>
        <w:t xml:space="preserve"> as the control after the quinine containing medium was replaced with normal external solution.  The solid line is a fit of the data to an exponential decay function.</w:t>
      </w:r>
    </w:p>
    <w:p w:rsidR="00C2502D" w:rsidRDefault="00C2502D" w:rsidP="00212B11">
      <w:pPr>
        <w:spacing w:before="120" w:after="240" w:line="360" w:lineRule="auto"/>
        <w:jc w:val="both"/>
        <w:rPr>
          <w:rFonts w:eastAsia="Arial Unicode MS"/>
          <w:b/>
          <w:bCs/>
        </w:rPr>
      </w:pPr>
      <w:proofErr w:type="gramStart"/>
      <w:r>
        <w:rPr>
          <w:rFonts w:eastAsia="Arial Unicode MS"/>
          <w:b/>
          <w:bCs/>
        </w:rPr>
        <w:t>Figure 6.</w:t>
      </w:r>
      <w:proofErr w:type="gramEnd"/>
    </w:p>
    <w:p w:rsidR="00C2502D" w:rsidRDefault="00C2502D" w:rsidP="00212B11">
      <w:pPr>
        <w:pStyle w:val="NormalWeb"/>
        <w:spacing w:before="120" w:beforeAutospacing="0" w:after="240" w:afterAutospacing="0" w:line="360" w:lineRule="auto"/>
        <w:jc w:val="both"/>
        <w:rPr>
          <w:rFonts w:eastAsia="Arial Unicode MS"/>
        </w:rPr>
      </w:pPr>
      <w:proofErr w:type="gramStart"/>
      <w:r>
        <w:rPr>
          <w:rFonts w:eastAsia="Arial Unicode MS"/>
        </w:rPr>
        <w:t>Plot of recording time before the R</w:t>
      </w:r>
      <w:r>
        <w:rPr>
          <w:rFonts w:eastAsia="Arial Unicode MS"/>
          <w:vertAlign w:val="subscript"/>
        </w:rPr>
        <w:t>m</w:t>
      </w:r>
      <w:r>
        <w:rPr>
          <w:rFonts w:eastAsia="Arial Unicode MS"/>
        </w:rPr>
        <w:t xml:space="preserve"> ≤ 50 MΩ versus quinine concentration.</w:t>
      </w:r>
      <w:proofErr w:type="gramEnd"/>
      <w:r>
        <w:rPr>
          <w:rFonts w:eastAsia="Arial Unicode MS"/>
        </w:rPr>
        <w:t xml:space="preserve">  Data is mean </w:t>
      </w:r>
      <w:r>
        <w:rPr>
          <w:rFonts w:eastAsia="Arial Unicode MS"/>
        </w:rPr>
        <w:sym w:font="Symbol" w:char="F0B1"/>
      </w:r>
      <w:r>
        <w:rPr>
          <w:rFonts w:eastAsia="Arial Unicode MS"/>
        </w:rPr>
        <w:t xml:space="preserve"> S.E.M., for 5 to 11 different cells at each concentration of quinine.  The data were obtained with the tracking technique</w:t>
      </w:r>
    </w:p>
    <w:p w:rsidR="003E79BA" w:rsidRDefault="00757940" w:rsidP="00212B11">
      <w:pPr>
        <w:spacing w:before="120" w:after="240" w:line="360" w:lineRule="auto"/>
        <w:jc w:val="both"/>
        <w:rPr>
          <w:rFonts w:eastAsia="Arial Unicode MS"/>
          <w:b/>
          <w:bCs/>
        </w:rPr>
      </w:pPr>
      <w:proofErr w:type="gramStart"/>
      <w:r>
        <w:rPr>
          <w:rFonts w:eastAsia="Arial Unicode MS"/>
          <w:b/>
          <w:bCs/>
        </w:rPr>
        <w:t>Figure 7.</w:t>
      </w:r>
      <w:proofErr w:type="gramEnd"/>
    </w:p>
    <w:p w:rsidR="00757940" w:rsidRPr="00757940" w:rsidRDefault="00757940" w:rsidP="00757940">
      <w:pPr>
        <w:spacing w:before="120" w:after="240" w:line="360" w:lineRule="auto"/>
        <w:jc w:val="both"/>
      </w:pPr>
      <w:r>
        <w:t xml:space="preserve">Effects </w:t>
      </w:r>
      <w:proofErr w:type="gramStart"/>
      <w:r>
        <w:t>of a 1mM quinidine concentrations</w:t>
      </w:r>
      <w:proofErr w:type="gramEnd"/>
      <w:r>
        <w:t xml:space="preserve"> on the shape of the nonlinear capacitance function of the OHC. The capacitance was obtained with the admittance protocol. The continuous lines represent the fit of the nonlinear capacitance curves to the first derivative of a two state Boltzmann function. </w:t>
      </w:r>
      <w:proofErr w:type="spellStart"/>
      <w:r>
        <w:t>Vm</w:t>
      </w:r>
      <w:proofErr w:type="spellEnd"/>
      <w:r>
        <w:t xml:space="preserve"> on the abscissa represents the membrane potential. We only observed a depolarization of </w:t>
      </w:r>
      <w:proofErr w:type="spellStart"/>
      <w:r>
        <w:t>V</w:t>
      </w:r>
      <w:r>
        <w:rPr>
          <w:vertAlign w:val="subscript"/>
        </w:rPr>
        <w:t>pkCm</w:t>
      </w:r>
      <w:proofErr w:type="spellEnd"/>
      <w:r>
        <w:t xml:space="preserve">, and these changes were fully </w:t>
      </w:r>
      <w:proofErr w:type="spellStart"/>
      <w:r>
        <w:t>resersible</w:t>
      </w:r>
      <w:proofErr w:type="spellEnd"/>
      <w:r>
        <w:t>.</w:t>
      </w:r>
    </w:p>
    <w:p w:rsidR="00757940" w:rsidRDefault="00757940" w:rsidP="00212B11">
      <w:pPr>
        <w:spacing w:before="120" w:after="240" w:line="360" w:lineRule="auto"/>
        <w:jc w:val="both"/>
        <w:rPr>
          <w:rFonts w:eastAsia="Arial Unicode MS"/>
          <w:b/>
          <w:bCs/>
        </w:rPr>
      </w:pPr>
    </w:p>
    <w:p w:rsidR="00757940" w:rsidRDefault="00757940" w:rsidP="00212B11">
      <w:pPr>
        <w:spacing w:before="120" w:after="240" w:line="360" w:lineRule="auto"/>
        <w:jc w:val="both"/>
        <w:rPr>
          <w:rFonts w:eastAsia="Arial Unicode MS"/>
          <w:b/>
          <w:bCs/>
        </w:rPr>
      </w:pPr>
    </w:p>
    <w:p w:rsidR="00757940" w:rsidRDefault="00757940" w:rsidP="00212B11">
      <w:pPr>
        <w:spacing w:before="120" w:after="240" w:line="360" w:lineRule="auto"/>
        <w:jc w:val="both"/>
        <w:rPr>
          <w:rFonts w:eastAsia="Arial Unicode MS"/>
          <w:b/>
          <w:bCs/>
        </w:rPr>
      </w:pPr>
    </w:p>
    <w:p w:rsidR="00C2502D" w:rsidRDefault="00757940" w:rsidP="00212B11">
      <w:pPr>
        <w:spacing w:before="120" w:after="240" w:line="360" w:lineRule="auto"/>
        <w:jc w:val="both"/>
        <w:rPr>
          <w:rFonts w:eastAsia="Arial Unicode MS"/>
          <w:b/>
          <w:bCs/>
        </w:rPr>
      </w:pPr>
      <w:proofErr w:type="gramStart"/>
      <w:r>
        <w:rPr>
          <w:rFonts w:eastAsia="Arial Unicode MS"/>
          <w:b/>
          <w:bCs/>
        </w:rPr>
        <w:lastRenderedPageBreak/>
        <w:t>Figure 8</w:t>
      </w:r>
      <w:r w:rsidR="00C2502D">
        <w:rPr>
          <w:rFonts w:eastAsia="Arial Unicode MS"/>
          <w:b/>
          <w:bCs/>
        </w:rPr>
        <w:t>.</w:t>
      </w:r>
      <w:proofErr w:type="gramEnd"/>
      <w:r w:rsidR="00C2502D">
        <w:rPr>
          <w:rFonts w:eastAsia="Arial Unicode MS"/>
          <w:b/>
          <w:bCs/>
        </w:rPr>
        <w:t xml:space="preserve"> </w:t>
      </w:r>
    </w:p>
    <w:p w:rsidR="00C2502D" w:rsidRDefault="00C2502D" w:rsidP="00212B11">
      <w:pPr>
        <w:spacing w:line="360" w:lineRule="auto"/>
        <w:jc w:val="both"/>
      </w:pPr>
      <w:r>
        <w:t xml:space="preserve">Typical images of OHCs after immersion in external solution (A) or external solution with the </w:t>
      </w:r>
      <w:proofErr w:type="spellStart"/>
      <w:r>
        <w:t>amphipaths</w:t>
      </w:r>
      <w:proofErr w:type="spellEnd"/>
      <w:r>
        <w:t xml:space="preserve">, quinine (5 </w:t>
      </w:r>
      <w:proofErr w:type="spellStart"/>
      <w:r>
        <w:t>mM</w:t>
      </w:r>
      <w:proofErr w:type="spellEnd"/>
      <w:r>
        <w:t xml:space="preserve">) (B) or CPZ (0.1 </w:t>
      </w:r>
      <w:proofErr w:type="spellStart"/>
      <w:r>
        <w:t>mM</w:t>
      </w:r>
      <w:proofErr w:type="spellEnd"/>
      <w:r>
        <w:t xml:space="preserve">) (C) added.  The images were obtained after 1 </w:t>
      </w:r>
      <w:proofErr w:type="spellStart"/>
      <w:r>
        <w:t>hr</w:t>
      </w:r>
      <w:proofErr w:type="spellEnd"/>
      <w:r>
        <w:t xml:space="preserve"> of incubation.  The images on the upper panel were obtained with halogen-light illumination, the lower panel with fluorescent light by use of the probe </w:t>
      </w:r>
      <w:proofErr w:type="spellStart"/>
      <w:r>
        <w:t>annexin</w:t>
      </w:r>
      <w:proofErr w:type="spellEnd"/>
      <w:r>
        <w:t>-V.  The images were obtained with 63X oil immersion objective.  A.</w:t>
      </w:r>
      <w:r>
        <w:rPr>
          <w:b/>
          <w:bCs/>
        </w:rPr>
        <w:t xml:space="preserve"> </w:t>
      </w:r>
      <w:r>
        <w:t>OHC with viable, healthy morphology (upper panel) where only the apical part of the cell is labeled with the fluorescent probe (lower panel).  B</w:t>
      </w:r>
      <w:r>
        <w:rPr>
          <w:b/>
          <w:bCs/>
        </w:rPr>
        <w:t xml:space="preserve">. </w:t>
      </w:r>
      <w:r>
        <w:t xml:space="preserve">OHC in quinine showing visible deterioration of cell morphology (upper) </w:t>
      </w:r>
      <w:proofErr w:type="spellStart"/>
      <w:r>
        <w:t>annexin</w:t>
      </w:r>
      <w:proofErr w:type="spellEnd"/>
      <w:r>
        <w:t xml:space="preserve"> now labels multiple cytoplasmic components and the plasma membrane (lower panel).  C</w:t>
      </w:r>
      <w:r>
        <w:rPr>
          <w:b/>
          <w:bCs/>
        </w:rPr>
        <w:t xml:space="preserve">.  </w:t>
      </w:r>
      <w:r>
        <w:t xml:space="preserve">OHC in CPZ showing deterioration of cell morphology (upper) the plasma membrane is now labeled. </w:t>
      </w:r>
    </w:p>
    <w:p w:rsidR="00C2502D" w:rsidRDefault="00757940" w:rsidP="00212B11">
      <w:pPr>
        <w:spacing w:before="120" w:after="240" w:line="360" w:lineRule="auto"/>
        <w:jc w:val="both"/>
        <w:rPr>
          <w:rFonts w:eastAsia="Arial Unicode MS"/>
          <w:b/>
          <w:bCs/>
        </w:rPr>
      </w:pPr>
      <w:proofErr w:type="gramStart"/>
      <w:r>
        <w:rPr>
          <w:rFonts w:eastAsia="Arial Unicode MS"/>
          <w:b/>
          <w:bCs/>
        </w:rPr>
        <w:t>Figure 9</w:t>
      </w:r>
      <w:r w:rsidR="00C2502D">
        <w:rPr>
          <w:rFonts w:eastAsia="Arial Unicode MS"/>
          <w:b/>
          <w:bCs/>
        </w:rPr>
        <w:t>.</w:t>
      </w:r>
      <w:proofErr w:type="gramEnd"/>
      <w:r w:rsidR="00C2502D">
        <w:rPr>
          <w:rFonts w:eastAsia="Arial Unicode MS"/>
          <w:b/>
          <w:bCs/>
        </w:rPr>
        <w:t xml:space="preserve"> </w:t>
      </w:r>
    </w:p>
    <w:p w:rsidR="00C2502D" w:rsidRPr="00D34E06" w:rsidRDefault="00C2502D" w:rsidP="00212B11">
      <w:pPr>
        <w:spacing w:before="120" w:after="240" w:line="360" w:lineRule="auto"/>
        <w:jc w:val="both"/>
        <w:rPr>
          <w:rFonts w:eastAsia="Arial Unicode MS"/>
          <w:lang w:val="fr-CA"/>
        </w:rPr>
      </w:pPr>
      <w:r>
        <w:rPr>
          <w:rFonts w:eastAsia="Arial Unicode MS"/>
        </w:rPr>
        <w:t xml:space="preserve">Hill fits for voltage change of </w:t>
      </w:r>
      <w:proofErr w:type="spellStart"/>
      <w:r>
        <w:rPr>
          <w:rFonts w:eastAsia="Arial Unicode MS"/>
        </w:rPr>
        <w:t>V</w:t>
      </w:r>
      <w:r>
        <w:rPr>
          <w:rFonts w:eastAsia="Arial Unicode MS"/>
          <w:vertAlign w:val="subscript"/>
        </w:rPr>
        <w:t>pkCm</w:t>
      </w:r>
      <w:proofErr w:type="spellEnd"/>
      <w:r>
        <w:rPr>
          <w:rFonts w:eastAsia="Arial Unicode MS"/>
        </w:rPr>
        <w:t xml:space="preserve"> against concentration for chlorpromazine (CPZ), quinine and furosemide.  Therapeutic index (TI) is the plasma concentration that is recommended for patients and the range is indicated by arrows for each drug.  Data for CPZ is from Lue et al. </w:t>
      </w:r>
      <w:r w:rsidR="00445FA3">
        <w:rPr>
          <w:rFonts w:eastAsia="Arial Unicode MS"/>
        </w:rPr>
        <w:fldChar w:fldCharType="begin"/>
      </w:r>
      <w:r w:rsidR="006D4984">
        <w:rPr>
          <w:rFonts w:eastAsia="Arial Unicode MS"/>
        </w:rPr>
        <w:instrText xml:space="preserve"> ADDIN REFMGR.CITE &lt;Refman&gt;&lt;Cite&gt;&lt;Author&gt;Lue&lt;/Author&gt;&lt;Year&gt;2001&lt;/Year&gt;&lt;RecNum&gt;524&lt;/RecNum&gt;&lt;IDText&gt;Chlorpromazine alters outer hair cell electromotility&lt;/IDText&gt;&lt;MDL Ref_Type="Journal"&gt;&lt;Ref_Type&gt;Journal&lt;/Ref_Type&gt;&lt;Ref_ID&gt;524&lt;/Ref_ID&gt;&lt;Title_Primary&gt;Chlorpromazine alters outer hair cell electromotility&lt;/Title_Primary&gt;&lt;Authors_Primary&gt;Lue,A.J.&lt;/Authors_Primary&gt;&lt;Authors_Primary&gt;Zhao,H.B.&lt;/Authors_Primary&gt;&lt;Authors_Primary&gt;Brownell,W.E.&lt;/Authors_Primary&gt;&lt;Date_Primary&gt;2001/7&lt;/Date_Primary&gt;&lt;Keywords&gt;Animals&lt;/Keywords&gt;&lt;Keywords&gt;Biomechanics&lt;/Keywords&gt;&lt;Keywords&gt;Cell Movement&lt;/Keywords&gt;&lt;Keywords&gt;Cells,Cultured&lt;/Keywords&gt;&lt;Keywords&gt;Chlorpromazine&lt;/Keywords&gt;&lt;Keywords&gt;Cochlea&lt;/Keywords&gt;&lt;Keywords&gt;Comparative Study&lt;/Keywords&gt;&lt;Keywords&gt;cytology&lt;/Keywords&gt;&lt;Keywords&gt;Dose-Response Relationship,Drug&lt;/Keywords&gt;&lt;Keywords&gt;drug effects&lt;/Keywords&gt;&lt;Keywords&gt;Ear&lt;/Keywords&gt;&lt;Keywords&gt;Electric Conductivity&lt;/Keywords&gt;&lt;Keywords&gt;Female&lt;/Keywords&gt;&lt;Keywords&gt;Guinea Pigs&lt;/Keywords&gt;&lt;Keywords&gt;Hair Cells&lt;/Keywords&gt;&lt;Keywords&gt;Hair Cells,Outer&lt;/Keywords&gt;&lt;Keywords&gt;Hearing&lt;/Keywords&gt;&lt;Keywords&gt;Male&lt;/Keywords&gt;&lt;Keywords&gt;Membrane Potentials&lt;/Keywords&gt;&lt;Keywords&gt;pharmacology&lt;/Keywords&gt;&lt;Keywords&gt;physiology&lt;/Keywords&gt;&lt;Keywords&gt;Sensitivity and Specificity&lt;/Keywords&gt;&lt;Keywords&gt;Support,U.S.Gov&amp;apos;t,P.H.S.&lt;/Keywords&gt;&lt;Reprint&gt;Not in File&lt;/Reprint&gt;&lt;Start_Page&gt;71&lt;/Start_Page&gt;&lt;End_Page&gt;76&lt;/End_Page&gt;&lt;Periodical&gt;Otolaryngol.Head Neck Surg.&lt;/Periodical&gt;&lt;Volume&gt;125&lt;/Volume&gt;&lt;Issue&gt;1&lt;/Issue&gt;&lt;Address&gt;Bobby Ray Alford Department of Otorhinolaryngology and Communicative Sciences, Baylor College of Medicine, Houston, TX, USA&lt;/Address&gt;&lt;Web_URL&gt;PM:11458218&lt;/Web_URL&gt;&lt;ZZ_JournalFull&gt;&lt;f name="System"&gt;Otolaryngol.Head Neck Surg.&lt;/f&gt;&lt;/ZZ_JournalFull&gt;&lt;ZZ_WorkformID&gt;1&lt;/ZZ_WorkformID&gt;&lt;/MDL&gt;&lt;/Cite&gt;&lt;/Refman&gt;</w:instrText>
      </w:r>
      <w:r w:rsidR="00445FA3">
        <w:rPr>
          <w:rFonts w:eastAsia="Arial Unicode MS"/>
        </w:rPr>
        <w:fldChar w:fldCharType="separate"/>
      </w:r>
      <w:r w:rsidR="006D4984">
        <w:rPr>
          <w:rFonts w:eastAsia="Arial Unicode MS"/>
          <w:noProof/>
        </w:rPr>
        <w:t>(Lue et al., 2001)</w:t>
      </w:r>
      <w:r w:rsidR="00445FA3">
        <w:rPr>
          <w:rFonts w:eastAsia="Arial Unicode MS"/>
        </w:rPr>
        <w:fldChar w:fldCharType="end"/>
      </w:r>
      <w:r>
        <w:rPr>
          <w:rFonts w:eastAsia="Arial Unicode MS"/>
        </w:rPr>
        <w:t xml:space="preserve"> and for furosemide is from Santos-</w:t>
      </w:r>
      <w:proofErr w:type="spellStart"/>
      <w:r>
        <w:rPr>
          <w:rFonts w:eastAsia="Arial Unicode MS"/>
        </w:rPr>
        <w:t>Sacchi</w:t>
      </w:r>
      <w:proofErr w:type="spellEnd"/>
      <w:r>
        <w:rPr>
          <w:rFonts w:eastAsia="Arial Unicode MS"/>
        </w:rPr>
        <w:t xml:space="preserve"> et al. </w:t>
      </w:r>
      <w:r w:rsidR="00445FA3">
        <w:rPr>
          <w:rFonts w:eastAsia="Arial Unicode MS"/>
        </w:rPr>
        <w:fldChar w:fldCharType="begin"/>
      </w:r>
      <w:r w:rsidR="006D4984">
        <w:rPr>
          <w:rFonts w:eastAsia="Arial Unicode MS"/>
        </w:rPr>
        <w:instrText xml:space="preserve"> ADDIN REFMGR.CITE &lt;Refman&gt;&lt;Cite&gt;&lt;Author&gt;Santos-Sacchi&lt;/Author&gt;&lt;Year&gt;2001&lt;/Year&gt;&lt;RecNum&gt;149&lt;/RecNum&gt;&lt;IDText&gt;Furosemide alters nonlinear capacitance in isolated outer hair cells&lt;/IDText&gt;&lt;MDL Ref_Type="Journal"&gt;&lt;Ref_Type&gt;Journal&lt;/Ref_Type&gt;&lt;Ref_ID&gt;149&lt;/Ref_ID&gt;&lt;Title_Primary&gt;Furosemide alters nonlinear capacitance in isolated outer hair cells&lt;/Title_Primary&gt;&lt;Authors_Primary&gt;Santos-Sacchi,J.&lt;/Authors_Primary&gt;&lt;Authors_Primary&gt;Wu,M.&lt;/Authors_Primary&gt;&lt;Authors_Primary&gt;Kakehata,S.&lt;/Authors_Primary&gt;&lt;Date_Primary&gt;2001/9&lt;/Date_Primary&gt;&lt;Keywords&gt;Animals&lt;/Keywords&gt;&lt;Keywords&gt;Diuretics,Sulfamyl&lt;/Keywords&gt;&lt;Keywords&gt;drug effects&lt;/Keywords&gt;&lt;Keywords&gt;Electric Capacitance&lt;/Keywords&gt;&lt;Keywords&gt;Feedback&lt;/Keywords&gt;&lt;Keywords&gt;Furosemide&lt;/Keywords&gt;&lt;Keywords&gt;Guinea Pigs&lt;/Keywords&gt;&lt;Keywords&gt;Hair Cells&lt;/Keywords&gt;&lt;Keywords&gt;Hair Cells,Outer&lt;/Keywords&gt;&lt;Keywords&gt;Hearing&lt;/Keywords&gt;&lt;Keywords&gt;In Vitro&lt;/Keywords&gt;&lt;Keywords&gt;injuries&lt;/Keywords&gt;&lt;Keywords&gt;Movement&lt;/Keywords&gt;&lt;Keywords&gt;Organ of Corti&lt;/Keywords&gt;&lt;Keywords&gt;Patch-Clamp Techniques&lt;/Keywords&gt;&lt;Keywords&gt;physiopathology&lt;/Keywords&gt;&lt;Keywords&gt;Support,U.S.Gov&amp;apos;t,P.H.S.&lt;/Keywords&gt;&lt;Keywords&gt;surgery&lt;/Keywords&gt;&lt;Keywords&gt;toxicity&lt;/Keywords&gt;&lt;Reprint&gt;Not in File&lt;/Reprint&gt;&lt;Start_Page&gt;69&lt;/Start_Page&gt;&lt;End_Page&gt;73&lt;/End_Page&gt;&lt;Periodical&gt;Hear.Res.&lt;/Periodical&gt;&lt;Volume&gt;159&lt;/Volume&gt;&lt;Issue&gt;1-2&lt;/Issue&gt;&lt;Address&gt;Section of Otolaryngology, Department of Surgery (Otolaryngology), BML 244, Yale University School of Medicine, 333 Cedar St., New Haven, CT 06510, USA. joseph.santos-sacchi@yale.edu&lt;/Address&gt;&lt;Web_URL&gt;PM:11520635&lt;/Web_URL&gt;&lt;ZZ_JournalFull&gt;&lt;f name="System"&gt;Hear.Res.&lt;/f&gt;&lt;/ZZ_JournalFull&gt;&lt;ZZ_WorkformID&gt;1&lt;/ZZ_WorkformID&gt;&lt;/MDL&gt;&lt;/Cite&gt;&lt;/Refman&gt;</w:instrText>
      </w:r>
      <w:r w:rsidR="00445FA3">
        <w:rPr>
          <w:rFonts w:eastAsia="Arial Unicode MS"/>
        </w:rPr>
        <w:fldChar w:fldCharType="separate"/>
      </w:r>
      <w:r w:rsidR="006D4984">
        <w:rPr>
          <w:rFonts w:eastAsia="Arial Unicode MS"/>
          <w:noProof/>
        </w:rPr>
        <w:t>(Santos-Sacchi et al., 2001)</w:t>
      </w:r>
      <w:r w:rsidR="00445FA3">
        <w:rPr>
          <w:rFonts w:eastAsia="Arial Unicode MS"/>
        </w:rPr>
        <w:fldChar w:fldCharType="end"/>
      </w:r>
      <w:r w:rsidRPr="00D34E06">
        <w:rPr>
          <w:rFonts w:eastAsia="Arial Unicode MS"/>
          <w:lang w:val="fr-CA"/>
        </w:rPr>
        <w:t xml:space="preserve">. </w:t>
      </w:r>
    </w:p>
    <w:p w:rsidR="00C2502D" w:rsidRPr="00D34E06" w:rsidRDefault="00C2502D" w:rsidP="00212B11">
      <w:pPr>
        <w:spacing w:before="120" w:after="240" w:line="360" w:lineRule="auto"/>
        <w:jc w:val="both"/>
        <w:rPr>
          <w:lang w:val="fr-CA"/>
        </w:rPr>
      </w:pPr>
    </w:p>
    <w:p w:rsidR="00C2502D" w:rsidRPr="00D34E06" w:rsidRDefault="00C2502D" w:rsidP="00212B11">
      <w:pPr>
        <w:spacing w:before="120" w:after="240" w:line="360" w:lineRule="auto"/>
        <w:jc w:val="both"/>
        <w:rPr>
          <w:rFonts w:eastAsia="Arial Unicode MS"/>
          <w:lang w:val="fr-CA"/>
        </w:rPr>
      </w:pPr>
      <w:r w:rsidRPr="00D34E06">
        <w:rPr>
          <w:rFonts w:eastAsia="Arial Unicode MS"/>
          <w:lang w:val="fr-CA"/>
        </w:rPr>
        <w:br w:type="page"/>
      </w:r>
    </w:p>
    <w:p w:rsidR="00C2502D" w:rsidRPr="00D34E06" w:rsidRDefault="00C2502D" w:rsidP="00212B11">
      <w:pPr>
        <w:tabs>
          <w:tab w:val="left" w:pos="0"/>
        </w:tabs>
        <w:spacing w:line="360" w:lineRule="auto"/>
        <w:jc w:val="both"/>
        <w:rPr>
          <w:lang w:val="fr-CA"/>
        </w:rPr>
      </w:pPr>
      <w:r w:rsidRPr="00D34E06">
        <w:rPr>
          <w:b/>
          <w:bCs/>
          <w:lang w:val="fr-CA"/>
        </w:rPr>
        <w:lastRenderedPageBreak/>
        <w:t>Figure 1A.</w:t>
      </w:r>
      <w:r w:rsidRPr="00D34E06">
        <w:rPr>
          <w:b/>
          <w:bCs/>
          <w:lang w:val="fr-CA"/>
        </w:rPr>
        <w:tab/>
      </w:r>
      <w:r w:rsidRPr="00D34E06">
        <w:rPr>
          <w:lang w:val="fr-CA"/>
        </w:rPr>
        <w:tab/>
      </w:r>
      <w:r w:rsidR="0052789A">
        <w:rPr>
          <w:noProof/>
        </w:rPr>
        <w:drawing>
          <wp:inline distT="0" distB="0" distL="0" distR="0" wp14:anchorId="64E3AE18" wp14:editId="0D9AC376">
            <wp:extent cx="2752725" cy="1838325"/>
            <wp:effectExtent l="0" t="0" r="9525" b="9525"/>
            <wp:docPr id="6" name="Picture 6" descr="OHC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HCpap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2725" cy="1838325"/>
                    </a:xfrm>
                    <a:prstGeom prst="rect">
                      <a:avLst/>
                    </a:prstGeom>
                    <a:noFill/>
                    <a:ln>
                      <a:noFill/>
                    </a:ln>
                  </pic:spPr>
                </pic:pic>
              </a:graphicData>
            </a:graphic>
          </wp:inline>
        </w:drawing>
      </w:r>
    </w:p>
    <w:p w:rsidR="00C2502D" w:rsidRPr="00D34E06" w:rsidRDefault="00C2502D" w:rsidP="00212B11">
      <w:pPr>
        <w:tabs>
          <w:tab w:val="left" w:pos="0"/>
        </w:tabs>
        <w:spacing w:line="360" w:lineRule="auto"/>
        <w:jc w:val="both"/>
        <w:rPr>
          <w:lang w:val="fr-CA"/>
        </w:rPr>
      </w:pPr>
    </w:p>
    <w:p w:rsidR="00C2502D" w:rsidRPr="00D34E06" w:rsidRDefault="00C2502D" w:rsidP="00212B11">
      <w:pPr>
        <w:tabs>
          <w:tab w:val="left" w:pos="0"/>
        </w:tabs>
        <w:spacing w:line="360" w:lineRule="auto"/>
        <w:jc w:val="both"/>
        <w:rPr>
          <w:lang w:val="fr-CA"/>
        </w:rPr>
      </w:pPr>
    </w:p>
    <w:p w:rsidR="00C2502D" w:rsidRPr="00D34E06" w:rsidRDefault="00C2502D" w:rsidP="00212B11">
      <w:pPr>
        <w:tabs>
          <w:tab w:val="left" w:pos="0"/>
        </w:tabs>
        <w:spacing w:line="360" w:lineRule="auto"/>
        <w:jc w:val="both"/>
        <w:rPr>
          <w:lang w:val="fr-CA"/>
        </w:rPr>
      </w:pPr>
    </w:p>
    <w:p w:rsidR="00C2502D" w:rsidRPr="00D34E06" w:rsidRDefault="00C2502D" w:rsidP="00212B11">
      <w:pPr>
        <w:tabs>
          <w:tab w:val="left" w:pos="0"/>
        </w:tabs>
        <w:spacing w:line="360" w:lineRule="auto"/>
        <w:jc w:val="both"/>
        <w:rPr>
          <w:lang w:val="fr-CA"/>
        </w:rPr>
      </w:pPr>
    </w:p>
    <w:p w:rsidR="00C2502D" w:rsidRPr="00D34E06" w:rsidRDefault="00C2502D" w:rsidP="00212B11">
      <w:pPr>
        <w:pStyle w:val="NormalWeb"/>
        <w:tabs>
          <w:tab w:val="left" w:pos="0"/>
        </w:tabs>
        <w:spacing w:before="0" w:beforeAutospacing="0" w:after="0" w:afterAutospacing="0" w:line="360" w:lineRule="auto"/>
        <w:jc w:val="both"/>
        <w:rPr>
          <w:lang w:val="fr-CA"/>
        </w:rPr>
      </w:pPr>
    </w:p>
    <w:p w:rsidR="00C2502D" w:rsidRPr="00D34E06" w:rsidRDefault="00C2502D" w:rsidP="00212B11">
      <w:pPr>
        <w:tabs>
          <w:tab w:val="left" w:pos="0"/>
        </w:tabs>
        <w:spacing w:line="360" w:lineRule="auto"/>
        <w:jc w:val="both"/>
        <w:rPr>
          <w:lang w:val="fr-CA"/>
        </w:rPr>
      </w:pPr>
    </w:p>
    <w:p w:rsidR="00C2502D" w:rsidRPr="00D34E06" w:rsidRDefault="00C2502D" w:rsidP="00212B11">
      <w:pPr>
        <w:tabs>
          <w:tab w:val="left" w:pos="0"/>
        </w:tabs>
        <w:spacing w:line="360" w:lineRule="auto"/>
        <w:jc w:val="both"/>
        <w:rPr>
          <w:lang w:val="fr-CA"/>
        </w:rPr>
      </w:pPr>
      <w:r w:rsidRPr="00D34E06">
        <w:rPr>
          <w:b/>
          <w:bCs/>
          <w:lang w:val="fr-CA"/>
        </w:rPr>
        <w:t>Figure 1B.</w:t>
      </w:r>
      <w:r w:rsidRPr="00D34E06">
        <w:rPr>
          <w:lang w:val="fr-CA"/>
        </w:rPr>
        <w:tab/>
      </w:r>
      <w:r w:rsidRPr="00D34E06">
        <w:rPr>
          <w:lang w:val="fr-CA"/>
        </w:rPr>
        <w:tab/>
      </w:r>
      <w:r w:rsidR="0052789A">
        <w:rPr>
          <w:noProof/>
        </w:rPr>
        <w:drawing>
          <wp:inline distT="0" distB="0" distL="0" distR="0" wp14:anchorId="05493932" wp14:editId="6523F6E6">
            <wp:extent cx="2752725" cy="1838325"/>
            <wp:effectExtent l="0" t="0" r="9525" b="9525"/>
            <wp:docPr id="7" name="Picture 7" descr="CollapsedOHC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psedOHCpap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2725" cy="1838325"/>
                    </a:xfrm>
                    <a:prstGeom prst="rect">
                      <a:avLst/>
                    </a:prstGeom>
                    <a:noFill/>
                    <a:ln>
                      <a:noFill/>
                    </a:ln>
                  </pic:spPr>
                </pic:pic>
              </a:graphicData>
            </a:graphic>
          </wp:inline>
        </w:drawing>
      </w:r>
    </w:p>
    <w:p w:rsidR="00C2502D" w:rsidRPr="00D34E06" w:rsidRDefault="00C2502D" w:rsidP="00212B11">
      <w:pPr>
        <w:tabs>
          <w:tab w:val="left" w:pos="0"/>
        </w:tabs>
        <w:spacing w:line="360" w:lineRule="auto"/>
        <w:jc w:val="both"/>
        <w:rPr>
          <w:lang w:val="fr-CA"/>
        </w:rPr>
      </w:pPr>
    </w:p>
    <w:p w:rsidR="00C2502D" w:rsidRPr="00D34E06" w:rsidRDefault="00C2502D" w:rsidP="00212B11">
      <w:pPr>
        <w:tabs>
          <w:tab w:val="left" w:pos="0"/>
        </w:tabs>
        <w:spacing w:line="360" w:lineRule="auto"/>
        <w:jc w:val="both"/>
        <w:rPr>
          <w:lang w:val="fr-CA"/>
        </w:rPr>
      </w:pPr>
    </w:p>
    <w:p w:rsidR="00C2502D" w:rsidRPr="00D34E06" w:rsidRDefault="00C2502D" w:rsidP="00212B11">
      <w:pPr>
        <w:tabs>
          <w:tab w:val="left" w:pos="0"/>
        </w:tabs>
        <w:spacing w:line="360" w:lineRule="auto"/>
        <w:jc w:val="both"/>
        <w:rPr>
          <w:lang w:val="fr-CA"/>
        </w:rPr>
      </w:pPr>
      <w:r w:rsidRPr="00D34E06">
        <w:rPr>
          <w:lang w:val="fr-CA"/>
        </w:rPr>
        <w:br w:type="page"/>
      </w:r>
      <w:r w:rsidR="00757940">
        <w:rPr>
          <w:b/>
          <w:bCs/>
          <w:lang w:val="fr-CA"/>
        </w:rPr>
        <w:lastRenderedPageBreak/>
        <w:t>Figure</w:t>
      </w:r>
      <w:r w:rsidR="00757940">
        <w:rPr>
          <w:b/>
          <w:bCs/>
          <w:lang w:val="fr-CA"/>
        </w:rPr>
        <w:tab/>
      </w:r>
      <w:r w:rsidRPr="00D34E06">
        <w:rPr>
          <w:b/>
          <w:bCs/>
          <w:lang w:val="fr-CA"/>
        </w:rPr>
        <w:t>2.</w:t>
      </w:r>
      <w:r w:rsidRPr="00D34E06">
        <w:rPr>
          <w:lang w:val="fr-CA"/>
        </w:rPr>
        <w:t xml:space="preserve"> </w:t>
      </w:r>
      <w:r w:rsidR="0052789A">
        <w:rPr>
          <w:noProof/>
        </w:rPr>
        <w:drawing>
          <wp:inline distT="0" distB="0" distL="0" distR="0" wp14:anchorId="2FC3B730" wp14:editId="025779EB">
            <wp:extent cx="5467350" cy="4229100"/>
            <wp:effectExtent l="0" t="0" r="0" b="0"/>
            <wp:docPr id="8" name="Picture 8" descr="Capaci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acita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67350" cy="4229100"/>
                    </a:xfrm>
                    <a:prstGeom prst="rect">
                      <a:avLst/>
                    </a:prstGeom>
                    <a:noFill/>
                    <a:ln>
                      <a:noFill/>
                    </a:ln>
                  </pic:spPr>
                </pic:pic>
              </a:graphicData>
            </a:graphic>
          </wp:inline>
        </w:drawing>
      </w:r>
    </w:p>
    <w:p w:rsidR="00C2502D" w:rsidRPr="00D34E06" w:rsidRDefault="00C2502D" w:rsidP="00212B11">
      <w:pPr>
        <w:tabs>
          <w:tab w:val="left" w:pos="0"/>
        </w:tabs>
        <w:spacing w:line="360" w:lineRule="auto"/>
        <w:jc w:val="both"/>
        <w:rPr>
          <w:lang w:val="fr-CA"/>
        </w:rPr>
      </w:pPr>
    </w:p>
    <w:p w:rsidR="00C2502D" w:rsidRPr="00D34E06" w:rsidRDefault="00C2502D" w:rsidP="00212B11">
      <w:pPr>
        <w:tabs>
          <w:tab w:val="left" w:pos="0"/>
        </w:tabs>
        <w:spacing w:line="360" w:lineRule="auto"/>
        <w:jc w:val="both"/>
        <w:rPr>
          <w:lang w:val="fr-CA"/>
        </w:rPr>
      </w:pPr>
    </w:p>
    <w:p w:rsidR="00C2502D" w:rsidRPr="00D34E06" w:rsidRDefault="00C2502D" w:rsidP="00212B11">
      <w:pPr>
        <w:tabs>
          <w:tab w:val="left" w:pos="0"/>
        </w:tabs>
        <w:spacing w:line="360" w:lineRule="auto"/>
        <w:jc w:val="both"/>
        <w:rPr>
          <w:lang w:val="fr-CA"/>
        </w:rPr>
      </w:pPr>
      <w:r w:rsidRPr="00D34E06">
        <w:rPr>
          <w:lang w:val="fr-CA"/>
        </w:rPr>
        <w:br w:type="page"/>
      </w:r>
      <w:proofErr w:type="spellStart"/>
      <w:r w:rsidR="00757940">
        <w:rPr>
          <w:b/>
          <w:bCs/>
          <w:lang w:val="fr-CA"/>
        </w:rPr>
        <w:lastRenderedPageBreak/>
        <w:t>Figur</w:t>
      </w:r>
      <w:proofErr w:type="spellEnd"/>
      <w:r w:rsidR="00757940">
        <w:rPr>
          <w:b/>
          <w:bCs/>
          <w:lang w:val="fr-CA"/>
        </w:rPr>
        <w:tab/>
      </w:r>
      <w:r w:rsidRPr="00D34E06">
        <w:rPr>
          <w:b/>
          <w:bCs/>
          <w:lang w:val="fr-CA"/>
        </w:rPr>
        <w:t>3.</w:t>
      </w:r>
      <w:r w:rsidRPr="00D34E06">
        <w:rPr>
          <w:lang w:val="fr-CA"/>
        </w:rPr>
        <w:t xml:space="preserve"> </w:t>
      </w:r>
      <w:r w:rsidR="0052789A">
        <w:rPr>
          <w:noProof/>
        </w:rPr>
        <w:drawing>
          <wp:inline distT="0" distB="0" distL="0" distR="0" wp14:anchorId="70ECD8CD" wp14:editId="494625AA">
            <wp:extent cx="5467350" cy="4229100"/>
            <wp:effectExtent l="0" t="0" r="0" b="0"/>
            <wp:docPr id="9" name="Picture 9" descr="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67350" cy="4229100"/>
                    </a:xfrm>
                    <a:prstGeom prst="rect">
                      <a:avLst/>
                    </a:prstGeom>
                    <a:noFill/>
                    <a:ln>
                      <a:noFill/>
                    </a:ln>
                  </pic:spPr>
                </pic:pic>
              </a:graphicData>
            </a:graphic>
          </wp:inline>
        </w:drawing>
      </w:r>
    </w:p>
    <w:p w:rsidR="00C2502D" w:rsidRPr="00D34E06" w:rsidRDefault="00C2502D" w:rsidP="00212B11">
      <w:pPr>
        <w:tabs>
          <w:tab w:val="left" w:pos="0"/>
        </w:tabs>
        <w:spacing w:line="360" w:lineRule="auto"/>
        <w:jc w:val="both"/>
        <w:rPr>
          <w:lang w:val="fr-CA"/>
        </w:rPr>
      </w:pPr>
    </w:p>
    <w:p w:rsidR="00C2502D" w:rsidRDefault="00C2502D" w:rsidP="00212B11">
      <w:pPr>
        <w:tabs>
          <w:tab w:val="left" w:pos="0"/>
        </w:tabs>
        <w:spacing w:line="360" w:lineRule="auto"/>
        <w:jc w:val="both"/>
        <w:rPr>
          <w:b/>
          <w:bCs/>
        </w:rPr>
      </w:pPr>
      <w:r w:rsidRPr="00D34E06">
        <w:rPr>
          <w:lang w:val="fr-CA"/>
        </w:rPr>
        <w:br w:type="page"/>
      </w:r>
      <w:r w:rsidRPr="00D34E06">
        <w:rPr>
          <w:b/>
          <w:bCs/>
          <w:lang w:val="fr-CA"/>
        </w:rPr>
        <w:lastRenderedPageBreak/>
        <w:t xml:space="preserve"> </w:t>
      </w:r>
      <w:proofErr w:type="gramStart"/>
      <w:r>
        <w:rPr>
          <w:b/>
          <w:bCs/>
        </w:rPr>
        <w:t>Figure 4.</w:t>
      </w:r>
      <w:proofErr w:type="gramEnd"/>
      <w:r>
        <w:rPr>
          <w:b/>
          <w:bCs/>
        </w:rPr>
        <w:t xml:space="preserve"> </w:t>
      </w:r>
    </w:p>
    <w:p w:rsidR="00C2502D" w:rsidRDefault="00C2502D" w:rsidP="00212B11">
      <w:pPr>
        <w:tabs>
          <w:tab w:val="left" w:pos="0"/>
        </w:tabs>
        <w:spacing w:line="360" w:lineRule="auto"/>
        <w:jc w:val="both"/>
      </w:pPr>
    </w:p>
    <w:p w:rsidR="00C2502D" w:rsidRDefault="00C2502D" w:rsidP="00212B11">
      <w:pPr>
        <w:tabs>
          <w:tab w:val="left" w:pos="0"/>
        </w:tabs>
        <w:spacing w:line="360" w:lineRule="auto"/>
        <w:jc w:val="both"/>
      </w:pPr>
    </w:p>
    <w:p w:rsidR="00C2502D" w:rsidRDefault="0052789A" w:rsidP="00212B11">
      <w:pPr>
        <w:tabs>
          <w:tab w:val="left" w:pos="0"/>
        </w:tabs>
        <w:spacing w:line="360" w:lineRule="auto"/>
        <w:jc w:val="both"/>
      </w:pPr>
      <w:r>
        <w:rPr>
          <w:noProof/>
        </w:rPr>
        <w:drawing>
          <wp:inline distT="0" distB="0" distL="0" distR="0" wp14:anchorId="231FB876" wp14:editId="12F44835">
            <wp:extent cx="5467350" cy="4229100"/>
            <wp:effectExtent l="0" t="0" r="0" b="0"/>
            <wp:docPr id="10" name="Picture 10" descr="Hill95831051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ll9583105109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67350" cy="4229100"/>
                    </a:xfrm>
                    <a:prstGeom prst="rect">
                      <a:avLst/>
                    </a:prstGeom>
                    <a:noFill/>
                    <a:ln>
                      <a:noFill/>
                    </a:ln>
                  </pic:spPr>
                </pic:pic>
              </a:graphicData>
            </a:graphic>
          </wp:inline>
        </w:drawing>
      </w:r>
    </w:p>
    <w:p w:rsidR="00C2502D" w:rsidRDefault="00C2502D" w:rsidP="00212B11">
      <w:pPr>
        <w:tabs>
          <w:tab w:val="left" w:pos="0"/>
        </w:tabs>
        <w:spacing w:line="360" w:lineRule="auto"/>
        <w:jc w:val="both"/>
      </w:pPr>
    </w:p>
    <w:p w:rsidR="00C2502D" w:rsidRDefault="00C2502D" w:rsidP="00212B11">
      <w:pPr>
        <w:tabs>
          <w:tab w:val="left" w:pos="0"/>
        </w:tabs>
        <w:spacing w:line="360" w:lineRule="auto"/>
        <w:jc w:val="both"/>
        <w:rPr>
          <w:b/>
          <w:bCs/>
        </w:rPr>
      </w:pPr>
      <w:r>
        <w:br w:type="page"/>
      </w:r>
      <w:r>
        <w:rPr>
          <w:b/>
          <w:bCs/>
        </w:rPr>
        <w:lastRenderedPageBreak/>
        <w:t xml:space="preserve"> </w:t>
      </w:r>
      <w:proofErr w:type="gramStart"/>
      <w:r>
        <w:rPr>
          <w:b/>
          <w:bCs/>
        </w:rPr>
        <w:t>Figure 5.</w:t>
      </w:r>
      <w:proofErr w:type="gramEnd"/>
      <w:r>
        <w:rPr>
          <w:b/>
          <w:bCs/>
        </w:rPr>
        <w:t xml:space="preserve"> </w:t>
      </w:r>
    </w:p>
    <w:p w:rsidR="00C2502D" w:rsidRDefault="0052789A" w:rsidP="00212B11">
      <w:pPr>
        <w:tabs>
          <w:tab w:val="left" w:pos="0"/>
        </w:tabs>
        <w:spacing w:line="360" w:lineRule="auto"/>
        <w:jc w:val="both"/>
      </w:pPr>
      <w:r>
        <w:rPr>
          <w:noProof/>
        </w:rPr>
        <w:drawing>
          <wp:inline distT="0" distB="0" distL="0" distR="0" wp14:anchorId="4082DBB7" wp14:editId="7733D9BD">
            <wp:extent cx="5467350" cy="4229100"/>
            <wp:effectExtent l="0" t="0" r="0" b="0"/>
            <wp:docPr id="11" name="Picture 11" descr="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over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67350" cy="4229100"/>
                    </a:xfrm>
                    <a:prstGeom prst="rect">
                      <a:avLst/>
                    </a:prstGeom>
                    <a:noFill/>
                    <a:ln>
                      <a:noFill/>
                    </a:ln>
                  </pic:spPr>
                </pic:pic>
              </a:graphicData>
            </a:graphic>
          </wp:inline>
        </w:drawing>
      </w:r>
    </w:p>
    <w:p w:rsidR="00C2502D" w:rsidRDefault="00C2502D" w:rsidP="00212B11">
      <w:pPr>
        <w:tabs>
          <w:tab w:val="left" w:pos="0"/>
        </w:tabs>
        <w:spacing w:line="360" w:lineRule="auto"/>
        <w:jc w:val="both"/>
      </w:pPr>
    </w:p>
    <w:p w:rsidR="00C2502D" w:rsidRDefault="00C2502D" w:rsidP="00212B11">
      <w:pPr>
        <w:tabs>
          <w:tab w:val="left" w:pos="0"/>
        </w:tabs>
        <w:spacing w:line="360" w:lineRule="auto"/>
        <w:jc w:val="both"/>
        <w:rPr>
          <w:b/>
          <w:bCs/>
        </w:rPr>
      </w:pPr>
      <w:r>
        <w:br w:type="page"/>
      </w:r>
      <w:proofErr w:type="gramStart"/>
      <w:r>
        <w:rPr>
          <w:b/>
          <w:bCs/>
        </w:rPr>
        <w:lastRenderedPageBreak/>
        <w:t>Figure 6.</w:t>
      </w:r>
      <w:proofErr w:type="gramEnd"/>
    </w:p>
    <w:p w:rsidR="00C2502D" w:rsidRDefault="00C2502D" w:rsidP="00212B11">
      <w:pPr>
        <w:tabs>
          <w:tab w:val="left" w:pos="0"/>
        </w:tabs>
        <w:spacing w:line="360" w:lineRule="auto"/>
        <w:jc w:val="both"/>
      </w:pPr>
    </w:p>
    <w:p w:rsidR="00C2502D" w:rsidRDefault="00C2502D" w:rsidP="00212B11">
      <w:pPr>
        <w:tabs>
          <w:tab w:val="left" w:pos="0"/>
        </w:tabs>
        <w:spacing w:line="360" w:lineRule="auto"/>
        <w:jc w:val="both"/>
      </w:pPr>
    </w:p>
    <w:p w:rsidR="00C2502D" w:rsidRDefault="00C2502D" w:rsidP="00212B11">
      <w:pPr>
        <w:tabs>
          <w:tab w:val="left" w:pos="0"/>
        </w:tabs>
        <w:spacing w:line="360" w:lineRule="auto"/>
        <w:jc w:val="both"/>
      </w:pPr>
    </w:p>
    <w:p w:rsidR="00C2502D" w:rsidRDefault="0052789A" w:rsidP="00212B11">
      <w:pPr>
        <w:tabs>
          <w:tab w:val="left" w:pos="0"/>
        </w:tabs>
        <w:spacing w:line="360" w:lineRule="auto"/>
        <w:jc w:val="both"/>
      </w:pPr>
      <w:r>
        <w:rPr>
          <w:noProof/>
        </w:rPr>
        <w:drawing>
          <wp:inline distT="0" distB="0" distL="0" distR="0" wp14:anchorId="1B3514D5" wp14:editId="5E6CFBE1">
            <wp:extent cx="5467350" cy="4229100"/>
            <wp:effectExtent l="0" t="0" r="0" b="0"/>
            <wp:docPr id="12" name="Picture 12" descr="TimeWhole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meWholeCel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67350" cy="4229100"/>
                    </a:xfrm>
                    <a:prstGeom prst="rect">
                      <a:avLst/>
                    </a:prstGeom>
                    <a:noFill/>
                    <a:ln>
                      <a:noFill/>
                    </a:ln>
                  </pic:spPr>
                </pic:pic>
              </a:graphicData>
            </a:graphic>
          </wp:inline>
        </w:drawing>
      </w:r>
    </w:p>
    <w:p w:rsidR="00C2502D" w:rsidRDefault="00C2502D" w:rsidP="00212B11">
      <w:pPr>
        <w:tabs>
          <w:tab w:val="left" w:pos="0"/>
        </w:tabs>
        <w:spacing w:line="360" w:lineRule="auto"/>
        <w:jc w:val="both"/>
      </w:pPr>
    </w:p>
    <w:p w:rsidR="00C2502D" w:rsidRDefault="00C2502D" w:rsidP="00212B11">
      <w:pPr>
        <w:tabs>
          <w:tab w:val="left" w:pos="0"/>
        </w:tabs>
        <w:spacing w:line="360" w:lineRule="auto"/>
        <w:jc w:val="both"/>
      </w:pPr>
    </w:p>
    <w:p w:rsidR="00757940" w:rsidRDefault="00C2502D" w:rsidP="00212B11">
      <w:pPr>
        <w:tabs>
          <w:tab w:val="left" w:pos="0"/>
        </w:tabs>
        <w:spacing w:line="360" w:lineRule="auto"/>
        <w:jc w:val="both"/>
      </w:pPr>
      <w:r>
        <w:br w:type="page"/>
      </w:r>
    </w:p>
    <w:p w:rsidR="00757940" w:rsidRPr="00757940" w:rsidRDefault="00757940" w:rsidP="00212B11">
      <w:pPr>
        <w:tabs>
          <w:tab w:val="left" w:pos="0"/>
        </w:tabs>
        <w:spacing w:line="360" w:lineRule="auto"/>
        <w:jc w:val="both"/>
        <w:rPr>
          <w:b/>
        </w:rPr>
      </w:pPr>
      <w:proofErr w:type="gramStart"/>
      <w:r>
        <w:rPr>
          <w:b/>
        </w:rPr>
        <w:lastRenderedPageBreak/>
        <w:t>Figure 7.</w:t>
      </w:r>
      <w:proofErr w:type="gramEnd"/>
    </w:p>
    <w:p w:rsidR="00757940" w:rsidRDefault="00757940" w:rsidP="00212B11">
      <w:pPr>
        <w:tabs>
          <w:tab w:val="left" w:pos="0"/>
        </w:tabs>
        <w:spacing w:line="360" w:lineRule="auto"/>
        <w:jc w:val="both"/>
      </w:pPr>
      <w:r>
        <w:rPr>
          <w:b/>
          <w:bCs/>
          <w:noProof/>
          <w:sz w:val="20"/>
        </w:rPr>
        <w:drawing>
          <wp:inline distT="0" distB="0" distL="0" distR="0" wp14:anchorId="432EE9B4" wp14:editId="79C87634">
            <wp:extent cx="5486400" cy="4795911"/>
            <wp:effectExtent l="0" t="0" r="0" b="5080"/>
            <wp:docPr id="18" name="Picture 18" descr="quini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inidin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4795911"/>
                    </a:xfrm>
                    <a:prstGeom prst="rect">
                      <a:avLst/>
                    </a:prstGeom>
                    <a:noFill/>
                    <a:ln>
                      <a:noFill/>
                    </a:ln>
                  </pic:spPr>
                </pic:pic>
              </a:graphicData>
            </a:graphic>
          </wp:inline>
        </w:drawing>
      </w:r>
    </w:p>
    <w:p w:rsidR="00757940" w:rsidRDefault="00757940" w:rsidP="00212B11">
      <w:pPr>
        <w:tabs>
          <w:tab w:val="left" w:pos="0"/>
        </w:tabs>
        <w:spacing w:line="360" w:lineRule="auto"/>
        <w:jc w:val="both"/>
      </w:pPr>
    </w:p>
    <w:p w:rsidR="00757940" w:rsidRDefault="00757940" w:rsidP="00212B11">
      <w:pPr>
        <w:tabs>
          <w:tab w:val="left" w:pos="0"/>
        </w:tabs>
        <w:spacing w:line="360" w:lineRule="auto"/>
        <w:jc w:val="both"/>
      </w:pPr>
    </w:p>
    <w:p w:rsidR="00757940" w:rsidRDefault="00757940" w:rsidP="00212B11">
      <w:pPr>
        <w:tabs>
          <w:tab w:val="left" w:pos="0"/>
        </w:tabs>
        <w:spacing w:line="360" w:lineRule="auto"/>
        <w:jc w:val="both"/>
      </w:pPr>
    </w:p>
    <w:p w:rsidR="00757940" w:rsidRDefault="00757940" w:rsidP="00212B11">
      <w:pPr>
        <w:tabs>
          <w:tab w:val="left" w:pos="0"/>
        </w:tabs>
        <w:spacing w:line="360" w:lineRule="auto"/>
        <w:jc w:val="both"/>
      </w:pPr>
    </w:p>
    <w:p w:rsidR="00757940" w:rsidRDefault="00757940" w:rsidP="00212B11">
      <w:pPr>
        <w:tabs>
          <w:tab w:val="left" w:pos="0"/>
        </w:tabs>
        <w:spacing w:line="360" w:lineRule="auto"/>
        <w:jc w:val="both"/>
      </w:pPr>
    </w:p>
    <w:p w:rsidR="00757940" w:rsidRDefault="00757940" w:rsidP="00212B11">
      <w:pPr>
        <w:tabs>
          <w:tab w:val="left" w:pos="0"/>
        </w:tabs>
        <w:spacing w:line="360" w:lineRule="auto"/>
        <w:jc w:val="both"/>
      </w:pPr>
    </w:p>
    <w:p w:rsidR="00757940" w:rsidRDefault="00757940" w:rsidP="00212B11">
      <w:pPr>
        <w:tabs>
          <w:tab w:val="left" w:pos="0"/>
        </w:tabs>
        <w:spacing w:line="360" w:lineRule="auto"/>
        <w:jc w:val="both"/>
      </w:pPr>
    </w:p>
    <w:p w:rsidR="00757940" w:rsidRDefault="00757940" w:rsidP="00212B11">
      <w:pPr>
        <w:tabs>
          <w:tab w:val="left" w:pos="0"/>
        </w:tabs>
        <w:spacing w:line="360" w:lineRule="auto"/>
        <w:jc w:val="both"/>
      </w:pPr>
    </w:p>
    <w:p w:rsidR="00757940" w:rsidRDefault="00757940" w:rsidP="00212B11">
      <w:pPr>
        <w:tabs>
          <w:tab w:val="left" w:pos="0"/>
        </w:tabs>
        <w:spacing w:line="360" w:lineRule="auto"/>
        <w:jc w:val="both"/>
      </w:pPr>
    </w:p>
    <w:p w:rsidR="00757940" w:rsidRDefault="00757940" w:rsidP="00212B11">
      <w:pPr>
        <w:tabs>
          <w:tab w:val="left" w:pos="0"/>
        </w:tabs>
        <w:spacing w:line="360" w:lineRule="auto"/>
        <w:jc w:val="both"/>
      </w:pPr>
    </w:p>
    <w:p w:rsidR="00757940" w:rsidRDefault="00757940" w:rsidP="00212B11">
      <w:pPr>
        <w:tabs>
          <w:tab w:val="left" w:pos="0"/>
        </w:tabs>
        <w:spacing w:line="360" w:lineRule="auto"/>
        <w:jc w:val="both"/>
      </w:pPr>
    </w:p>
    <w:p w:rsidR="00757940" w:rsidRDefault="00757940" w:rsidP="00212B11">
      <w:pPr>
        <w:tabs>
          <w:tab w:val="left" w:pos="0"/>
        </w:tabs>
        <w:spacing w:line="360" w:lineRule="auto"/>
        <w:jc w:val="both"/>
      </w:pPr>
    </w:p>
    <w:p w:rsidR="00610EE3" w:rsidRDefault="00757940" w:rsidP="00212B11">
      <w:pPr>
        <w:tabs>
          <w:tab w:val="left" w:pos="0"/>
        </w:tabs>
        <w:spacing w:line="360" w:lineRule="auto"/>
        <w:jc w:val="both"/>
      </w:pPr>
      <w:proofErr w:type="gramStart"/>
      <w:r>
        <w:rPr>
          <w:b/>
          <w:bCs/>
        </w:rPr>
        <w:lastRenderedPageBreak/>
        <w:t>Figure 8.</w:t>
      </w:r>
      <w:proofErr w:type="gramEnd"/>
    </w:p>
    <w:p w:rsidR="00C2502D" w:rsidRDefault="00C2502D" w:rsidP="00212B11">
      <w:pPr>
        <w:tabs>
          <w:tab w:val="left" w:pos="0"/>
        </w:tabs>
        <w:spacing w:line="360" w:lineRule="auto"/>
        <w:jc w:val="both"/>
        <w:rPr>
          <w:b/>
          <w:bCs/>
        </w:rPr>
      </w:pPr>
    </w:p>
    <w:p w:rsidR="00C2502D" w:rsidRDefault="0052789A" w:rsidP="00212B11">
      <w:pPr>
        <w:tabs>
          <w:tab w:val="left" w:pos="0"/>
        </w:tabs>
        <w:spacing w:line="360" w:lineRule="auto"/>
        <w:jc w:val="both"/>
        <w:rPr>
          <w:b/>
          <w:bCs/>
        </w:rPr>
      </w:pPr>
      <w:r>
        <w:rPr>
          <w:noProof/>
        </w:rPr>
        <mc:AlternateContent>
          <mc:Choice Requires="wpc">
            <w:drawing>
              <wp:inline distT="0" distB="0" distL="0" distR="0" wp14:anchorId="1607D20A" wp14:editId="4511814E">
                <wp:extent cx="5486400" cy="3237865"/>
                <wp:effectExtent l="0" t="0" r="0" b="635"/>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28" descr="6_22_OHC_0CPZ_4"/>
                          <pic:cNvPicPr>
                            <a:picLocks noChangeAspect="1" noChangeArrowheads="1"/>
                          </pic:cNvPicPr>
                        </pic:nvPicPr>
                        <pic:blipFill>
                          <a:blip r:embed="rId39" cstate="print">
                            <a:extLst>
                              <a:ext uri="{28A0092B-C50C-407E-A947-70E740481C1C}">
                                <a14:useLocalDpi xmlns:a14="http://schemas.microsoft.com/office/drawing/2010/main" val="0"/>
                              </a:ext>
                            </a:extLst>
                          </a:blip>
                          <a:srcRect l="21640" t="30435" r="16402"/>
                          <a:stretch>
                            <a:fillRect/>
                          </a:stretch>
                        </pic:blipFill>
                        <pic:spPr bwMode="auto">
                          <a:xfrm>
                            <a:off x="0" y="248918"/>
                            <a:ext cx="1695479" cy="14959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 name="Picture 29" descr="6_22_OHC_0CPZ_4F"/>
                          <pic:cNvPicPr>
                            <a:picLocks noChangeAspect="1" noChangeArrowheads="1"/>
                          </pic:cNvPicPr>
                        </pic:nvPicPr>
                        <pic:blipFill>
                          <a:blip r:embed="rId40" cstate="print">
                            <a:extLst>
                              <a:ext uri="{28A0092B-C50C-407E-A947-70E740481C1C}">
                                <a14:useLocalDpi xmlns:a14="http://schemas.microsoft.com/office/drawing/2010/main" val="0"/>
                              </a:ext>
                            </a:extLst>
                          </a:blip>
                          <a:srcRect l="19589" t="35362" r="22778"/>
                          <a:stretch>
                            <a:fillRect/>
                          </a:stretch>
                        </pic:blipFill>
                        <pic:spPr bwMode="auto">
                          <a:xfrm>
                            <a:off x="0" y="1740486"/>
                            <a:ext cx="1695479" cy="14944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0" descr="7_9_OHC_5mMQuin_8F"/>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t="44348" r="52391"/>
                          <a:stretch>
                            <a:fillRect/>
                          </a:stretch>
                        </pic:blipFill>
                        <pic:spPr bwMode="auto">
                          <a:xfrm>
                            <a:off x="1892721" y="1743391"/>
                            <a:ext cx="1696974" cy="14944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1" descr="7_9_OHC_5mMQuin_8"/>
                          <pic:cNvPicPr>
                            <a:picLocks noChangeArrowheads="1"/>
                          </pic:cNvPicPr>
                        </pic:nvPicPr>
                        <pic:blipFill>
                          <a:blip r:embed="rId42" cstate="print">
                            <a:extLst>
                              <a:ext uri="{28A0092B-C50C-407E-A947-70E740481C1C}">
                                <a14:useLocalDpi xmlns:a14="http://schemas.microsoft.com/office/drawing/2010/main" val="0"/>
                              </a:ext>
                            </a:extLst>
                          </a:blip>
                          <a:srcRect t="44348" r="52391"/>
                          <a:stretch>
                            <a:fillRect/>
                          </a:stretch>
                        </pic:blipFill>
                        <pic:spPr bwMode="auto">
                          <a:xfrm>
                            <a:off x="1892721" y="251339"/>
                            <a:ext cx="1696974" cy="1493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2" descr="Flipped_6_22_OHC_100CPZ_10F"/>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l="20956" t="27246" r="31664" b="17970"/>
                          <a:stretch>
                            <a:fillRect/>
                          </a:stretch>
                        </pic:blipFill>
                        <pic:spPr bwMode="auto">
                          <a:xfrm>
                            <a:off x="3789426" y="1743391"/>
                            <a:ext cx="1696974" cy="1494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3" descr="Flipped_6_22_OHC_100CPZ_10"/>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l="20956" t="31305" r="31664" b="15363"/>
                          <a:stretch>
                            <a:fillRect/>
                          </a:stretch>
                        </pic:blipFill>
                        <pic:spPr bwMode="auto">
                          <a:xfrm>
                            <a:off x="3788928" y="254245"/>
                            <a:ext cx="1695977" cy="1494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34"/>
                        <wps:cNvSpPr txBox="1">
                          <a:spLocks noChangeArrowheads="1"/>
                        </wps:cNvSpPr>
                        <wps:spPr bwMode="auto">
                          <a:xfrm>
                            <a:off x="20920" y="0"/>
                            <a:ext cx="228123" cy="2397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D1" w:rsidRDefault="005615D1">
                              <w:pPr>
                                <w:autoSpaceDE w:val="0"/>
                                <w:autoSpaceDN w:val="0"/>
                                <w:adjustRightInd w:val="0"/>
                                <w:rPr>
                                  <w:b/>
                                  <w:bCs/>
                                  <w:color w:val="000000"/>
                                  <w:sz w:val="23"/>
                                  <w:szCs w:val="23"/>
                                </w:rPr>
                              </w:pPr>
                              <w:r>
                                <w:rPr>
                                  <w:b/>
                                  <w:bCs/>
                                  <w:color w:val="000000"/>
                                  <w:sz w:val="23"/>
                                  <w:szCs w:val="23"/>
                                </w:rPr>
                                <w:t>A</w:t>
                              </w:r>
                            </w:p>
                          </w:txbxContent>
                        </wps:txbx>
                        <wps:bodyPr rot="0" vert="horz" wrap="square" lIns="59436" tIns="29718" rIns="59436" bIns="29718" upright="1">
                          <a:noAutofit/>
                        </wps:bodyPr>
                      </wps:wsp>
                      <wps:wsp>
                        <wps:cNvPr id="16" name="Text Box 35"/>
                        <wps:cNvSpPr txBox="1">
                          <a:spLocks noChangeArrowheads="1"/>
                        </wps:cNvSpPr>
                        <wps:spPr bwMode="auto">
                          <a:xfrm>
                            <a:off x="1942529" y="0"/>
                            <a:ext cx="220153" cy="2397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D1" w:rsidRDefault="005615D1">
                              <w:pPr>
                                <w:autoSpaceDE w:val="0"/>
                                <w:autoSpaceDN w:val="0"/>
                                <w:adjustRightInd w:val="0"/>
                                <w:rPr>
                                  <w:b/>
                                  <w:bCs/>
                                  <w:color w:val="000000"/>
                                  <w:sz w:val="23"/>
                                  <w:szCs w:val="23"/>
                                </w:rPr>
                              </w:pPr>
                              <w:r>
                                <w:rPr>
                                  <w:b/>
                                  <w:bCs/>
                                  <w:color w:val="000000"/>
                                  <w:sz w:val="23"/>
                                  <w:szCs w:val="23"/>
                                </w:rPr>
                                <w:t>B</w:t>
                              </w:r>
                            </w:p>
                          </w:txbxContent>
                        </wps:txbx>
                        <wps:bodyPr rot="0" vert="horz" wrap="square" lIns="59436" tIns="29718" rIns="59436" bIns="29718" upright="1">
                          <a:noAutofit/>
                        </wps:bodyPr>
                      </wps:wsp>
                      <wps:wsp>
                        <wps:cNvPr id="17" name="Text Box 36"/>
                        <wps:cNvSpPr txBox="1">
                          <a:spLocks noChangeArrowheads="1"/>
                        </wps:cNvSpPr>
                        <wps:spPr bwMode="auto">
                          <a:xfrm>
                            <a:off x="3806361" y="0"/>
                            <a:ext cx="228123" cy="2397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D1" w:rsidRDefault="005615D1">
                              <w:pPr>
                                <w:autoSpaceDE w:val="0"/>
                                <w:autoSpaceDN w:val="0"/>
                                <w:adjustRightInd w:val="0"/>
                                <w:rPr>
                                  <w:b/>
                                  <w:bCs/>
                                  <w:color w:val="000000"/>
                                  <w:sz w:val="23"/>
                                  <w:szCs w:val="23"/>
                                </w:rPr>
                              </w:pPr>
                              <w:r>
                                <w:rPr>
                                  <w:b/>
                                  <w:bCs/>
                                  <w:color w:val="000000"/>
                                  <w:sz w:val="23"/>
                                  <w:szCs w:val="23"/>
                                </w:rPr>
                                <w:t>C</w:t>
                              </w:r>
                            </w:p>
                          </w:txbxContent>
                        </wps:txbx>
                        <wps:bodyPr rot="0" vert="horz" wrap="square" lIns="59436" tIns="29718" rIns="59436" bIns="29718" upright="1">
                          <a:noAutofit/>
                        </wps:bodyPr>
                      </wps:wsp>
                    </wpc:wpc>
                  </a:graphicData>
                </a:graphic>
              </wp:inline>
            </w:drawing>
          </mc:Choice>
          <mc:Fallback>
            <w:pict>
              <v:group id="Canvas 26" o:spid="_x0000_s1026" editas="canvas" style="width:6in;height:254.95pt;mso-position-horizontal-relative:char;mso-position-vertical-relative:line" coordsize="54864,32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QLAAAAAFJnaHRsb25nAAAF&#10;JQ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ZQCA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BAsAAAAAUmdodGxvbmcAAAUl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">
                <v:shape id="_x0000_s1027" type="#_x0000_t75" style="position:absolute;width:54864;height:32378;visibility:visible;mso-wrap-style:square">
                  <v:fill o:detectmouseclick="t"/>
                  <v:path o:connecttype="none"/>
                </v:shape>
                <v:shape id="Picture 28" o:spid="_x0000_s1028" type="#_x0000_t75" alt="6_22_OHC_0CPZ_4" style="position:absolute;top:2489;width:16954;height:14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paprBAAAA2gAAAA8AAABkcnMvZG93bnJldi54bWxET01rg0AQvRfyH5Yp5FbXJhBS40YkkCD0&#10;UGp6yW1wp2rjzoq7Ufvvu4FCTsPjfU6azaYTIw2utazgNYpBEFdWt1wr+DofX7YgnEfW2FkmBb/k&#10;INsvnlJMtJ34k8bS1yKEsEtQQeN9n0jpqoYMusj2xIH7toNBH+BQSz3gFMJNJ1dxvJEGWw4NDfZ0&#10;aKi6ljejgMdifSmL68fpXcf659y9TflGK7V8nvMdCE+zf4j/3YUO8+H+yv3K/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8paprBAAAA2gAAAA8AAAAAAAAAAAAAAAAAnwIA&#10;AGRycy9kb3ducmV2LnhtbFBLBQYAAAAABAAEAPcAAACNAwAAAAA=&#10;">
                  <v:imagedata r:id="rId45" o:title="6_22_OHC_0CPZ_4" croptop="19946f" cropleft="14182f" cropright="10749f"/>
                </v:shape>
                <v:shape id="Picture 29" o:spid="_x0000_s1029" type="#_x0000_t75" alt="6_22_OHC_0CPZ_4F" style="position:absolute;top:17404;width:16954;height:14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I5WfAAAAA2gAAAA8AAABkcnMvZG93bnJldi54bWxEj0urwjAUhPeC/yEcwY1oqguRahQRxOvF&#10;ja/9sTl9YHNSmty2998bQXA5zHwzzGrTmVI0VLvCsoLpJAJBnFhdcKbgdt2PFyCcR9ZYWiYF/+Rg&#10;s+73Vhhr2/KZmovPRChhF6OC3PsqltIlORl0E1sRBy+1tUEfZJ1JXWMbyk0pZ1E0lwYLDgs5VrTL&#10;KXle/oyCmdyZ+/GcNtfydPKj30P7MGmr1HDQbZcgPHX+G/7QPzpw8L4SboB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4jlZ8AAAADaAAAADwAAAAAAAAAAAAAAAACfAgAA&#10;ZHJzL2Rvd25yZXYueG1sUEsFBgAAAAAEAAQA9wAAAIwDAAAAAA==&#10;">
                  <v:imagedata r:id="rId46" o:title="6_22_OHC_0CPZ_4F" croptop="23175f" cropleft="12838f" cropright="14928f"/>
                </v:shape>
                <v:shape id="Picture 30" o:spid="_x0000_s1030" type="#_x0000_t75" alt="7_9_OHC_5mMQuin_8F" style="position:absolute;left:18927;top:17433;width:16969;height:1494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HbpTCAAAA2gAAAA8AAABkcnMvZG93bnJldi54bWxEj81qwzAQhO+FvIPYQG6NnB9KcKOEEkhp&#10;Dz3UySHHRdraptbKWJvYfvuqEMhxmJlvmO1+8I26URfrwAYW8wwUsQ2u5tLA+XR83oCKguywCUwG&#10;Roqw302etpi70PM33QopVYJwzNFAJdLmWkdbkcc4Dy1x8n5C51GS7ErtOuwT3Dd6mWUv2mPNaaHC&#10;lg4V2d/i6g0sxfoi2vX7eLzaTPrPr/VldMbMpsPbKyihQR7he/vDGVjB/5V0A/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x26UwgAAANoAAAAPAAAAAAAAAAAAAAAAAJ8C&#10;AABkcnMvZG93bnJldi54bWxQSwUGAAAAAAQABAD3AAAAjgMAAAAA&#10;">
                  <v:imagedata r:id="rId47" o:title="7_9_OHC_5mMQuin_8F" croptop="29064f" cropright="34335f"/>
                  <o:lock v:ext="edit" aspectratio="f"/>
                </v:shape>
                <v:shape id="Picture 31" o:spid="_x0000_s1031" type="#_x0000_t75" alt="7_9_OHC_5mMQuin_8" style="position:absolute;left:18927;top:2513;width:16969;height:14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PiIHBAAAA2gAAAA8AAABkcnMvZG93bnJldi54bWxEj9GKwjAURN8X/IdwBd/WtOrKbjWKKKJP&#10;K+p+wKW52xabm9DEWv/eCIKPw8ycYebLztSipcZXlhWkwwQEcW51xYWCv/P28xuED8gaa8uk4E4e&#10;lovexxwzbW98pPYUChEh7DNUUIbgMil9XpJBP7SOOHr/tjEYomwKqRu8Rbip5ShJptJgxXGhREfr&#10;kvLL6WoUbFJD199u/LPfVgfnvoxcp7tWqUG/W81ABOrCO/xq77WCCTyvxBs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2PiIHBAAAA2gAAAA8AAAAAAAAAAAAAAAAAnwIA&#10;AGRycy9kb3ducmV2LnhtbFBLBQYAAAAABAAEAPcAAACNAwAAAAA=&#10;">
                  <v:imagedata r:id="rId48" o:title="7_9_OHC_5mMQuin_8" croptop="29064f" cropright="34335f"/>
                  <o:lock v:ext="edit" aspectratio="f"/>
                </v:shape>
                <v:shape id="Picture 32" o:spid="_x0000_s1032" type="#_x0000_t75" alt="Flipped_6_22_OHC_100CPZ_10F" style="position:absolute;left:37894;top:17433;width:16970;height:1494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qoh3DAAAA2gAAAA8AAABkcnMvZG93bnJldi54bWxEj0FrwkAUhO8F/8PyBG9mo6BodBVRaqU3&#10;Uws9PrOv2dDs2zS7Nam/vlso9DjMzDfMetvbWtyo9ZVjBZMkBUFcOF1xqeDy8jhegPABWWPtmBR8&#10;k4ftZvCwxky7js90y0MpIoR9hgpMCE0mpS8MWfSJa4ij9+5aiyHKtpS6xS7CbS2naTqXFiuOCwYb&#10;2hsqPvIvq4Dz89v18wlf70Y+Tw7Lqjvej6VSo2G/W4EI1If/8F/7pBXM4PdKvAF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qiHcMAAADaAAAADwAAAAAAAAAAAAAAAACf&#10;AgAAZHJzL2Rvd25yZXYueG1sUEsFBgAAAAAEAAQA9wAAAI8DAAAAAA==&#10;">
                  <v:imagedata r:id="rId49" o:title="Flipped_6_22_OHC_100CPZ_10F" croptop="17856f" cropbottom="11777f" cropleft="13734f" cropright="20751f"/>
                  <o:lock v:ext="edit" aspectratio="f"/>
                </v:shape>
                <v:shape id="Picture 33" o:spid="_x0000_s1033" type="#_x0000_t75" alt="Flipped_6_22_OHC_100CPZ_10" style="position:absolute;left:37889;top:2542;width:16960;height:1494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bBwXCAAAA2wAAAA8AAABkcnMvZG93bnJldi54bWxET99rwjAQfh/4P4QT9jZTZUqpRhFBGMpA&#10;O8HXsznbanPpkkzrf78MhL3dx/fzZovONOJGzteWFQwHCQjiwuqaSwWHr/VbCsIHZI2NZVLwIA+L&#10;ee9lhpm2d97TLQ+liCHsM1RQhdBmUvqiIoN+YFviyJ2tMxgidKXUDu8x3DRylCQTabDm2FBhS6uK&#10;imv+YxScNu7yuU13p6Ytx9vdcYPf+XWi1Gu/W05BBOrCv/jp/tBx/jv8/RIPk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WwcFwgAAANsAAAAPAAAAAAAAAAAAAAAAAJ8C&#10;AABkcnMvZG93bnJldi54bWxQSwUGAAAAAAQABAD3AAAAjgMAAAAA&#10;">
                  <v:imagedata r:id="rId50" o:title="Flipped_6_22_OHC_100CPZ_10" croptop="20516f" cropbottom="10068f" cropleft="13734f" cropright="20751f"/>
                  <o:lock v:ext="edit" aspectratio="f"/>
                </v:shape>
                <v:shapetype id="_x0000_t202" coordsize="21600,21600" o:spt="202" path="m,l,21600r21600,l21600,xe">
                  <v:stroke joinstyle="miter"/>
                  <v:path gradientshapeok="t" o:connecttype="rect"/>
                </v:shapetype>
                <v:shape id="Text Box 34" o:spid="_x0000_s1034" type="#_x0000_t202" style="position:absolute;left:209;width:2281;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pj8IA&#10;AADbAAAADwAAAGRycy9kb3ducmV2LnhtbESPT4vCMBDF7wt+hzCCtzV1ZaVUUxFhQfCy/rl4G5Ox&#10;LW0mpYm1fvuNsOBthvd+b96s1oNtRE+drxwrmE0TEMTamYoLBefTz2cKwgdkg41jUvAkD+t89LHC&#10;zLgHH6g/hkLEEPYZKihDaDMpvS7Jop+6ljhqN9dZDHHtCmk6fMRw28ivJFlIixXHCyW2tC1J18e7&#10;jTXm5Nta73eX9N5Xv0Pv3emqlZqMh80SRKAhvM3/9M5E7htev8QB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KmPwgAAANsAAAAPAAAAAAAAAAAAAAAAAJgCAABkcnMvZG93&#10;bnJldi54bWxQSwUGAAAAAAQABAD1AAAAhwMAAAAA&#10;" filled="f" fillcolor="#0c9" stroked="f">
                  <v:textbox inset="4.68pt,2.34pt,4.68pt,2.34pt">
                    <w:txbxContent>
                      <w:p w:rsidR="005615D1" w:rsidRDefault="005615D1">
                        <w:pPr>
                          <w:autoSpaceDE w:val="0"/>
                          <w:autoSpaceDN w:val="0"/>
                          <w:adjustRightInd w:val="0"/>
                          <w:rPr>
                            <w:b/>
                            <w:bCs/>
                            <w:color w:val="000000"/>
                            <w:sz w:val="23"/>
                            <w:szCs w:val="23"/>
                          </w:rPr>
                        </w:pPr>
                        <w:r>
                          <w:rPr>
                            <w:b/>
                            <w:bCs/>
                            <w:color w:val="000000"/>
                            <w:sz w:val="23"/>
                            <w:szCs w:val="23"/>
                          </w:rPr>
                          <w:t>A</w:t>
                        </w:r>
                      </w:p>
                    </w:txbxContent>
                  </v:textbox>
                </v:shape>
                <v:shape id="Text Box 35" o:spid="_x0000_s1035" type="#_x0000_t202" style="position:absolute;left:19425;width:2201;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I3+L4A&#10;AADbAAAADwAAAGRycy9kb3ducmV2LnhtbESPzQrCMBCE74LvEFbwpqkKItUoIgiCF/8u3tZkbYvN&#10;pjSx1rc3guBtl5lvdnaxam0pGqp94VjBaJiAINbOFJwpuJy3gxkIH5ANlo5JwZs8rJbdzgJT4158&#10;pOYUMhFD2KeoIA+hSqX0OieLfugq4qjdXW0xxLXOpKnxFcNtKcdJMpUWC44Xcqxok5N+nJ421piQ&#10;rx56v7vOnk1xaBvvzjetVL/XrucgArXhb/7ROxO5KXx/iQP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iN/i+AAAA2wAAAA8AAAAAAAAAAAAAAAAAmAIAAGRycy9kb3ducmV2&#10;LnhtbFBLBQYAAAAABAAEAPUAAACDAwAAAAA=&#10;" filled="f" fillcolor="#0c9" stroked="f">
                  <v:textbox inset="4.68pt,2.34pt,4.68pt,2.34pt">
                    <w:txbxContent>
                      <w:p w:rsidR="005615D1" w:rsidRDefault="005615D1">
                        <w:pPr>
                          <w:autoSpaceDE w:val="0"/>
                          <w:autoSpaceDN w:val="0"/>
                          <w:adjustRightInd w:val="0"/>
                          <w:rPr>
                            <w:b/>
                            <w:bCs/>
                            <w:color w:val="000000"/>
                            <w:sz w:val="23"/>
                            <w:szCs w:val="23"/>
                          </w:rPr>
                        </w:pPr>
                        <w:r>
                          <w:rPr>
                            <w:b/>
                            <w:bCs/>
                            <w:color w:val="000000"/>
                            <w:sz w:val="23"/>
                            <w:szCs w:val="23"/>
                          </w:rPr>
                          <w:t>B</w:t>
                        </w:r>
                      </w:p>
                    </w:txbxContent>
                  </v:textbox>
                </v:shape>
                <v:shape id="Text Box 36" o:spid="_x0000_s1036" type="#_x0000_t202" style="position:absolute;left:38063;width:2281;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6SY8IA&#10;AADbAAAADwAAAGRycy9kb3ducmV2LnhtbESPT4vCMBDF7wt+hzCCtzV1hbVUUxFhQfCy/rl4G5Ox&#10;LW0mpYm1fvuNsOBthvd+b96s1oNtRE+drxwrmE0TEMTamYoLBefTz2cKwgdkg41jUvAkD+t89LHC&#10;zLgHH6g/hkLEEPYZKihDaDMpvS7Jop+6ljhqN9dZDHHtCmk6fMRw28ivJPmWFiuOF0psaVuSro93&#10;G2vMybe13u8u6b2vfofeu9NVKzUZD5sliEBDeJv/6Z2J3AJev8QB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pJjwgAAANsAAAAPAAAAAAAAAAAAAAAAAJgCAABkcnMvZG93&#10;bnJldi54bWxQSwUGAAAAAAQABAD1AAAAhwMAAAAA&#10;" filled="f" fillcolor="#0c9" stroked="f">
                  <v:textbox inset="4.68pt,2.34pt,4.68pt,2.34pt">
                    <w:txbxContent>
                      <w:p w:rsidR="005615D1" w:rsidRDefault="005615D1">
                        <w:pPr>
                          <w:autoSpaceDE w:val="0"/>
                          <w:autoSpaceDN w:val="0"/>
                          <w:adjustRightInd w:val="0"/>
                          <w:rPr>
                            <w:b/>
                            <w:bCs/>
                            <w:color w:val="000000"/>
                            <w:sz w:val="23"/>
                            <w:szCs w:val="23"/>
                          </w:rPr>
                        </w:pPr>
                        <w:r>
                          <w:rPr>
                            <w:b/>
                            <w:bCs/>
                            <w:color w:val="000000"/>
                            <w:sz w:val="23"/>
                            <w:szCs w:val="23"/>
                          </w:rPr>
                          <w:t>C</w:t>
                        </w:r>
                      </w:p>
                    </w:txbxContent>
                  </v:textbox>
                </v:shape>
                <w10:anchorlock/>
              </v:group>
            </w:pict>
          </mc:Fallback>
        </mc:AlternateContent>
      </w:r>
      <w:r w:rsidR="00C2502D">
        <w:rPr>
          <w:b/>
          <w:bCs/>
        </w:rPr>
        <w:t xml:space="preserve"> </w:t>
      </w:r>
    </w:p>
    <w:p w:rsidR="00C2502D" w:rsidRDefault="00C2502D" w:rsidP="00212B11">
      <w:pPr>
        <w:tabs>
          <w:tab w:val="left" w:pos="0"/>
        </w:tabs>
        <w:spacing w:line="360" w:lineRule="auto"/>
        <w:jc w:val="both"/>
        <w:rPr>
          <w:b/>
          <w:bCs/>
        </w:rPr>
      </w:pPr>
    </w:p>
    <w:p w:rsidR="00C2502D" w:rsidRDefault="00C2502D" w:rsidP="00212B11">
      <w:pPr>
        <w:tabs>
          <w:tab w:val="left" w:pos="0"/>
        </w:tabs>
        <w:spacing w:line="360" w:lineRule="auto"/>
        <w:jc w:val="both"/>
      </w:pPr>
    </w:p>
    <w:p w:rsidR="00C2502D" w:rsidRDefault="00C2502D" w:rsidP="00212B11">
      <w:pPr>
        <w:tabs>
          <w:tab w:val="left" w:pos="0"/>
        </w:tabs>
        <w:spacing w:line="360" w:lineRule="auto"/>
        <w:jc w:val="both"/>
        <w:rPr>
          <w:b/>
          <w:bCs/>
        </w:rPr>
      </w:pPr>
      <w:r>
        <w:br w:type="page"/>
      </w:r>
      <w:r w:rsidR="00757940">
        <w:rPr>
          <w:b/>
          <w:bCs/>
        </w:rPr>
        <w:lastRenderedPageBreak/>
        <w:t xml:space="preserve"> </w:t>
      </w:r>
      <w:proofErr w:type="gramStart"/>
      <w:r w:rsidR="00757940">
        <w:rPr>
          <w:b/>
          <w:bCs/>
        </w:rPr>
        <w:t>Figure 9</w:t>
      </w:r>
      <w:r>
        <w:rPr>
          <w:b/>
          <w:bCs/>
        </w:rPr>
        <w:t>.</w:t>
      </w:r>
      <w:proofErr w:type="gramEnd"/>
      <w:r>
        <w:rPr>
          <w:b/>
          <w:bCs/>
        </w:rPr>
        <w:t xml:space="preserve"> </w:t>
      </w:r>
    </w:p>
    <w:p w:rsidR="00C2502D" w:rsidRDefault="00C2502D" w:rsidP="00212B11">
      <w:pPr>
        <w:tabs>
          <w:tab w:val="left" w:pos="0"/>
        </w:tabs>
        <w:spacing w:line="360" w:lineRule="auto"/>
        <w:jc w:val="both"/>
        <w:rPr>
          <w:b/>
          <w:bCs/>
        </w:rPr>
      </w:pPr>
    </w:p>
    <w:p w:rsidR="00445FA3" w:rsidRDefault="0052789A" w:rsidP="00212B11">
      <w:pPr>
        <w:tabs>
          <w:tab w:val="left" w:pos="0"/>
        </w:tabs>
        <w:spacing w:line="360" w:lineRule="auto"/>
        <w:jc w:val="both"/>
        <w:rPr>
          <w:b/>
          <w:bCs/>
        </w:rPr>
      </w:pPr>
      <w:r>
        <w:rPr>
          <w:b/>
          <w:bCs/>
          <w:noProof/>
        </w:rPr>
        <w:drawing>
          <wp:inline distT="0" distB="0" distL="0" distR="0" wp14:anchorId="4B9A659A" wp14:editId="7D389DBB">
            <wp:extent cx="5467350" cy="4229100"/>
            <wp:effectExtent l="0" t="0" r="0" b="0"/>
            <wp:docPr id="13" name="Picture 13" descr="CPZ, Fur, Q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Z, Fur, Qui"/>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67350" cy="4229100"/>
                    </a:xfrm>
                    <a:prstGeom prst="rect">
                      <a:avLst/>
                    </a:prstGeom>
                    <a:noFill/>
                    <a:ln>
                      <a:noFill/>
                    </a:ln>
                  </pic:spPr>
                </pic:pic>
              </a:graphicData>
            </a:graphic>
          </wp:inline>
        </w:drawing>
      </w:r>
    </w:p>
    <w:p w:rsidR="00445FA3" w:rsidRDefault="00445FA3" w:rsidP="00212B11">
      <w:pPr>
        <w:tabs>
          <w:tab w:val="left" w:pos="0"/>
        </w:tabs>
        <w:spacing w:line="360" w:lineRule="auto"/>
        <w:jc w:val="both"/>
        <w:rPr>
          <w:b/>
          <w:bCs/>
        </w:rPr>
      </w:pPr>
    </w:p>
    <w:p w:rsidR="00445FA3" w:rsidRDefault="00445FA3" w:rsidP="00212B11">
      <w:pPr>
        <w:spacing w:line="360" w:lineRule="auto"/>
        <w:jc w:val="both"/>
        <w:rPr>
          <w:b/>
          <w:bCs/>
        </w:rPr>
      </w:pPr>
    </w:p>
    <w:p w:rsidR="00445FA3" w:rsidRDefault="00445FA3" w:rsidP="00212B11">
      <w:pPr>
        <w:spacing w:line="360" w:lineRule="auto"/>
        <w:jc w:val="both"/>
        <w:rPr>
          <w:b/>
          <w:bCs/>
        </w:rPr>
      </w:pPr>
    </w:p>
    <w:p w:rsidR="00445FA3" w:rsidRDefault="00445FA3" w:rsidP="00212B11">
      <w:pPr>
        <w:spacing w:line="360" w:lineRule="auto"/>
        <w:jc w:val="both"/>
        <w:rPr>
          <w:b/>
          <w:bCs/>
        </w:rPr>
      </w:pPr>
    </w:p>
    <w:p w:rsidR="00445FA3" w:rsidRDefault="00445FA3" w:rsidP="00212B11">
      <w:pPr>
        <w:spacing w:line="360" w:lineRule="auto"/>
        <w:jc w:val="both"/>
        <w:rPr>
          <w:b/>
          <w:bCs/>
        </w:rPr>
      </w:pPr>
    </w:p>
    <w:p w:rsidR="00445FA3" w:rsidRDefault="00445FA3" w:rsidP="00212B11">
      <w:pPr>
        <w:spacing w:line="360" w:lineRule="auto"/>
        <w:jc w:val="both"/>
        <w:rPr>
          <w:b/>
          <w:bCs/>
        </w:rPr>
      </w:pPr>
    </w:p>
    <w:p w:rsidR="00445FA3" w:rsidRDefault="00445FA3" w:rsidP="00212B11">
      <w:pPr>
        <w:spacing w:line="360" w:lineRule="auto"/>
        <w:jc w:val="both"/>
        <w:rPr>
          <w:b/>
          <w:bCs/>
        </w:rPr>
      </w:pPr>
    </w:p>
    <w:p w:rsidR="00445FA3" w:rsidRDefault="00445FA3" w:rsidP="00212B11">
      <w:pPr>
        <w:spacing w:line="360" w:lineRule="auto"/>
        <w:jc w:val="both"/>
        <w:rPr>
          <w:b/>
          <w:bCs/>
        </w:rPr>
      </w:pPr>
    </w:p>
    <w:p w:rsidR="00445FA3" w:rsidRDefault="00445FA3" w:rsidP="00212B11">
      <w:pPr>
        <w:spacing w:line="360" w:lineRule="auto"/>
        <w:jc w:val="both"/>
        <w:rPr>
          <w:b/>
          <w:bCs/>
        </w:rPr>
      </w:pPr>
    </w:p>
    <w:p w:rsidR="00445FA3" w:rsidRDefault="00445FA3" w:rsidP="00212B11">
      <w:pPr>
        <w:spacing w:line="360" w:lineRule="auto"/>
        <w:jc w:val="both"/>
        <w:rPr>
          <w:b/>
          <w:bCs/>
        </w:rPr>
      </w:pPr>
    </w:p>
    <w:p w:rsidR="00445FA3" w:rsidRDefault="00445FA3" w:rsidP="00212B11">
      <w:pPr>
        <w:spacing w:line="360" w:lineRule="auto"/>
        <w:jc w:val="both"/>
        <w:rPr>
          <w:b/>
          <w:bCs/>
        </w:rPr>
      </w:pPr>
    </w:p>
    <w:p w:rsidR="00445FA3" w:rsidRDefault="00445FA3" w:rsidP="00212B11">
      <w:pPr>
        <w:spacing w:line="360" w:lineRule="auto"/>
        <w:jc w:val="both"/>
        <w:rPr>
          <w:b/>
          <w:bCs/>
        </w:rPr>
      </w:pPr>
    </w:p>
    <w:p w:rsidR="00757940" w:rsidRDefault="00757940" w:rsidP="00212B11">
      <w:pPr>
        <w:spacing w:line="360" w:lineRule="auto"/>
        <w:jc w:val="both"/>
        <w:rPr>
          <w:b/>
          <w:bCs/>
        </w:rPr>
      </w:pPr>
    </w:p>
    <w:p w:rsidR="006D4984" w:rsidRDefault="00445FA3" w:rsidP="00212B11">
      <w:pPr>
        <w:spacing w:line="360" w:lineRule="auto"/>
        <w:jc w:val="both"/>
        <w:rPr>
          <w:b/>
          <w:bCs/>
          <w:noProof/>
        </w:rPr>
      </w:pPr>
      <w:r>
        <w:rPr>
          <w:b/>
          <w:bCs/>
        </w:rPr>
        <w:lastRenderedPageBreak/>
        <w:fldChar w:fldCharType="begin"/>
      </w:r>
      <w:r>
        <w:rPr>
          <w:b/>
          <w:bCs/>
        </w:rPr>
        <w:instrText xml:space="preserve"> ADDIN REFMGR.REFLIST </w:instrText>
      </w:r>
      <w:r>
        <w:rPr>
          <w:b/>
          <w:bCs/>
        </w:rPr>
        <w:fldChar w:fldCharType="separate"/>
      </w:r>
      <w:r w:rsidR="006D4984">
        <w:rPr>
          <w:b/>
          <w:bCs/>
          <w:noProof/>
        </w:rPr>
        <w:t>Reference List</w:t>
      </w:r>
    </w:p>
    <w:p w:rsidR="006D4984" w:rsidRDefault="006D4984" w:rsidP="00212B11">
      <w:pPr>
        <w:spacing w:line="360" w:lineRule="auto"/>
        <w:jc w:val="both"/>
        <w:rPr>
          <w:b/>
          <w:bCs/>
          <w:noProof/>
        </w:rPr>
      </w:pPr>
    </w:p>
    <w:p w:rsidR="006D4984" w:rsidRDefault="006D4984" w:rsidP="00212B11">
      <w:pPr>
        <w:tabs>
          <w:tab w:val="left" w:pos="0"/>
        </w:tabs>
        <w:spacing w:after="240" w:line="360" w:lineRule="auto"/>
        <w:jc w:val="both"/>
        <w:rPr>
          <w:b/>
          <w:bCs/>
          <w:noProof/>
        </w:rPr>
      </w:pPr>
      <w:r>
        <w:rPr>
          <w:b/>
          <w:bCs/>
          <w:noProof/>
        </w:rPr>
        <w:t>Armstrong CM, Bezanilla F (1973) Currents related to movement of the gating particles of the sodium channels. Nature 242:459-461.</w:t>
      </w:r>
    </w:p>
    <w:p w:rsidR="006D4984" w:rsidRDefault="006D4984" w:rsidP="00212B11">
      <w:pPr>
        <w:tabs>
          <w:tab w:val="left" w:pos="0"/>
        </w:tabs>
        <w:spacing w:after="240" w:line="360" w:lineRule="auto"/>
        <w:jc w:val="both"/>
        <w:rPr>
          <w:b/>
          <w:bCs/>
          <w:noProof/>
        </w:rPr>
      </w:pPr>
      <w:r>
        <w:rPr>
          <w:b/>
          <w:bCs/>
          <w:noProof/>
        </w:rPr>
        <w:t>Ashmore JF (1987) A fast motile response in guinea-pig outer hair cells: the cellular basis of the cochlear amplifier. J Physiol 388:323-347.</w:t>
      </w:r>
    </w:p>
    <w:p w:rsidR="006D4984" w:rsidRDefault="006D4984" w:rsidP="00212B11">
      <w:pPr>
        <w:tabs>
          <w:tab w:val="left" w:pos="0"/>
        </w:tabs>
        <w:spacing w:after="240" w:line="360" w:lineRule="auto"/>
        <w:jc w:val="both"/>
        <w:rPr>
          <w:b/>
          <w:bCs/>
          <w:noProof/>
        </w:rPr>
      </w:pPr>
      <w:r>
        <w:rPr>
          <w:b/>
          <w:bCs/>
          <w:noProof/>
        </w:rPr>
        <w:t>Brownell WE (1984) Microscopic observation of cochlear hair cell motility. Scan Electron Microsc1401-1406.</w:t>
      </w:r>
    </w:p>
    <w:p w:rsidR="006D4984" w:rsidRDefault="006D4984" w:rsidP="00212B11">
      <w:pPr>
        <w:tabs>
          <w:tab w:val="left" w:pos="0"/>
        </w:tabs>
        <w:spacing w:after="240" w:line="360" w:lineRule="auto"/>
        <w:jc w:val="both"/>
        <w:rPr>
          <w:b/>
          <w:bCs/>
          <w:noProof/>
        </w:rPr>
      </w:pPr>
      <w:r>
        <w:rPr>
          <w:b/>
          <w:bCs/>
          <w:noProof/>
        </w:rPr>
        <w:t>Brownell WE, Bader CR, Bertrand D, de Ribaupierre Y (1985) Evoked mechanical responses of isolated cochlear outer hair cells. Science 227:194-196.</w:t>
      </w:r>
    </w:p>
    <w:p w:rsidR="006D4984" w:rsidRDefault="006D4984" w:rsidP="00212B11">
      <w:pPr>
        <w:tabs>
          <w:tab w:val="left" w:pos="0"/>
        </w:tabs>
        <w:spacing w:after="240" w:line="360" w:lineRule="auto"/>
        <w:jc w:val="both"/>
        <w:rPr>
          <w:b/>
          <w:bCs/>
          <w:noProof/>
        </w:rPr>
      </w:pPr>
      <w:r>
        <w:rPr>
          <w:b/>
          <w:bCs/>
          <w:noProof/>
        </w:rPr>
        <w:t>Dallos P, Evans BN, Hallworth R (1991) Nature of the motor element in electrokinetic shape changes of cochlear outer hair cells. Nature 350:155-157.</w:t>
      </w:r>
    </w:p>
    <w:p w:rsidR="006D4984" w:rsidRDefault="006D4984" w:rsidP="00212B11">
      <w:pPr>
        <w:tabs>
          <w:tab w:val="left" w:pos="0"/>
        </w:tabs>
        <w:spacing w:after="240" w:line="360" w:lineRule="auto"/>
        <w:jc w:val="both"/>
        <w:rPr>
          <w:b/>
          <w:bCs/>
          <w:noProof/>
        </w:rPr>
      </w:pPr>
      <w:r>
        <w:rPr>
          <w:b/>
          <w:bCs/>
          <w:noProof/>
        </w:rPr>
        <w:t>Deuticke B (1968) Transformation and restoration of biconcave shape of human erythrocytes induced by amphiphilic agents and changes of ionic environment. Biochim Biophys Acta 163:494-500.</w:t>
      </w:r>
    </w:p>
    <w:p w:rsidR="006D4984" w:rsidRDefault="006D4984" w:rsidP="00212B11">
      <w:pPr>
        <w:tabs>
          <w:tab w:val="left" w:pos="0"/>
        </w:tabs>
        <w:spacing w:after="240" w:line="360" w:lineRule="auto"/>
        <w:jc w:val="both"/>
        <w:rPr>
          <w:b/>
          <w:bCs/>
          <w:noProof/>
        </w:rPr>
      </w:pPr>
      <w:r>
        <w:rPr>
          <w:b/>
          <w:bCs/>
          <w:noProof/>
        </w:rPr>
        <w:t>Dieler R, Davies C, Shehata-Dieler WE (2002) [The effects of quinine on active motile responses and fine structure of isolated outer hair cells from the Guinea pig cochlea]. Laryngorhinootologie 81:196-203.</w:t>
      </w:r>
    </w:p>
    <w:p w:rsidR="006D4984" w:rsidRDefault="006D4984" w:rsidP="00212B11">
      <w:pPr>
        <w:tabs>
          <w:tab w:val="left" w:pos="0"/>
        </w:tabs>
        <w:spacing w:after="240" w:line="360" w:lineRule="auto"/>
        <w:jc w:val="both"/>
        <w:rPr>
          <w:b/>
          <w:bCs/>
          <w:noProof/>
        </w:rPr>
      </w:pPr>
      <w:r>
        <w:rPr>
          <w:b/>
          <w:bCs/>
          <w:noProof/>
        </w:rPr>
        <w:t>Dolan DF, Guo MH, Nuttall AL (1997) Frequency-dependent enhancement of basilar membrane velocity during olivocochlear bundle stimulation. J Acoust Soc Am 102:3587-3596.</w:t>
      </w:r>
    </w:p>
    <w:p w:rsidR="006D4984" w:rsidRDefault="006D4984" w:rsidP="00212B11">
      <w:pPr>
        <w:tabs>
          <w:tab w:val="left" w:pos="0"/>
        </w:tabs>
        <w:spacing w:after="240" w:line="360" w:lineRule="auto"/>
        <w:jc w:val="both"/>
        <w:rPr>
          <w:b/>
          <w:bCs/>
          <w:noProof/>
        </w:rPr>
      </w:pPr>
      <w:r>
        <w:rPr>
          <w:b/>
          <w:bCs/>
          <w:noProof/>
        </w:rPr>
        <w:t>Dong XX, Ospeck M, Iwasa KH (2002) Piezoelectric reciprocal relationship of the membrane motor in the cochlear outer hair cell. Biophys J 82:1254-1259.</w:t>
      </w:r>
    </w:p>
    <w:p w:rsidR="006D4984" w:rsidRDefault="006D4984" w:rsidP="00212B11">
      <w:pPr>
        <w:tabs>
          <w:tab w:val="left" w:pos="0"/>
        </w:tabs>
        <w:spacing w:after="240" w:line="360" w:lineRule="auto"/>
        <w:jc w:val="both"/>
        <w:rPr>
          <w:b/>
          <w:bCs/>
          <w:noProof/>
        </w:rPr>
      </w:pPr>
      <w:r>
        <w:rPr>
          <w:b/>
          <w:bCs/>
          <w:noProof/>
        </w:rPr>
        <w:t>Donnelly DF (1994) A novel method for rapid measurement of membrane resistance, capacitance, and access resistance. Biophys J 66:873-877.</w:t>
      </w:r>
    </w:p>
    <w:p w:rsidR="00000333" w:rsidRPr="00000333" w:rsidRDefault="00000333" w:rsidP="00212B11">
      <w:pPr>
        <w:tabs>
          <w:tab w:val="left" w:pos="0"/>
        </w:tabs>
        <w:spacing w:after="240" w:line="360" w:lineRule="auto"/>
        <w:jc w:val="both"/>
        <w:rPr>
          <w:b/>
          <w:bCs/>
          <w:noProof/>
        </w:rPr>
      </w:pPr>
      <w:r w:rsidRPr="00000333">
        <w:rPr>
          <w:b/>
        </w:rPr>
        <w:lastRenderedPageBreak/>
        <w:t>Hachmeister JE. An abbreviated history of the ear: from Renaissance to present. Yale J Biol Med. 2003;76(2):81-6.</w:t>
      </w:r>
    </w:p>
    <w:p w:rsidR="006D4984" w:rsidRDefault="006D4984" w:rsidP="00212B11">
      <w:pPr>
        <w:tabs>
          <w:tab w:val="left" w:pos="0"/>
        </w:tabs>
        <w:spacing w:after="240" w:line="360" w:lineRule="auto"/>
        <w:jc w:val="both"/>
        <w:rPr>
          <w:b/>
          <w:bCs/>
          <w:noProof/>
        </w:rPr>
      </w:pPr>
      <w:r>
        <w:rPr>
          <w:b/>
          <w:bCs/>
          <w:noProof/>
        </w:rPr>
        <w:t>Hennebert D, Fernandez C (1959) Ototoxicity of quinine in experimental animals. Arch Otolaryngol 70:321-333.</w:t>
      </w:r>
    </w:p>
    <w:p w:rsidR="006D4984" w:rsidRDefault="006D4984" w:rsidP="00212B11">
      <w:pPr>
        <w:tabs>
          <w:tab w:val="left" w:pos="0"/>
        </w:tabs>
        <w:spacing w:after="240" w:line="360" w:lineRule="auto"/>
        <w:jc w:val="both"/>
        <w:rPr>
          <w:b/>
          <w:bCs/>
          <w:noProof/>
        </w:rPr>
      </w:pPr>
      <w:r>
        <w:rPr>
          <w:b/>
          <w:bCs/>
          <w:noProof/>
        </w:rPr>
        <w:t>Hill AV (1910) The possible effects of the aggregation of the molecules of haemoglobin on its dissociation curves. J Physiol 40:iv-vii.</w:t>
      </w:r>
    </w:p>
    <w:p w:rsidR="006D4984" w:rsidRDefault="006D4984" w:rsidP="00212B11">
      <w:pPr>
        <w:tabs>
          <w:tab w:val="left" w:pos="0"/>
        </w:tabs>
        <w:spacing w:after="240" w:line="360" w:lineRule="auto"/>
        <w:jc w:val="both"/>
        <w:rPr>
          <w:b/>
          <w:bCs/>
          <w:noProof/>
        </w:rPr>
      </w:pPr>
      <w:r>
        <w:rPr>
          <w:b/>
          <w:bCs/>
          <w:noProof/>
        </w:rPr>
        <w:t>Holford NH, Sheiner LB (1981) Understanding the dose-effect relationship: clinical application of pharmacokinetic-pharmacodynamic models. Clin Pharmacokinet 6:429-453.</w:t>
      </w:r>
    </w:p>
    <w:p w:rsidR="006D4984" w:rsidRDefault="006D4984" w:rsidP="00212B11">
      <w:pPr>
        <w:tabs>
          <w:tab w:val="left" w:pos="0"/>
        </w:tabs>
        <w:spacing w:after="240" w:line="360" w:lineRule="auto"/>
        <w:jc w:val="both"/>
        <w:rPr>
          <w:b/>
          <w:bCs/>
          <w:noProof/>
        </w:rPr>
      </w:pPr>
      <w:r>
        <w:rPr>
          <w:b/>
          <w:bCs/>
          <w:noProof/>
        </w:rPr>
        <w:t>Housley GD, Ashmore JF (1991) Direct measurement of the action of acetylcholine on isolated outer hair cells of the guinea pig cochlea. Proc R Soc Lond B Biol Sci 244:161-167.</w:t>
      </w:r>
    </w:p>
    <w:p w:rsidR="006D4984" w:rsidRDefault="006D4984" w:rsidP="00212B11">
      <w:pPr>
        <w:tabs>
          <w:tab w:val="left" w:pos="0"/>
        </w:tabs>
        <w:spacing w:after="240" w:line="360" w:lineRule="auto"/>
        <w:jc w:val="both"/>
        <w:rPr>
          <w:b/>
          <w:bCs/>
          <w:noProof/>
        </w:rPr>
      </w:pPr>
      <w:r>
        <w:rPr>
          <w:b/>
          <w:bCs/>
          <w:noProof/>
        </w:rPr>
        <w:t>Huang G, Santos-Sacchi J (1993) Mapping the distribution of the outer hair cell motility voltage sensor by electrical amputation. Biophys J 65:2228-2236.</w:t>
      </w:r>
    </w:p>
    <w:p w:rsidR="006D4984" w:rsidRDefault="006D4984" w:rsidP="00212B11">
      <w:pPr>
        <w:tabs>
          <w:tab w:val="left" w:pos="0"/>
        </w:tabs>
        <w:spacing w:after="240" w:line="360" w:lineRule="auto"/>
        <w:jc w:val="both"/>
        <w:rPr>
          <w:b/>
          <w:bCs/>
          <w:noProof/>
        </w:rPr>
      </w:pPr>
      <w:r>
        <w:rPr>
          <w:b/>
          <w:bCs/>
          <w:noProof/>
        </w:rPr>
        <w:t>Jarboe JK, Hallworth R (1999) The effect of quinine on outer hair cell shape, compliance and force. Hear Res 132:43-50.</w:t>
      </w:r>
    </w:p>
    <w:p w:rsidR="006D4984" w:rsidRDefault="006D4984" w:rsidP="00212B11">
      <w:pPr>
        <w:tabs>
          <w:tab w:val="left" w:pos="0"/>
        </w:tabs>
        <w:spacing w:after="240" w:line="360" w:lineRule="auto"/>
        <w:jc w:val="both"/>
        <w:rPr>
          <w:b/>
          <w:bCs/>
          <w:noProof/>
        </w:rPr>
      </w:pPr>
      <w:r>
        <w:rPr>
          <w:b/>
          <w:bCs/>
          <w:noProof/>
        </w:rPr>
        <w:t>Kakehata S, Santos-Sacchi J (1995) Membrane tension directly shifts voltage dependence of outer hair cell motility and associated gating charge. Biophys J 68:2190-2197.</w:t>
      </w:r>
    </w:p>
    <w:p w:rsidR="006D4984" w:rsidRDefault="006D4984" w:rsidP="00212B11">
      <w:pPr>
        <w:tabs>
          <w:tab w:val="left" w:pos="0"/>
        </w:tabs>
        <w:spacing w:after="240" w:line="360" w:lineRule="auto"/>
        <w:jc w:val="both"/>
        <w:rPr>
          <w:b/>
          <w:bCs/>
          <w:noProof/>
        </w:rPr>
      </w:pPr>
      <w:r>
        <w:rPr>
          <w:b/>
          <w:bCs/>
          <w:noProof/>
        </w:rPr>
        <w:t>Karlsson KK, Flock A (1990) Quinine causes isolated outer hair cells to change length. Neurosci Lett 116:101-105.</w:t>
      </w:r>
    </w:p>
    <w:p w:rsidR="006D4984" w:rsidRDefault="006D4984" w:rsidP="00212B11">
      <w:pPr>
        <w:tabs>
          <w:tab w:val="left" w:pos="0"/>
        </w:tabs>
        <w:spacing w:after="240" w:line="360" w:lineRule="auto"/>
        <w:jc w:val="both"/>
        <w:rPr>
          <w:b/>
          <w:bCs/>
          <w:noProof/>
        </w:rPr>
      </w:pPr>
      <w:r>
        <w:rPr>
          <w:b/>
          <w:bCs/>
          <w:noProof/>
        </w:rPr>
        <w:t>Karlsson KK, Flock B, Flock A (1991) Ultrastructural changes in the outer hair cells of the guinea pig cochlea after exposure to quinine. Acta Otolaryngol 111:500-505.</w:t>
      </w:r>
    </w:p>
    <w:p w:rsidR="006D4984" w:rsidRDefault="006D4984" w:rsidP="00212B11">
      <w:pPr>
        <w:tabs>
          <w:tab w:val="left" w:pos="0"/>
        </w:tabs>
        <w:spacing w:after="240" w:line="360" w:lineRule="auto"/>
        <w:jc w:val="both"/>
        <w:rPr>
          <w:b/>
          <w:bCs/>
          <w:noProof/>
        </w:rPr>
      </w:pPr>
      <w:r>
        <w:rPr>
          <w:b/>
          <w:bCs/>
          <w:noProof/>
        </w:rPr>
        <w:t>Kenmochi M, Eggermont JJ (1997) Salicylate and quinine affect the central nervous system. Hear Res 113:110-116.</w:t>
      </w:r>
    </w:p>
    <w:p w:rsidR="006D4984" w:rsidRDefault="006D4984" w:rsidP="00212B11">
      <w:pPr>
        <w:tabs>
          <w:tab w:val="left" w:pos="0"/>
        </w:tabs>
        <w:spacing w:after="240" w:line="360" w:lineRule="auto"/>
        <w:jc w:val="both"/>
        <w:rPr>
          <w:b/>
          <w:bCs/>
          <w:noProof/>
        </w:rPr>
      </w:pPr>
      <w:r>
        <w:rPr>
          <w:b/>
          <w:bCs/>
          <w:noProof/>
        </w:rPr>
        <w:lastRenderedPageBreak/>
        <w:t>Keynes RD, Rojas E (1974) Kinetics and steady-state properties of the charged system controlling sodium conductance in the squid giant axon. J Physiol 239:393-434.</w:t>
      </w:r>
    </w:p>
    <w:p w:rsidR="006D4984" w:rsidRDefault="006D4984" w:rsidP="00212B11">
      <w:pPr>
        <w:tabs>
          <w:tab w:val="left" w:pos="0"/>
        </w:tabs>
        <w:spacing w:after="240" w:line="360" w:lineRule="auto"/>
        <w:jc w:val="both"/>
        <w:rPr>
          <w:b/>
          <w:bCs/>
          <w:noProof/>
        </w:rPr>
      </w:pPr>
      <w:r>
        <w:rPr>
          <w:b/>
          <w:bCs/>
          <w:noProof/>
        </w:rPr>
        <w:t>Kirk DL, Moleirinho A, Patuzzi RB (1997) Microphonic and DPOAE measurements suggest a micromechanical mechanism for the 'bounce' phenomenon following low-frequency tones. Hear Res 112:69-86.</w:t>
      </w:r>
    </w:p>
    <w:p w:rsidR="00346A3A" w:rsidRDefault="00346A3A" w:rsidP="00346A3A">
      <w:pPr>
        <w:tabs>
          <w:tab w:val="left" w:pos="0"/>
        </w:tabs>
        <w:spacing w:after="240" w:line="360" w:lineRule="auto"/>
        <w:jc w:val="both"/>
        <w:rPr>
          <w:b/>
          <w:bCs/>
          <w:noProof/>
        </w:rPr>
      </w:pPr>
      <w:r w:rsidRPr="00346A3A">
        <w:rPr>
          <w:b/>
          <w:bCs/>
          <w:noProof/>
        </w:rPr>
        <w:t>Lei Song, Joseph Santos-Sacchi, An Electrical Inspection of the Subsurface Cisternae of the Outer Hair Cell,</w:t>
      </w:r>
      <w:r>
        <w:rPr>
          <w:b/>
          <w:bCs/>
          <w:noProof/>
        </w:rPr>
        <w:t xml:space="preserve"> Biophysical Journal, Volume 108, Issue 3, 2015, Pages 568-577, ISSN 0006-3495, </w:t>
      </w:r>
      <w:r w:rsidRPr="00346A3A">
        <w:rPr>
          <w:b/>
          <w:bCs/>
          <w:noProof/>
        </w:rPr>
        <w:t>https://doi.org/10.1016/j.bpj.2014.12.010.</w:t>
      </w:r>
    </w:p>
    <w:p w:rsidR="006D4984" w:rsidRDefault="006D4984" w:rsidP="00212B11">
      <w:pPr>
        <w:tabs>
          <w:tab w:val="left" w:pos="0"/>
        </w:tabs>
        <w:spacing w:after="240" w:line="360" w:lineRule="auto"/>
        <w:jc w:val="both"/>
        <w:rPr>
          <w:b/>
          <w:bCs/>
          <w:noProof/>
        </w:rPr>
      </w:pPr>
      <w:r>
        <w:rPr>
          <w:b/>
          <w:bCs/>
          <w:noProof/>
        </w:rPr>
        <w:t>Lin X, Chen S, Tee D (1998) Effects of quinine on the excitability and voltage-dependent currents of isolated spiral ganglion neurons in culture. J Neurophysiol 79:2503-2512.</w:t>
      </w:r>
    </w:p>
    <w:p w:rsidR="006D4984" w:rsidRDefault="006D4984" w:rsidP="00212B11">
      <w:pPr>
        <w:tabs>
          <w:tab w:val="left" w:pos="0"/>
        </w:tabs>
        <w:spacing w:after="240" w:line="360" w:lineRule="auto"/>
        <w:jc w:val="both"/>
        <w:rPr>
          <w:b/>
          <w:bCs/>
          <w:noProof/>
        </w:rPr>
      </w:pPr>
      <w:r>
        <w:rPr>
          <w:b/>
          <w:bCs/>
          <w:noProof/>
        </w:rPr>
        <w:t>Lin X, Hume RI, Nuttall AL (1995) Dihydropyridines and verapamil inhibit voltage-dependent K+ current in isolated outer hair cells of the guinea pig. Hear Res 88:36-46.</w:t>
      </w:r>
    </w:p>
    <w:p w:rsidR="006D4984" w:rsidRDefault="006D4984" w:rsidP="00212B11">
      <w:pPr>
        <w:tabs>
          <w:tab w:val="left" w:pos="0"/>
        </w:tabs>
        <w:spacing w:after="240" w:line="360" w:lineRule="auto"/>
        <w:jc w:val="both"/>
        <w:rPr>
          <w:b/>
          <w:bCs/>
          <w:noProof/>
        </w:rPr>
      </w:pPr>
      <w:r>
        <w:rPr>
          <w:b/>
          <w:bCs/>
          <w:noProof/>
        </w:rPr>
        <w:t>Lue AJ, Zhao HB, Brownell WE (2001) Chlorpromazine alters outer hair cell electromotility. Otolaryngol Head Neck Surg 125:71-76.</w:t>
      </w:r>
    </w:p>
    <w:p w:rsidR="00423A46" w:rsidRPr="00423A46" w:rsidRDefault="00423A46" w:rsidP="00212B11">
      <w:pPr>
        <w:tabs>
          <w:tab w:val="left" w:pos="0"/>
        </w:tabs>
        <w:spacing w:after="240" w:line="360" w:lineRule="auto"/>
        <w:jc w:val="both"/>
        <w:rPr>
          <w:b/>
          <w:bCs/>
          <w:noProof/>
        </w:rPr>
      </w:pPr>
      <w:r w:rsidRPr="00C00182">
        <w:rPr>
          <w:rFonts w:ascii="Segoe UI" w:hAnsi="Segoe UI" w:cs="Segoe UI"/>
          <w:b/>
          <w:color w:val="333333"/>
          <w:shd w:val="clear" w:color="auto" w:fill="FCFCFC"/>
        </w:rPr>
        <w:t>Miyoshi, T., Yamaguchi, T., Ogita, K. </w:t>
      </w:r>
      <w:r w:rsidRPr="00C00182">
        <w:rPr>
          <w:rFonts w:ascii="Segoe UI" w:hAnsi="Segoe UI" w:cs="Segoe UI"/>
          <w:b/>
          <w:i/>
          <w:iCs/>
          <w:color w:val="333333"/>
          <w:shd w:val="clear" w:color="auto" w:fill="FCFCFC"/>
        </w:rPr>
        <w:t>et al.</w:t>
      </w:r>
      <w:r w:rsidRPr="00C00182">
        <w:rPr>
          <w:rFonts w:ascii="Segoe UI" w:hAnsi="Segoe UI" w:cs="Segoe UI"/>
          <w:b/>
          <w:color w:val="333333"/>
          <w:shd w:val="clear" w:color="auto" w:fill="FCFCFC"/>
        </w:rPr>
        <w:t> </w:t>
      </w:r>
      <w:r w:rsidRPr="00423A46">
        <w:rPr>
          <w:rFonts w:ascii="Segoe UI" w:hAnsi="Segoe UI" w:cs="Segoe UI"/>
          <w:b/>
          <w:color w:val="333333"/>
          <w:shd w:val="clear" w:color="auto" w:fill="FCFCFC"/>
        </w:rPr>
        <w:t>Quantitative Analysis of Aquaporin Expression Levels during the Development and Maturation of the Inner Ear. </w:t>
      </w:r>
      <w:r w:rsidRPr="00423A46">
        <w:rPr>
          <w:rFonts w:ascii="Segoe UI" w:hAnsi="Segoe UI" w:cs="Segoe UI"/>
          <w:b/>
          <w:i/>
          <w:iCs/>
          <w:color w:val="333333"/>
          <w:shd w:val="clear" w:color="auto" w:fill="FCFCFC"/>
        </w:rPr>
        <w:t>JARO</w:t>
      </w:r>
      <w:r w:rsidRPr="00423A46">
        <w:rPr>
          <w:rFonts w:ascii="Segoe UI" w:hAnsi="Segoe UI" w:cs="Segoe UI"/>
          <w:b/>
          <w:color w:val="333333"/>
          <w:shd w:val="clear" w:color="auto" w:fill="FCFCFC"/>
        </w:rPr>
        <w:t> </w:t>
      </w:r>
      <w:r w:rsidRPr="00423A46">
        <w:rPr>
          <w:rFonts w:ascii="Segoe UI" w:hAnsi="Segoe UI" w:cs="Segoe UI"/>
          <w:b/>
          <w:bCs/>
          <w:color w:val="333333"/>
          <w:shd w:val="clear" w:color="auto" w:fill="FCFCFC"/>
        </w:rPr>
        <w:t>18, </w:t>
      </w:r>
      <w:r w:rsidRPr="00423A46">
        <w:rPr>
          <w:rFonts w:ascii="Segoe UI" w:hAnsi="Segoe UI" w:cs="Segoe UI"/>
          <w:b/>
          <w:color w:val="333333"/>
          <w:shd w:val="clear" w:color="auto" w:fill="FCFCFC"/>
        </w:rPr>
        <w:t>247–261 (2017). https://doi.org/10.1007/s10162-016-0607-3</w:t>
      </w:r>
    </w:p>
    <w:p w:rsidR="006D4984" w:rsidRDefault="006D4984" w:rsidP="00212B11">
      <w:pPr>
        <w:tabs>
          <w:tab w:val="left" w:pos="0"/>
        </w:tabs>
        <w:spacing w:after="240" w:line="360" w:lineRule="auto"/>
        <w:jc w:val="both"/>
        <w:rPr>
          <w:b/>
          <w:bCs/>
          <w:noProof/>
        </w:rPr>
      </w:pPr>
      <w:r>
        <w:rPr>
          <w:b/>
          <w:bCs/>
          <w:noProof/>
        </w:rPr>
        <w:t>Puel JL, Bobbin RP, Fallon M (1990) Salicylate, mefenamate, meclofenamate, and quinine on cochlear potentials. Otolaryngol Head Neck Surg 102:66-73.</w:t>
      </w:r>
    </w:p>
    <w:p w:rsidR="006D4984" w:rsidRDefault="006D4984" w:rsidP="00212B11">
      <w:pPr>
        <w:tabs>
          <w:tab w:val="left" w:pos="0"/>
        </w:tabs>
        <w:spacing w:after="240" w:line="360" w:lineRule="auto"/>
        <w:jc w:val="both"/>
        <w:rPr>
          <w:b/>
          <w:bCs/>
          <w:noProof/>
        </w:rPr>
      </w:pPr>
      <w:r>
        <w:rPr>
          <w:b/>
          <w:bCs/>
          <w:noProof/>
        </w:rPr>
        <w:t>Rohlicek V, Rohlicek J (1993) Measurement of Membrane Capacitance and Resistance of Single Cells Using Two Frequencies. Physiol Res 42:423-428.</w:t>
      </w:r>
    </w:p>
    <w:p w:rsidR="006D4984" w:rsidRDefault="006D4984" w:rsidP="00212B11">
      <w:pPr>
        <w:tabs>
          <w:tab w:val="left" w:pos="0"/>
        </w:tabs>
        <w:spacing w:after="240" w:line="360" w:lineRule="auto"/>
        <w:jc w:val="both"/>
        <w:rPr>
          <w:b/>
          <w:bCs/>
          <w:noProof/>
        </w:rPr>
      </w:pPr>
      <w:r>
        <w:rPr>
          <w:b/>
          <w:bCs/>
          <w:noProof/>
        </w:rPr>
        <w:lastRenderedPageBreak/>
        <w:t>Ruggero MA, Rich NC (1991) Furosemide alters organ of corti mechanics: evidence for feedback of outer hair cells upon the basilar membrane. J Neurosci 11:1057-1067.</w:t>
      </w:r>
    </w:p>
    <w:p w:rsidR="006D4984" w:rsidRDefault="006D4984" w:rsidP="00212B11">
      <w:pPr>
        <w:tabs>
          <w:tab w:val="left" w:pos="0"/>
        </w:tabs>
        <w:spacing w:after="240" w:line="360" w:lineRule="auto"/>
        <w:jc w:val="both"/>
        <w:rPr>
          <w:b/>
          <w:bCs/>
          <w:noProof/>
        </w:rPr>
      </w:pPr>
      <w:r>
        <w:rPr>
          <w:b/>
          <w:bCs/>
          <w:noProof/>
        </w:rPr>
        <w:t>Santos-Sacchi J, Kakehata S, Takahashi S (1998) Effects of membrane potential on the voltage dependence of motility-related charge in outer hair cells of the guinea-pig. J Physiol 510 ( Pt 1):225-235.</w:t>
      </w:r>
    </w:p>
    <w:p w:rsidR="006D4984" w:rsidRDefault="006D4984" w:rsidP="00212B11">
      <w:pPr>
        <w:tabs>
          <w:tab w:val="left" w:pos="0"/>
        </w:tabs>
        <w:spacing w:after="240" w:line="360" w:lineRule="auto"/>
        <w:jc w:val="both"/>
        <w:rPr>
          <w:b/>
          <w:bCs/>
          <w:noProof/>
        </w:rPr>
      </w:pPr>
      <w:r>
        <w:rPr>
          <w:b/>
          <w:bCs/>
          <w:noProof/>
        </w:rPr>
        <w:t>Santos-Sacchi J, Wu M, Kakehata S (2001) Furosemide alters nonlinear capacitance in isolated outer hair cells. Hear Res 159:69-73.</w:t>
      </w:r>
    </w:p>
    <w:p w:rsidR="006D4984" w:rsidRDefault="006D4984" w:rsidP="00212B11">
      <w:pPr>
        <w:tabs>
          <w:tab w:val="left" w:pos="0"/>
        </w:tabs>
        <w:spacing w:after="240" w:line="360" w:lineRule="auto"/>
        <w:jc w:val="both"/>
        <w:rPr>
          <w:b/>
          <w:bCs/>
          <w:noProof/>
        </w:rPr>
      </w:pPr>
      <w:r>
        <w:rPr>
          <w:b/>
          <w:bCs/>
          <w:noProof/>
        </w:rPr>
        <w:t>Spector AA, Brownell WE, Popel AS (2003) Effect of outer hair cell piezoelectricity on high-frequency receptor potentials. J Acoust Soc Am 113:453-461.</w:t>
      </w:r>
    </w:p>
    <w:p w:rsidR="006D4984" w:rsidRDefault="006D4984" w:rsidP="00212B11">
      <w:pPr>
        <w:tabs>
          <w:tab w:val="left" w:pos="0"/>
        </w:tabs>
        <w:spacing w:after="240" w:line="360" w:lineRule="auto"/>
        <w:jc w:val="both"/>
        <w:rPr>
          <w:b/>
          <w:bCs/>
          <w:noProof/>
        </w:rPr>
      </w:pPr>
      <w:r>
        <w:rPr>
          <w:b/>
          <w:bCs/>
          <w:noProof/>
        </w:rPr>
        <w:t>Takeuchi S, Ando M, Kakigi A (2000) Mechanism generating endocochlear potential: role played by intermediate cells in stria vascularis. Biophys J 79:2572-2582.</w:t>
      </w:r>
    </w:p>
    <w:p w:rsidR="006D4984" w:rsidRDefault="006D4984" w:rsidP="00212B11">
      <w:pPr>
        <w:tabs>
          <w:tab w:val="left" w:pos="0"/>
        </w:tabs>
        <w:spacing w:after="240" w:line="360" w:lineRule="auto"/>
        <w:jc w:val="both"/>
        <w:rPr>
          <w:b/>
          <w:bCs/>
          <w:noProof/>
        </w:rPr>
      </w:pPr>
      <w:r>
        <w:rPr>
          <w:b/>
          <w:bCs/>
          <w:noProof/>
        </w:rPr>
        <w:t>Takeuchi S, Kakigi A, Takeda T, Saito H, Irimajiri A (1996) Intravascularly applied K(+)-channel blockers suppress differently the positive endocochlear potential maintained by vascular perfusion. Hear Res 101:181-185.</w:t>
      </w:r>
    </w:p>
    <w:p w:rsidR="006D4984" w:rsidRDefault="006D4984" w:rsidP="00212B11">
      <w:pPr>
        <w:tabs>
          <w:tab w:val="left" w:pos="0"/>
        </w:tabs>
        <w:spacing w:after="240" w:line="360" w:lineRule="auto"/>
        <w:jc w:val="both"/>
        <w:rPr>
          <w:b/>
          <w:bCs/>
          <w:noProof/>
        </w:rPr>
      </w:pPr>
      <w:r>
        <w:rPr>
          <w:b/>
          <w:bCs/>
          <w:noProof/>
        </w:rPr>
        <w:t>Tange RA, Dreschler WA, Claessen FA, Perenboom RM (1997) Ototoxic reactions of quinine in healthy persons and patients with Plasmodium falciparum infection. Auris Nasus Larynx 24:131-136.</w:t>
      </w:r>
    </w:p>
    <w:p w:rsidR="006D4984" w:rsidRDefault="006D4984" w:rsidP="00212B11">
      <w:pPr>
        <w:tabs>
          <w:tab w:val="left" w:pos="0"/>
        </w:tabs>
        <w:spacing w:after="240" w:line="360" w:lineRule="auto"/>
        <w:jc w:val="both"/>
        <w:rPr>
          <w:b/>
          <w:bCs/>
          <w:noProof/>
        </w:rPr>
      </w:pPr>
      <w:r>
        <w:rPr>
          <w:b/>
          <w:bCs/>
          <w:noProof/>
        </w:rPr>
        <w:t>Wang J, Li QH, Dong WJ, Chen JS (1993) Effects of K(+)-channel blockers on cochlear potentials in the guinea pig. Hear Res 68:152-158.</w:t>
      </w:r>
    </w:p>
    <w:p w:rsidR="009F11C4" w:rsidRPr="009F11C4" w:rsidRDefault="009F11C4" w:rsidP="00212B11">
      <w:pPr>
        <w:tabs>
          <w:tab w:val="left" w:pos="0"/>
        </w:tabs>
        <w:spacing w:after="240" w:line="360" w:lineRule="auto"/>
        <w:jc w:val="both"/>
        <w:rPr>
          <w:b/>
          <w:bCs/>
          <w:noProof/>
        </w:rPr>
      </w:pPr>
      <w:r w:rsidRPr="009F11C4">
        <w:rPr>
          <w:b/>
        </w:rPr>
        <w:t>White NJ, Looareesuwan S, Warrell DA, Chongsuphajaisiddhi T, Bunnag D, Harinasuta T. Quinidine in falciparum malaria. Lancet. 1981 Nov 14;2(8255):1069-71. doi: 10.1016/s0140-6736(81)91275-7. PMID: 6118523.</w:t>
      </w:r>
    </w:p>
    <w:p w:rsidR="006D4984" w:rsidRDefault="006D4984" w:rsidP="00212B11">
      <w:pPr>
        <w:tabs>
          <w:tab w:val="left" w:pos="0"/>
        </w:tabs>
        <w:spacing w:after="240" w:line="360" w:lineRule="auto"/>
        <w:jc w:val="both"/>
        <w:rPr>
          <w:b/>
          <w:bCs/>
          <w:noProof/>
        </w:rPr>
      </w:pPr>
      <w:r>
        <w:rPr>
          <w:b/>
          <w:bCs/>
          <w:noProof/>
        </w:rPr>
        <w:lastRenderedPageBreak/>
        <w:t>Weitzel EK, Tasker R, Brownell WE (2003) Outer hair cell piezoelectricity: frequency response enhancement and resonance behavior. J Acoust Soc Am 114:1462-1466.</w:t>
      </w:r>
    </w:p>
    <w:p w:rsidR="006D4984" w:rsidRDefault="006D4984" w:rsidP="00212B11">
      <w:pPr>
        <w:tabs>
          <w:tab w:val="left" w:pos="0"/>
        </w:tabs>
        <w:spacing w:after="240" w:line="360" w:lineRule="auto"/>
        <w:jc w:val="both"/>
        <w:rPr>
          <w:b/>
          <w:bCs/>
          <w:noProof/>
        </w:rPr>
      </w:pPr>
      <w:r>
        <w:rPr>
          <w:b/>
          <w:bCs/>
          <w:noProof/>
        </w:rPr>
        <w:t>Yamamoto T, Kakehata S, Yamada T, Saito T, Saito H, Akaike N (1997) Effects of potassium channel blockers on the acetylcholine-induced currents in dissociated outer hair cells of guinea pig cochlea. Neurosci Lett 236:79-82.</w:t>
      </w:r>
    </w:p>
    <w:p w:rsidR="006D4984" w:rsidRDefault="006D4984" w:rsidP="00212B11">
      <w:pPr>
        <w:tabs>
          <w:tab w:val="left" w:pos="0"/>
        </w:tabs>
        <w:spacing w:line="360" w:lineRule="auto"/>
        <w:jc w:val="both"/>
        <w:rPr>
          <w:b/>
          <w:bCs/>
          <w:noProof/>
        </w:rPr>
      </w:pPr>
      <w:r>
        <w:rPr>
          <w:b/>
          <w:bCs/>
          <w:noProof/>
        </w:rPr>
        <w:t>Zheng J, Ren T, Parthasarathi A, Nuttall AL (2001) Quinine-induced alterations of electrically evoked otoacoustic emissions and cochlear potentials in guinea pigs. Hear Res 154:124-134.</w:t>
      </w:r>
    </w:p>
    <w:p w:rsidR="006D4984" w:rsidRDefault="006D4984" w:rsidP="00212B11">
      <w:pPr>
        <w:tabs>
          <w:tab w:val="left" w:pos="0"/>
        </w:tabs>
        <w:spacing w:line="360" w:lineRule="auto"/>
        <w:jc w:val="both"/>
        <w:rPr>
          <w:b/>
          <w:bCs/>
          <w:noProof/>
        </w:rPr>
      </w:pPr>
    </w:p>
    <w:p w:rsidR="00C2502D" w:rsidRDefault="00445FA3" w:rsidP="00212B11">
      <w:pPr>
        <w:tabs>
          <w:tab w:val="left" w:pos="0"/>
        </w:tabs>
        <w:spacing w:line="360" w:lineRule="auto"/>
        <w:jc w:val="both"/>
        <w:rPr>
          <w:b/>
          <w:bCs/>
        </w:rPr>
      </w:pPr>
      <w:r>
        <w:rPr>
          <w:b/>
          <w:bCs/>
        </w:rPr>
        <w:fldChar w:fldCharType="end"/>
      </w:r>
    </w:p>
    <w:sectPr w:rsidR="00C2502D">
      <w:footerReference w:type="even" r:id="rId52"/>
      <w:footerReference w:type="default" r:id="rId5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00A" w:rsidRDefault="0031000A">
      <w:r>
        <w:separator/>
      </w:r>
    </w:p>
  </w:endnote>
  <w:endnote w:type="continuationSeparator" w:id="0">
    <w:p w:rsidR="0031000A" w:rsidRDefault="00310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D1" w:rsidRDefault="005615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615D1" w:rsidRDefault="005615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D1" w:rsidRDefault="005615D1">
    <w:pPr>
      <w:pStyle w:val="Footer"/>
      <w:jc w:val="center"/>
    </w:pPr>
    <w:r>
      <w:fldChar w:fldCharType="begin"/>
    </w:r>
    <w:r>
      <w:instrText xml:space="preserve"> PAGE   \* MERGEFORMAT </w:instrText>
    </w:r>
    <w:r>
      <w:fldChar w:fldCharType="separate"/>
    </w:r>
    <w:r w:rsidR="00660CFE">
      <w:rPr>
        <w:noProof/>
      </w:rPr>
      <w:t>2</w:t>
    </w:r>
    <w:r>
      <w:rPr>
        <w:noProof/>
      </w:rPr>
      <w:fldChar w:fldCharType="end"/>
    </w:r>
  </w:p>
  <w:p w:rsidR="005615D1" w:rsidRDefault="005615D1">
    <w:pPr>
      <w:pStyle w:val="Footer"/>
      <w:tabs>
        <w:tab w:val="clear" w:pos="4320"/>
      </w:tabs>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00A" w:rsidRDefault="0031000A">
      <w:r>
        <w:separator/>
      </w:r>
    </w:p>
  </w:footnote>
  <w:footnote w:type="continuationSeparator" w:id="0">
    <w:p w:rsidR="0031000A" w:rsidRDefault="003100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B22C98"/>
    <w:multiLevelType w:val="hybridMultilevel"/>
    <w:tmpl w:val="0E10D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7" w:nlCheck="1" w:checkStyle="1"/>
  <w:activeWritingStyle w:appName="MSWord" w:lang="en-US" w:vendorID="64" w:dllVersion="131078" w:nlCheck="1" w:checkStyle="1"/>
  <w:activeWritingStyle w:appName="MSWord" w:lang="fr-CA"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Cochlear library.enl&lt;/item&gt;&lt;/Libraries&gt;&lt;/ENLibraries&gt;"/>
    <w:docVar w:name="REFMGR.InstantFormat" w:val="&lt;ENInstantFormat&gt;&lt;Enabled&gt;0&lt;/Enabled&gt;&lt;ScanUnformatted&gt;1&lt;/ScanUnformatted&gt;&lt;ScanChanges&gt;1&lt;/ScanChanges&gt;&lt;/ENInstantFormat&gt;"/>
    <w:docVar w:name="REFMGR.Layout" w:val="&lt;ENLayout&gt;&lt;Style&gt;Journal of Neuroscience&lt;/Style&gt;&lt;LeftDelim&gt;{&lt;/LeftDelim&gt;&lt;RightDelim&gt;}&lt;/RightDelim&gt;&lt;FontName&gt;Times New Roman&lt;/FontName&gt;&lt;FontSize&gt;12&lt;/FontSize&gt;&lt;ReflistTitle&gt;Reference Lis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Laryngoscope&lt;/item&gt;&lt;/Libraries&gt;&lt;/ENLibraries&gt;"/>
  </w:docVars>
  <w:rsids>
    <w:rsidRoot w:val="00D34E06"/>
    <w:rsid w:val="00000333"/>
    <w:rsid w:val="00021334"/>
    <w:rsid w:val="00030542"/>
    <w:rsid w:val="00073B1F"/>
    <w:rsid w:val="00076416"/>
    <w:rsid w:val="0008496C"/>
    <w:rsid w:val="000B6236"/>
    <w:rsid w:val="000F2E5E"/>
    <w:rsid w:val="000F41A4"/>
    <w:rsid w:val="00103031"/>
    <w:rsid w:val="00107383"/>
    <w:rsid w:val="00111ECF"/>
    <w:rsid w:val="00125FCF"/>
    <w:rsid w:val="00183C22"/>
    <w:rsid w:val="001C0FDE"/>
    <w:rsid w:val="001E0875"/>
    <w:rsid w:val="001F1797"/>
    <w:rsid w:val="001F25B7"/>
    <w:rsid w:val="00210327"/>
    <w:rsid w:val="00212B11"/>
    <w:rsid w:val="002170EC"/>
    <w:rsid w:val="0022132F"/>
    <w:rsid w:val="002371E4"/>
    <w:rsid w:val="00237235"/>
    <w:rsid w:val="0025352B"/>
    <w:rsid w:val="00256C56"/>
    <w:rsid w:val="0026014A"/>
    <w:rsid w:val="00264AF9"/>
    <w:rsid w:val="00277E76"/>
    <w:rsid w:val="002A0198"/>
    <w:rsid w:val="002A299A"/>
    <w:rsid w:val="002B3E12"/>
    <w:rsid w:val="002E4067"/>
    <w:rsid w:val="002E4EF8"/>
    <w:rsid w:val="0031000A"/>
    <w:rsid w:val="00315940"/>
    <w:rsid w:val="00320B87"/>
    <w:rsid w:val="00331C9C"/>
    <w:rsid w:val="00346A3A"/>
    <w:rsid w:val="0035394D"/>
    <w:rsid w:val="00367302"/>
    <w:rsid w:val="00373041"/>
    <w:rsid w:val="0037497D"/>
    <w:rsid w:val="00381C39"/>
    <w:rsid w:val="00383A82"/>
    <w:rsid w:val="00383CCF"/>
    <w:rsid w:val="0039231D"/>
    <w:rsid w:val="00393392"/>
    <w:rsid w:val="003A13A7"/>
    <w:rsid w:val="003B2882"/>
    <w:rsid w:val="003C7043"/>
    <w:rsid w:val="003E79BA"/>
    <w:rsid w:val="003F0E33"/>
    <w:rsid w:val="003F594D"/>
    <w:rsid w:val="003F64E0"/>
    <w:rsid w:val="003F66FB"/>
    <w:rsid w:val="003F79B3"/>
    <w:rsid w:val="00400E1C"/>
    <w:rsid w:val="00422811"/>
    <w:rsid w:val="004229D2"/>
    <w:rsid w:val="00423A46"/>
    <w:rsid w:val="00432C51"/>
    <w:rsid w:val="00445FA3"/>
    <w:rsid w:val="00451BA2"/>
    <w:rsid w:val="0045280E"/>
    <w:rsid w:val="00485DB5"/>
    <w:rsid w:val="004B5FD5"/>
    <w:rsid w:val="004D4E8B"/>
    <w:rsid w:val="004E26D3"/>
    <w:rsid w:val="004F39CA"/>
    <w:rsid w:val="0052789A"/>
    <w:rsid w:val="005454A0"/>
    <w:rsid w:val="005555F3"/>
    <w:rsid w:val="005615D1"/>
    <w:rsid w:val="00567225"/>
    <w:rsid w:val="005D0D62"/>
    <w:rsid w:val="005F2453"/>
    <w:rsid w:val="00610EE3"/>
    <w:rsid w:val="00623FCE"/>
    <w:rsid w:val="00635175"/>
    <w:rsid w:val="006579B3"/>
    <w:rsid w:val="00660CFE"/>
    <w:rsid w:val="00670011"/>
    <w:rsid w:val="00682EED"/>
    <w:rsid w:val="0069091D"/>
    <w:rsid w:val="006A6E45"/>
    <w:rsid w:val="006C47BD"/>
    <w:rsid w:val="006D4984"/>
    <w:rsid w:val="006D6AF8"/>
    <w:rsid w:val="006F267F"/>
    <w:rsid w:val="00711BA8"/>
    <w:rsid w:val="00715B23"/>
    <w:rsid w:val="007305EB"/>
    <w:rsid w:val="00733F55"/>
    <w:rsid w:val="00751E2D"/>
    <w:rsid w:val="00757940"/>
    <w:rsid w:val="00761509"/>
    <w:rsid w:val="00767674"/>
    <w:rsid w:val="00767E4E"/>
    <w:rsid w:val="00771796"/>
    <w:rsid w:val="00785266"/>
    <w:rsid w:val="007D5ABF"/>
    <w:rsid w:val="007F6B29"/>
    <w:rsid w:val="00821184"/>
    <w:rsid w:val="0082365B"/>
    <w:rsid w:val="00827B0D"/>
    <w:rsid w:val="0084022C"/>
    <w:rsid w:val="0085737C"/>
    <w:rsid w:val="00867D62"/>
    <w:rsid w:val="008716EF"/>
    <w:rsid w:val="008A707A"/>
    <w:rsid w:val="008D7F45"/>
    <w:rsid w:val="009134C9"/>
    <w:rsid w:val="00922D41"/>
    <w:rsid w:val="00925217"/>
    <w:rsid w:val="0093207B"/>
    <w:rsid w:val="00940E3F"/>
    <w:rsid w:val="00942723"/>
    <w:rsid w:val="009427E3"/>
    <w:rsid w:val="00970330"/>
    <w:rsid w:val="0097188B"/>
    <w:rsid w:val="00977361"/>
    <w:rsid w:val="00991937"/>
    <w:rsid w:val="009A5DA1"/>
    <w:rsid w:val="009C578D"/>
    <w:rsid w:val="009D0891"/>
    <w:rsid w:val="009D235E"/>
    <w:rsid w:val="009E35F0"/>
    <w:rsid w:val="009F11C4"/>
    <w:rsid w:val="009F7FD4"/>
    <w:rsid w:val="00A20CC4"/>
    <w:rsid w:val="00A21077"/>
    <w:rsid w:val="00A2223B"/>
    <w:rsid w:val="00A26600"/>
    <w:rsid w:val="00A26C35"/>
    <w:rsid w:val="00A52DF8"/>
    <w:rsid w:val="00A70954"/>
    <w:rsid w:val="00AA158D"/>
    <w:rsid w:val="00AB6A16"/>
    <w:rsid w:val="00AC29A8"/>
    <w:rsid w:val="00AD0715"/>
    <w:rsid w:val="00AD362B"/>
    <w:rsid w:val="00AF63EF"/>
    <w:rsid w:val="00B17F4D"/>
    <w:rsid w:val="00B60503"/>
    <w:rsid w:val="00B95B67"/>
    <w:rsid w:val="00B97A28"/>
    <w:rsid w:val="00B97C52"/>
    <w:rsid w:val="00BA0C41"/>
    <w:rsid w:val="00BC5ABE"/>
    <w:rsid w:val="00BE1119"/>
    <w:rsid w:val="00C00182"/>
    <w:rsid w:val="00C014C8"/>
    <w:rsid w:val="00C11C04"/>
    <w:rsid w:val="00C2502D"/>
    <w:rsid w:val="00C46CA4"/>
    <w:rsid w:val="00C46DF3"/>
    <w:rsid w:val="00C53E2C"/>
    <w:rsid w:val="00C65137"/>
    <w:rsid w:val="00C761F6"/>
    <w:rsid w:val="00C83FC0"/>
    <w:rsid w:val="00CA1A19"/>
    <w:rsid w:val="00CA2261"/>
    <w:rsid w:val="00CB1FD7"/>
    <w:rsid w:val="00CC3410"/>
    <w:rsid w:val="00CE347D"/>
    <w:rsid w:val="00D03B4E"/>
    <w:rsid w:val="00D074E9"/>
    <w:rsid w:val="00D124F0"/>
    <w:rsid w:val="00D3002D"/>
    <w:rsid w:val="00D34400"/>
    <w:rsid w:val="00D34E06"/>
    <w:rsid w:val="00D50176"/>
    <w:rsid w:val="00D76961"/>
    <w:rsid w:val="00D80071"/>
    <w:rsid w:val="00DA1714"/>
    <w:rsid w:val="00DC2FB9"/>
    <w:rsid w:val="00DD7602"/>
    <w:rsid w:val="00DD7D1E"/>
    <w:rsid w:val="00DE6296"/>
    <w:rsid w:val="00DF0CBE"/>
    <w:rsid w:val="00DF50AD"/>
    <w:rsid w:val="00DF5CE4"/>
    <w:rsid w:val="00E00407"/>
    <w:rsid w:val="00E73FD8"/>
    <w:rsid w:val="00E90387"/>
    <w:rsid w:val="00EA6444"/>
    <w:rsid w:val="00EB2178"/>
    <w:rsid w:val="00EB2C0E"/>
    <w:rsid w:val="00EB3156"/>
    <w:rsid w:val="00EB742A"/>
    <w:rsid w:val="00EC50F0"/>
    <w:rsid w:val="00EE73F1"/>
    <w:rsid w:val="00F00CC3"/>
    <w:rsid w:val="00F058EE"/>
    <w:rsid w:val="00F068D1"/>
    <w:rsid w:val="00F41590"/>
    <w:rsid w:val="00F635E6"/>
    <w:rsid w:val="00F91EA0"/>
    <w:rsid w:val="00F94E37"/>
    <w:rsid w:val="00FB1E82"/>
    <w:rsid w:val="00FC4AF6"/>
    <w:rsid w:val="00FD2F2F"/>
    <w:rsid w:val="00FE2543"/>
    <w:rsid w:val="00FE34D0"/>
    <w:rsid w:val="00FE462A"/>
    <w:rsid w:val="00FE7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spacing w:line="480" w:lineRule="auto"/>
      <w:outlineLvl w:val="0"/>
    </w:pPr>
    <w:rPr>
      <w:b/>
      <w:b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beforeAutospacing="1" w:after="100" w:afterAutospacing="1"/>
    </w:pPr>
  </w:style>
  <w:style w:type="paragraph" w:styleId="BodyTextIndent">
    <w:name w:val="Body Text Indent"/>
    <w:basedOn w:val="Heading1"/>
    <w:semiHidden/>
    <w:pPr>
      <w:spacing w:after="120"/>
    </w:p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alloonText">
    <w:name w:val="Balloon Text"/>
    <w:basedOn w:val="Normal"/>
    <w:semiHidden/>
    <w:rPr>
      <w:rFonts w:ascii="Tahoma" w:hAnsi="Tahoma" w:cs="Tahoma"/>
      <w:sz w:val="16"/>
      <w:szCs w:val="16"/>
    </w:r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DocumentMap">
    <w:name w:val="Document Map"/>
    <w:basedOn w:val="Normal"/>
    <w:semiHidden/>
    <w:pPr>
      <w:shd w:val="clear" w:color="auto" w:fill="000080"/>
    </w:pPr>
    <w:rPr>
      <w:rFonts w:ascii="Tahoma" w:hAnsi="Tahoma" w:cs="Tahoma"/>
    </w:rPr>
  </w:style>
  <w:style w:type="character" w:styleId="PageNumber">
    <w:name w:val="page number"/>
    <w:basedOn w:val="DefaultParagraphFont"/>
    <w:semiHidden/>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customStyle="1" w:styleId="CharChar2">
    <w:name w:val="Char Char2"/>
    <w:rPr>
      <w:b/>
      <w:bCs/>
      <w:sz w:val="24"/>
      <w:szCs w:val="24"/>
      <w:lang w:val="en-US" w:eastAsia="en-US" w:bidi="ar-SA"/>
    </w:rPr>
  </w:style>
  <w:style w:type="character" w:customStyle="1" w:styleId="CharChar1">
    <w:name w:val="Char Char1"/>
    <w:rPr>
      <w:sz w:val="24"/>
      <w:szCs w:val="24"/>
      <w:lang w:val="en-US" w:eastAsia="en-US" w:bidi="ar-SA"/>
    </w:rPr>
  </w:style>
  <w:style w:type="paragraph" w:customStyle="1" w:styleId="Style1">
    <w:name w:val="Style1"/>
    <w:basedOn w:val="NormalWeb"/>
    <w:pPr>
      <w:spacing w:after="120"/>
    </w:pPr>
  </w:style>
  <w:style w:type="paragraph" w:customStyle="1" w:styleId="bf">
    <w:name w:val="bf"/>
    <w:basedOn w:val="BodyTextFirstIndent"/>
    <w:autoRedefine/>
  </w:style>
  <w:style w:type="paragraph" w:customStyle="1" w:styleId="Style2">
    <w:name w:val="Style2"/>
    <w:basedOn w:val="BodyTextFirstIndent"/>
    <w:next w:val="BodyTextFirstIndent"/>
  </w:style>
  <w:style w:type="paragraph" w:customStyle="1" w:styleId="Style3">
    <w:name w:val="Style3"/>
    <w:basedOn w:val="Normal"/>
    <w:next w:val="Normal"/>
    <w:pPr>
      <w:spacing w:before="60" w:after="120" w:line="480" w:lineRule="auto"/>
      <w:ind w:firstLine="720"/>
    </w:pPr>
  </w:style>
  <w:style w:type="paragraph" w:styleId="BodyTextFirstIndent">
    <w:name w:val="Body Text First Indent"/>
    <w:basedOn w:val="Style3"/>
    <w:semiHidden/>
    <w:pPr>
      <w:ind w:firstLine="210"/>
    </w:pPr>
  </w:style>
  <w:style w:type="character" w:customStyle="1" w:styleId="Style3Char">
    <w:name w:val="Style3 Char"/>
    <w:rPr>
      <w:sz w:val="24"/>
      <w:szCs w:val="24"/>
      <w:lang w:val="en-US" w:eastAsia="en-US" w:bidi="ar-SA"/>
    </w:rPr>
  </w:style>
  <w:style w:type="character" w:customStyle="1" w:styleId="CharChar">
    <w:name w:val="Char Char"/>
    <w:basedOn w:val="Style3Char"/>
    <w:rPr>
      <w:sz w:val="24"/>
      <w:szCs w:val="24"/>
      <w:lang w:val="en-US" w:eastAsia="en-US" w:bidi="ar-SA"/>
    </w:rPr>
  </w:style>
  <w:style w:type="paragraph" w:customStyle="1" w:styleId="NormalFirstline05">
    <w:name w:val="Normal + First line:  0.5&quot;"/>
    <w:aliases w:val="Line spacing:  Double"/>
    <w:basedOn w:val="Normal"/>
    <w:pPr>
      <w:spacing w:line="480" w:lineRule="auto"/>
      <w:ind w:firstLine="562"/>
      <w:jc w:val="both"/>
    </w:pPr>
  </w:style>
  <w:style w:type="character" w:customStyle="1" w:styleId="NormalFirstline05Char">
    <w:name w:val="Normal + First line:  0.5&quot; Char"/>
    <w:aliases w:val="Line spacing:  Double Char"/>
    <w:rPr>
      <w:sz w:val="24"/>
      <w:szCs w:val="24"/>
      <w:lang w:val="en-US" w:eastAsia="en-US" w:bidi="ar-SA"/>
    </w:rPr>
  </w:style>
  <w:style w:type="paragraph" w:styleId="EndnoteText">
    <w:name w:val="endnote text"/>
    <w:basedOn w:val="Normal"/>
    <w:semiHidden/>
    <w:rPr>
      <w:sz w:val="20"/>
      <w:szCs w:val="20"/>
    </w:rPr>
  </w:style>
  <w:style w:type="character" w:styleId="HTMLTypewriter">
    <w:name w:val="HTML Typewriter"/>
    <w:semiHidden/>
    <w:rPr>
      <w:rFonts w:ascii="Arial Unicode MS" w:eastAsia="Arial Unicode MS" w:hAnsi="Arial Unicode MS" w:cs="Arial Unicode MS"/>
      <w:sz w:val="20"/>
      <w:szCs w:val="20"/>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FooterChar">
    <w:name w:val="Footer Char"/>
    <w:link w:val="Footer"/>
    <w:uiPriority w:val="99"/>
    <w:rsid w:val="002A299A"/>
    <w:rPr>
      <w:sz w:val="24"/>
      <w:szCs w:val="24"/>
      <w:lang w:val="en-US" w:eastAsia="en-US"/>
    </w:rPr>
  </w:style>
  <w:style w:type="paragraph" w:styleId="ListParagraph">
    <w:name w:val="List Paragraph"/>
    <w:basedOn w:val="Normal"/>
    <w:uiPriority w:val="34"/>
    <w:qFormat/>
    <w:rsid w:val="008D7F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spacing w:line="480" w:lineRule="auto"/>
      <w:outlineLvl w:val="0"/>
    </w:pPr>
    <w:rPr>
      <w:b/>
      <w:b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beforeAutospacing="1" w:after="100" w:afterAutospacing="1"/>
    </w:pPr>
  </w:style>
  <w:style w:type="paragraph" w:styleId="BodyTextIndent">
    <w:name w:val="Body Text Indent"/>
    <w:basedOn w:val="Heading1"/>
    <w:semiHidden/>
    <w:pPr>
      <w:spacing w:after="120"/>
    </w:p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alloonText">
    <w:name w:val="Balloon Text"/>
    <w:basedOn w:val="Normal"/>
    <w:semiHidden/>
    <w:rPr>
      <w:rFonts w:ascii="Tahoma" w:hAnsi="Tahoma" w:cs="Tahoma"/>
      <w:sz w:val="16"/>
      <w:szCs w:val="16"/>
    </w:r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DocumentMap">
    <w:name w:val="Document Map"/>
    <w:basedOn w:val="Normal"/>
    <w:semiHidden/>
    <w:pPr>
      <w:shd w:val="clear" w:color="auto" w:fill="000080"/>
    </w:pPr>
    <w:rPr>
      <w:rFonts w:ascii="Tahoma" w:hAnsi="Tahoma" w:cs="Tahoma"/>
    </w:rPr>
  </w:style>
  <w:style w:type="character" w:styleId="PageNumber">
    <w:name w:val="page number"/>
    <w:basedOn w:val="DefaultParagraphFont"/>
    <w:semiHidden/>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customStyle="1" w:styleId="CharChar2">
    <w:name w:val="Char Char2"/>
    <w:rPr>
      <w:b/>
      <w:bCs/>
      <w:sz w:val="24"/>
      <w:szCs w:val="24"/>
      <w:lang w:val="en-US" w:eastAsia="en-US" w:bidi="ar-SA"/>
    </w:rPr>
  </w:style>
  <w:style w:type="character" w:customStyle="1" w:styleId="CharChar1">
    <w:name w:val="Char Char1"/>
    <w:rPr>
      <w:sz w:val="24"/>
      <w:szCs w:val="24"/>
      <w:lang w:val="en-US" w:eastAsia="en-US" w:bidi="ar-SA"/>
    </w:rPr>
  </w:style>
  <w:style w:type="paragraph" w:customStyle="1" w:styleId="Style1">
    <w:name w:val="Style1"/>
    <w:basedOn w:val="NormalWeb"/>
    <w:pPr>
      <w:spacing w:after="120"/>
    </w:pPr>
  </w:style>
  <w:style w:type="paragraph" w:customStyle="1" w:styleId="bf">
    <w:name w:val="bf"/>
    <w:basedOn w:val="BodyTextFirstIndent"/>
    <w:autoRedefine/>
  </w:style>
  <w:style w:type="paragraph" w:customStyle="1" w:styleId="Style2">
    <w:name w:val="Style2"/>
    <w:basedOn w:val="BodyTextFirstIndent"/>
    <w:next w:val="BodyTextFirstIndent"/>
  </w:style>
  <w:style w:type="paragraph" w:customStyle="1" w:styleId="Style3">
    <w:name w:val="Style3"/>
    <w:basedOn w:val="Normal"/>
    <w:next w:val="Normal"/>
    <w:pPr>
      <w:spacing w:before="60" w:after="120" w:line="480" w:lineRule="auto"/>
      <w:ind w:firstLine="720"/>
    </w:pPr>
  </w:style>
  <w:style w:type="paragraph" w:styleId="BodyTextFirstIndent">
    <w:name w:val="Body Text First Indent"/>
    <w:basedOn w:val="Style3"/>
    <w:semiHidden/>
    <w:pPr>
      <w:ind w:firstLine="210"/>
    </w:pPr>
  </w:style>
  <w:style w:type="character" w:customStyle="1" w:styleId="Style3Char">
    <w:name w:val="Style3 Char"/>
    <w:rPr>
      <w:sz w:val="24"/>
      <w:szCs w:val="24"/>
      <w:lang w:val="en-US" w:eastAsia="en-US" w:bidi="ar-SA"/>
    </w:rPr>
  </w:style>
  <w:style w:type="character" w:customStyle="1" w:styleId="CharChar">
    <w:name w:val="Char Char"/>
    <w:basedOn w:val="Style3Char"/>
    <w:rPr>
      <w:sz w:val="24"/>
      <w:szCs w:val="24"/>
      <w:lang w:val="en-US" w:eastAsia="en-US" w:bidi="ar-SA"/>
    </w:rPr>
  </w:style>
  <w:style w:type="paragraph" w:customStyle="1" w:styleId="NormalFirstline05">
    <w:name w:val="Normal + First line:  0.5&quot;"/>
    <w:aliases w:val="Line spacing:  Double"/>
    <w:basedOn w:val="Normal"/>
    <w:pPr>
      <w:spacing w:line="480" w:lineRule="auto"/>
      <w:ind w:firstLine="562"/>
      <w:jc w:val="both"/>
    </w:pPr>
  </w:style>
  <w:style w:type="character" w:customStyle="1" w:styleId="NormalFirstline05Char">
    <w:name w:val="Normal + First line:  0.5&quot; Char"/>
    <w:aliases w:val="Line spacing:  Double Char"/>
    <w:rPr>
      <w:sz w:val="24"/>
      <w:szCs w:val="24"/>
      <w:lang w:val="en-US" w:eastAsia="en-US" w:bidi="ar-SA"/>
    </w:rPr>
  </w:style>
  <w:style w:type="paragraph" w:styleId="EndnoteText">
    <w:name w:val="endnote text"/>
    <w:basedOn w:val="Normal"/>
    <w:semiHidden/>
    <w:rPr>
      <w:sz w:val="20"/>
      <w:szCs w:val="20"/>
    </w:rPr>
  </w:style>
  <w:style w:type="character" w:styleId="HTMLTypewriter">
    <w:name w:val="HTML Typewriter"/>
    <w:semiHidden/>
    <w:rPr>
      <w:rFonts w:ascii="Arial Unicode MS" w:eastAsia="Arial Unicode MS" w:hAnsi="Arial Unicode MS" w:cs="Arial Unicode MS"/>
      <w:sz w:val="20"/>
      <w:szCs w:val="20"/>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FooterChar">
    <w:name w:val="Footer Char"/>
    <w:link w:val="Footer"/>
    <w:uiPriority w:val="99"/>
    <w:rsid w:val="002A299A"/>
    <w:rPr>
      <w:sz w:val="24"/>
      <w:szCs w:val="24"/>
      <w:lang w:val="en-US" w:eastAsia="en-US"/>
    </w:rPr>
  </w:style>
  <w:style w:type="paragraph" w:styleId="ListParagraph">
    <w:name w:val="List Paragraph"/>
    <w:basedOn w:val="Normal"/>
    <w:uiPriority w:val="34"/>
    <w:qFormat/>
    <w:rsid w:val="008D7F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91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yperlink" Target="https://quizlet.com/167858317/hair-cells-flash-cards/" TargetMode="External"/><Relationship Id="rId26" Type="http://schemas.openxmlformats.org/officeDocument/2006/relationships/hyperlink" Target="https://en.wikipedia.org/wiki/Aquaporin" TargetMode="External"/><Relationship Id="rId39" Type="http://schemas.openxmlformats.org/officeDocument/2006/relationships/image" Target="media/image13.jpeg"/><Relationship Id="rId21" Type="http://schemas.openxmlformats.org/officeDocument/2006/relationships/hyperlink" Target="https://www.sciencedirect.com/topics/biochemistry-genetics-and-molecular-biology/prestin" TargetMode="External"/><Relationship Id="rId34" Type="http://schemas.openxmlformats.org/officeDocument/2006/relationships/image" Target="media/image8.png"/><Relationship Id="rId42" Type="http://schemas.openxmlformats.org/officeDocument/2006/relationships/image" Target="media/image16.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s://en.wikipedia.org/wiki/Na%2B/K%2B-ATPase" TargetMode="External"/><Relationship Id="rId25" Type="http://schemas.openxmlformats.org/officeDocument/2006/relationships/hyperlink" Target="https://www.researchgate.net/publication/311860512_Quantitative_Analysis_of_Aquaporin_Expression_Levels_during_the_Development_and_Maturation_of_the_Inner_Ear" TargetMode="External"/><Relationship Id="rId33" Type="http://schemas.openxmlformats.org/officeDocument/2006/relationships/image" Target="media/image7.png"/><Relationship Id="rId38" Type="http://schemas.openxmlformats.org/officeDocument/2006/relationships/image" Target="media/image12.jpeg"/><Relationship Id="rId46"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hyperlink" Target="https://www.ncbi.nlm.nih.gov/pubmed/22890707" TargetMode="External"/><Relationship Id="rId29" Type="http://schemas.openxmlformats.org/officeDocument/2006/relationships/hyperlink" Target="https://u.pcloud.link/publink/show?code=XZP4AQVZVoR6VT05H0ScAy0RqEX9GuykFsfX" TargetMode="External"/><Relationship Id="rId41" Type="http://schemas.openxmlformats.org/officeDocument/2006/relationships/image" Target="media/image15.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yperlink" Target="https://www.worldofmolecules.com/solvents/water.htm"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image" Target="media/image180.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yperlink" Target="https://www.youtube.com/watch?v=YlmRa-9zDF8" TargetMode="External"/><Relationship Id="rId28" Type="http://schemas.openxmlformats.org/officeDocument/2006/relationships/hyperlink" Target="https://u.pcloud.link/publink/show?code=XZNLAQVZYTlBKIgDJKh2FiiRON0y9LqrN8y7" TargetMode="External"/><Relationship Id="rId36" Type="http://schemas.openxmlformats.org/officeDocument/2006/relationships/image" Target="media/image10.png"/><Relationship Id="rId49" Type="http://schemas.openxmlformats.org/officeDocument/2006/relationships/image" Target="media/image22.jpeg"/><Relationship Id="rId10" Type="http://schemas.openxmlformats.org/officeDocument/2006/relationships/oleObject" Target="embeddings/oleObject1.bin"/><Relationship Id="rId19" Type="http://schemas.openxmlformats.org/officeDocument/2006/relationships/hyperlink" Target="https://www.ncbi.nlm.nih.gov/books/NBK10867/" TargetMode="External"/><Relationship Id="rId31" Type="http://schemas.openxmlformats.org/officeDocument/2006/relationships/image" Target="media/image5.png"/><Relationship Id="rId44" Type="http://schemas.openxmlformats.org/officeDocument/2006/relationships/image" Target="media/image18.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hyperlink" Target="https://www.sciencedirect.com/science/article/pii/S0006349514047547" TargetMode="External"/><Relationship Id="rId27" Type="http://schemas.openxmlformats.org/officeDocument/2006/relationships/hyperlink" Target="http://www.isotope.com/uploads/File/Protein_Prod_Flyer.pdf" TargetMode="External"/><Relationship Id="rId30" Type="http://schemas.openxmlformats.org/officeDocument/2006/relationships/hyperlink" Target="https://u.pcloud.link/publink/show?code=XZ64AQVZj5otHfoa82Q2Jn2MSd4xduUSaGxV" TargetMode="External"/><Relationship Id="rId35" Type="http://schemas.openxmlformats.org/officeDocument/2006/relationships/image" Target="media/image9.png"/><Relationship Id="rId43" Type="http://schemas.openxmlformats.org/officeDocument/2006/relationships/image" Target="media/image17.jpeg"/><Relationship Id="rId48" Type="http://schemas.openxmlformats.org/officeDocument/2006/relationships/image" Target="media/image21.jpeg"/><Relationship Id="rId8" Type="http://schemas.openxmlformats.org/officeDocument/2006/relationships/hyperlink" Target="mailto:jorgeenriquedelgadoh@hotmail.com" TargetMode="External"/><Relationship Id="rId51" Type="http://schemas.openxmlformats.org/officeDocument/2006/relationships/image" Target="media/image19.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5343</TotalTime>
  <Pages>36</Pages>
  <Words>12165</Words>
  <Characters>69342</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Introduction</vt:lpstr>
    </vt:vector>
  </TitlesOfParts>
  <Company>Johns Hopkins University</Company>
  <LinksUpToDate>false</LinksUpToDate>
  <CharactersWithSpaces>81345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Dr. Jorge E. Hachmeister</dc:creator>
  <cp:lastModifiedBy>John Walker</cp:lastModifiedBy>
  <cp:revision>43</cp:revision>
  <cp:lastPrinted>2012-11-19T17:27:00Z</cp:lastPrinted>
  <dcterms:created xsi:type="dcterms:W3CDTF">2018-11-03T18:03:00Z</dcterms:created>
  <dcterms:modified xsi:type="dcterms:W3CDTF">2022-08-10T11:38:00Z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AdHocReviewCycleID">
    <vt:i4>221420735</vt:i4>
  </property>
  <property fmtid="{D5CDD505-2E9C-101B-9397-08002B2CF9AE}" pid="4" name="_EmailSubject">
    <vt:lpwstr>Updated paper</vt:lpwstr>
  </property>
  <property fmtid="{D5CDD505-2E9C-101B-9397-08002B2CF9AE}" pid="5" name="_AuthorEmail">
    <vt:lpwstr>jso@bcm.tmc.edu</vt:lpwstr>
  </property>
  <property fmtid="{D5CDD505-2E9C-101B-9397-08002B2CF9AE}" pid="6" name="_AuthorEmailDisplayName">
    <vt:lpwstr>John S. Oghalai</vt:lpwstr>
  </property>
  <property fmtid="{D5CDD505-2E9C-101B-9397-08002B2CF9AE}" pid="7" name="_ReviewingToolsShownOnce">
    <vt:lpwstr/>
  </property>
</Properties>
</file>