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83CA" w14:textId="6CE3DE7F" w:rsidR="00CB2BAD" w:rsidRPr="00CB2BAD" w:rsidRDefault="00CB2BAD" w:rsidP="00CB2BAD">
      <w:pPr>
        <w:keepNext/>
        <w:keepLines/>
        <w:spacing w:before="240" w:after="120"/>
        <w:outlineLvl w:val="0"/>
        <w:rPr>
          <w:rFonts w:eastAsia="MS Gothic"/>
          <w:b/>
          <w:bCs/>
          <w:sz w:val="24"/>
          <w:szCs w:val="24"/>
        </w:rPr>
      </w:pPr>
      <w:r w:rsidRPr="00CB2BAD">
        <w:rPr>
          <w:rFonts w:eastAsia="MS Gothic"/>
          <w:b/>
          <w:bCs/>
          <w:sz w:val="24"/>
          <w:szCs w:val="24"/>
        </w:rPr>
        <w:t xml:space="preserve">SDC Table </w:t>
      </w:r>
      <w:r w:rsidRPr="00CB2BAD">
        <w:rPr>
          <w:rFonts w:eastAsia="MS Gothic"/>
          <w:b/>
          <w:bCs/>
          <w:sz w:val="24"/>
          <w:szCs w:val="24"/>
        </w:rPr>
        <w:fldChar w:fldCharType="begin"/>
      </w:r>
      <w:r w:rsidRPr="00CB2BAD">
        <w:rPr>
          <w:rFonts w:eastAsia="MS Gothic"/>
          <w:b/>
          <w:bCs/>
          <w:sz w:val="24"/>
          <w:szCs w:val="24"/>
        </w:rPr>
        <w:instrText xml:space="preserve"> SEQ Table \* ARABIC </w:instrText>
      </w:r>
      <w:r w:rsidRPr="00CB2BAD">
        <w:rPr>
          <w:rFonts w:eastAsia="MS Gothic"/>
          <w:b/>
          <w:bCs/>
          <w:sz w:val="24"/>
          <w:szCs w:val="24"/>
        </w:rPr>
        <w:fldChar w:fldCharType="separate"/>
      </w:r>
      <w:r w:rsidR="00E90BCC">
        <w:rPr>
          <w:rFonts w:eastAsia="MS Gothic"/>
          <w:b/>
          <w:bCs/>
          <w:noProof/>
          <w:sz w:val="24"/>
          <w:szCs w:val="24"/>
        </w:rPr>
        <w:t>1</w:t>
      </w:r>
      <w:r w:rsidRPr="00CB2BAD">
        <w:rPr>
          <w:rFonts w:eastAsia="MS Gothic"/>
          <w:b/>
          <w:bCs/>
          <w:noProof/>
          <w:sz w:val="24"/>
          <w:szCs w:val="24"/>
        </w:rPr>
        <w:fldChar w:fldCharType="end"/>
      </w:r>
      <w:r w:rsidRPr="00CB2BAD">
        <w:rPr>
          <w:rFonts w:eastAsia="MS Gothic"/>
          <w:b/>
          <w:bCs/>
          <w:sz w:val="24"/>
          <w:szCs w:val="24"/>
        </w:rPr>
        <w:t>. Characteristics of Included Studies</w:t>
      </w:r>
    </w:p>
    <w:tbl>
      <w:tblPr>
        <w:tblStyle w:val="AHRQ111"/>
        <w:tblW w:w="5243" w:type="pct"/>
        <w:tblLayout w:type="fixed"/>
        <w:tblLook w:val="04A0" w:firstRow="1" w:lastRow="0" w:firstColumn="1" w:lastColumn="0" w:noHBand="0" w:noVBand="1"/>
      </w:tblPr>
      <w:tblGrid>
        <w:gridCol w:w="1441"/>
        <w:gridCol w:w="1526"/>
        <w:gridCol w:w="1901"/>
        <w:gridCol w:w="4152"/>
        <w:gridCol w:w="1762"/>
        <w:gridCol w:w="2808"/>
      </w:tblGrid>
      <w:tr w:rsidR="00CB2BAD" w:rsidRPr="00CB2BAD" w14:paraId="2B90BC38" w14:textId="77777777" w:rsidTr="002B10A5">
        <w:trPr>
          <w:cnfStyle w:val="100000000000" w:firstRow="1" w:lastRow="0" w:firstColumn="0" w:lastColumn="0" w:oddVBand="0" w:evenVBand="0" w:oddHBand="0" w:evenHBand="0" w:firstRowFirstColumn="0" w:firstRowLastColumn="0" w:lastRowFirstColumn="0" w:lastRowLastColumn="0"/>
          <w:tblHeader/>
        </w:trPr>
        <w:tc>
          <w:tcPr>
            <w:tcW w:w="1440" w:type="dxa"/>
            <w:tcBorders>
              <w:top w:val="single" w:sz="12" w:space="0" w:color="auto"/>
              <w:bottom w:val="single" w:sz="8" w:space="0" w:color="auto"/>
            </w:tcBorders>
          </w:tcPr>
          <w:p w14:paraId="4502C20F"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Trial Name; Author (Year)</w:t>
            </w:r>
          </w:p>
        </w:tc>
        <w:tc>
          <w:tcPr>
            <w:tcW w:w="1526" w:type="dxa"/>
            <w:tcBorders>
              <w:top w:val="single" w:sz="12" w:space="0" w:color="auto"/>
              <w:bottom w:val="single" w:sz="8" w:space="0" w:color="auto"/>
            </w:tcBorders>
          </w:tcPr>
          <w:p w14:paraId="15DBA5F3"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Study Character-istics</w:t>
            </w:r>
          </w:p>
        </w:tc>
        <w:tc>
          <w:tcPr>
            <w:tcW w:w="1901" w:type="dxa"/>
            <w:tcBorders>
              <w:top w:val="single" w:sz="12" w:space="0" w:color="auto"/>
              <w:bottom w:val="single" w:sz="8" w:space="0" w:color="auto"/>
            </w:tcBorders>
          </w:tcPr>
          <w:p w14:paraId="267A0F5B"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Study Population</w:t>
            </w:r>
          </w:p>
        </w:tc>
        <w:tc>
          <w:tcPr>
            <w:tcW w:w="4152" w:type="dxa"/>
            <w:tcBorders>
              <w:top w:val="single" w:sz="12" w:space="0" w:color="auto"/>
              <w:bottom w:val="single" w:sz="8" w:space="0" w:color="auto"/>
            </w:tcBorders>
          </w:tcPr>
          <w:p w14:paraId="33ABD2C0"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Audio Intervention(s)</w:t>
            </w:r>
          </w:p>
        </w:tc>
        <w:tc>
          <w:tcPr>
            <w:tcW w:w="1762" w:type="dxa"/>
            <w:tcBorders>
              <w:top w:val="single" w:sz="12" w:space="0" w:color="auto"/>
              <w:bottom w:val="single" w:sz="8" w:space="0" w:color="auto"/>
            </w:tcBorders>
          </w:tcPr>
          <w:p w14:paraId="61C0EE88"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Comparator(s)</w:t>
            </w:r>
          </w:p>
        </w:tc>
        <w:tc>
          <w:tcPr>
            <w:tcW w:w="2808" w:type="dxa"/>
            <w:tcBorders>
              <w:top w:val="single" w:sz="12" w:space="0" w:color="auto"/>
              <w:bottom w:val="single" w:sz="8" w:space="0" w:color="auto"/>
            </w:tcBorders>
          </w:tcPr>
          <w:p w14:paraId="418BCEFE"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Sample Characteristics</w:t>
            </w:r>
          </w:p>
        </w:tc>
      </w:tr>
      <w:tr w:rsidR="00CB2BAD" w:rsidRPr="00CB2BAD" w14:paraId="4AEABB60" w14:textId="77777777" w:rsidTr="00227278">
        <w:tc>
          <w:tcPr>
            <w:tcW w:w="1440" w:type="dxa"/>
            <w:tcBorders>
              <w:top w:val="single" w:sz="8" w:space="0" w:color="auto"/>
              <w:bottom w:val="single" w:sz="8" w:space="0" w:color="auto"/>
            </w:tcBorders>
          </w:tcPr>
          <w:p w14:paraId="6A9170EE" w14:textId="0F7976F7"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p>
        </w:tc>
        <w:tc>
          <w:tcPr>
            <w:tcW w:w="1526" w:type="dxa"/>
            <w:tcBorders>
              <w:top w:val="single" w:sz="8" w:space="0" w:color="auto"/>
              <w:bottom w:val="single" w:sz="8" w:space="0" w:color="auto"/>
            </w:tcBorders>
          </w:tcPr>
          <w:p w14:paraId="68A64A54" w14:textId="77777777" w:rsidR="00CB2BAD" w:rsidRPr="00CB2BAD" w:rsidRDefault="00CB2BAD" w:rsidP="00CB2BAD">
            <w:pPr>
              <w:rPr>
                <w:rFonts w:ascii="Arial" w:hAnsi="Arial" w:cs="Calibri"/>
                <w:color w:val="000000"/>
              </w:rPr>
            </w:pPr>
            <w:r w:rsidRPr="00CB2BAD">
              <w:rPr>
                <w:rFonts w:ascii="Arial" w:hAnsi="Arial" w:cs="Calibri"/>
                <w:color w:val="000000"/>
                <w:u w:val="single"/>
              </w:rPr>
              <w:t>Provider:</w:t>
            </w:r>
            <w:r w:rsidRPr="00CB2BAD">
              <w:rPr>
                <w:rFonts w:ascii="Arial" w:hAnsi="Arial" w:cs="Calibri"/>
                <w:color w:val="000000"/>
              </w:rPr>
              <w:t xml:space="preserve"> Physician</w:t>
            </w:r>
          </w:p>
          <w:p w14:paraId="4E7E599F" w14:textId="77777777" w:rsidR="00CB2BAD" w:rsidRPr="00CB2BAD" w:rsidRDefault="00CB2BAD" w:rsidP="00CB2BAD">
            <w:pPr>
              <w:rPr>
                <w:rFonts w:ascii="Arial" w:hAnsi="Arial" w:cs="Calibri"/>
                <w:color w:val="000000"/>
              </w:rPr>
            </w:pPr>
            <w:r w:rsidRPr="00CB2BAD">
              <w:rPr>
                <w:rFonts w:ascii="Arial" w:hAnsi="Arial" w:cs="Calibri"/>
                <w:color w:val="000000"/>
                <w:u w:val="single"/>
              </w:rPr>
              <w:t>Setting:</w:t>
            </w:r>
            <w:r w:rsidRPr="00CB2BAD">
              <w:rPr>
                <w:rFonts w:ascii="Arial" w:hAnsi="Arial" w:cs="Calibri"/>
                <w:color w:val="000000"/>
              </w:rPr>
              <w:t xml:space="preserve"> Primary and secondary outpatient diabetes care centers</w:t>
            </w:r>
          </w:p>
          <w:p w14:paraId="6041122F" w14:textId="77777777" w:rsidR="00CB2BAD" w:rsidRPr="00CB2BAD" w:rsidRDefault="00CB2BAD" w:rsidP="00CB2BAD">
            <w:pPr>
              <w:rPr>
                <w:rFonts w:ascii="Arial" w:hAnsi="Arial" w:cs="Calibri"/>
                <w:color w:val="000000"/>
              </w:rPr>
            </w:pPr>
            <w:r w:rsidRPr="00CB2BAD">
              <w:rPr>
                <w:rFonts w:ascii="Arial" w:hAnsi="Arial" w:cs="Calibri"/>
                <w:color w:val="000000"/>
                <w:u w:val="single"/>
              </w:rPr>
              <w:t>Country:</w:t>
            </w:r>
            <w:r w:rsidRPr="00CB2BAD">
              <w:rPr>
                <w:rFonts w:ascii="Arial" w:hAnsi="Arial" w:cs="Calibri"/>
                <w:color w:val="000000"/>
              </w:rPr>
              <w:t xml:space="preserve"> Greece</w:t>
            </w:r>
          </w:p>
          <w:p w14:paraId="3B6384B8" w14:textId="77777777" w:rsidR="00CB2BAD" w:rsidRPr="00CB2BAD" w:rsidRDefault="00CB2BAD" w:rsidP="00CB2BAD">
            <w:pPr>
              <w:rPr>
                <w:rFonts w:ascii="Arial" w:hAnsi="Arial" w:cs="Calibri"/>
                <w:color w:val="000000"/>
              </w:rPr>
            </w:pPr>
            <w:r w:rsidRPr="00CB2BAD">
              <w:rPr>
                <w:rFonts w:ascii="Arial" w:hAnsi="Arial" w:cs="Calibri"/>
                <w:color w:val="000000"/>
                <w:u w:val="single"/>
              </w:rPr>
              <w:t>Funder:</w:t>
            </w:r>
            <w:r w:rsidRPr="00CB2BAD">
              <w:rPr>
                <w:rFonts w:ascii="Arial" w:hAnsi="Arial" w:cs="Calibri"/>
                <w:color w:val="000000"/>
              </w:rPr>
              <w:t xml:space="preserve"> MSD (Merck and Co.), Greece</w:t>
            </w:r>
          </w:p>
          <w:p w14:paraId="73E7530B" w14:textId="77777777" w:rsidR="00CB2BAD" w:rsidRPr="00CB2BAD" w:rsidRDefault="00CB2BAD" w:rsidP="00CB2BAD">
            <w:pPr>
              <w:rPr>
                <w:rFonts w:ascii="Arial" w:hAnsi="Arial" w:cs="Calibri"/>
                <w:color w:val="000000"/>
                <w:u w:val="single"/>
              </w:rPr>
            </w:pPr>
          </w:p>
          <w:p w14:paraId="0C69C2C9"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High</w:t>
            </w:r>
          </w:p>
        </w:tc>
        <w:tc>
          <w:tcPr>
            <w:tcW w:w="1901" w:type="dxa"/>
            <w:tcBorders>
              <w:top w:val="single" w:sz="8" w:space="0" w:color="auto"/>
              <w:bottom w:val="single" w:sz="8" w:space="0" w:color="auto"/>
            </w:tcBorders>
          </w:tcPr>
          <w:p w14:paraId="5062612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(glycosylated hemoglobin [HbA1c] &gt;7%)</w:t>
            </w:r>
          </w:p>
          <w:p w14:paraId="6936D21D" w14:textId="77777777" w:rsidR="00CB2BAD" w:rsidRPr="00CB2BAD" w:rsidRDefault="00CB2BAD" w:rsidP="00CB2BAD">
            <w:pPr>
              <w:rPr>
                <w:rFonts w:ascii="Arial" w:hAnsi="Arial" w:cs="Calibri"/>
                <w:color w:val="000000"/>
              </w:rPr>
            </w:pPr>
            <w:r w:rsidRPr="00CB2BAD">
              <w:rPr>
                <w:rFonts w:ascii="Arial" w:hAnsi="Arial" w:cs="Calibri"/>
                <w:color w:val="000000"/>
                <w:u w:val="single"/>
              </w:rPr>
              <w:t>Other inclusion criteria:</w:t>
            </w:r>
            <w:r w:rsidRPr="00CB2BAD">
              <w:rPr>
                <w:rFonts w:ascii="Arial" w:hAnsi="Arial" w:cs="Calibri"/>
                <w:color w:val="000000"/>
              </w:rPr>
              <w:t xml:space="preserve"> 18 years of age or older treated with oral glucose lowering medications for at least 1 year prior to enrollment</w:t>
            </w:r>
          </w:p>
          <w:p w14:paraId="77278969" w14:textId="77777777" w:rsidR="00CB2BAD" w:rsidRPr="00CB2BAD" w:rsidRDefault="00CB2BAD" w:rsidP="00CB2BAD">
            <w:pPr>
              <w:rPr>
                <w:rFonts w:ascii="Arial" w:hAnsi="Arial" w:cs="Calibri"/>
                <w:color w:val="000000"/>
                <w:u w:val="single"/>
              </w:rPr>
            </w:pPr>
          </w:p>
          <w:p w14:paraId="42CF6A0B" w14:textId="77777777" w:rsidR="00CB2BAD" w:rsidRPr="00CB2BAD" w:rsidRDefault="00CB2BAD" w:rsidP="00CB2BAD">
            <w:pPr>
              <w:rPr>
                <w:rFonts w:ascii="Arial" w:hAnsi="Arial" w:cs="Calibri"/>
                <w:color w:val="000000"/>
              </w:rPr>
            </w:pPr>
            <w:r w:rsidRPr="00CB2BAD">
              <w:rPr>
                <w:rFonts w:ascii="Arial" w:hAnsi="Arial" w:cs="Calibri"/>
                <w:color w:val="000000"/>
                <w:u w:val="single"/>
              </w:rPr>
              <w:t>Exclusion criteria:</w:t>
            </w:r>
            <w:r w:rsidRPr="00CB2BAD">
              <w:rPr>
                <w:rFonts w:ascii="Arial" w:hAnsi="Arial" w:cs="Calibri"/>
                <w:color w:val="000000"/>
              </w:rPr>
              <w:t xml:space="preserve"> Diabetes mellitus type 1, gestational diabetes, hospitalized patients, and history of alcohol or drug abuse within the year preceding enrollment; pregnant, breastfeeding, or female patients with childbearing potential</w:t>
            </w:r>
          </w:p>
          <w:p w14:paraId="2A240D3A" w14:textId="77777777" w:rsidR="00CB2BAD" w:rsidRPr="00CB2BAD" w:rsidRDefault="00CB2BAD" w:rsidP="00CB2BAD">
            <w:pPr>
              <w:rPr>
                <w:rFonts w:ascii="Arial" w:hAnsi="Arial" w:cs="Calibri"/>
                <w:color w:val="000000"/>
                <w:u w:val="single"/>
              </w:rPr>
            </w:pPr>
          </w:p>
          <w:p w14:paraId="441C2CC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Populations at risk for disparities: </w:t>
            </w:r>
          </w:p>
          <w:p w14:paraId="07EDDB48" w14:textId="77777777" w:rsidR="00CB2BAD" w:rsidRPr="00CB2BAD" w:rsidRDefault="00CB2BAD" w:rsidP="00CB2BAD">
            <w:pPr>
              <w:rPr>
                <w:rFonts w:ascii="Arial" w:hAnsi="Arial" w:cs="Calibri"/>
                <w:color w:val="000000"/>
              </w:rPr>
            </w:pPr>
            <w:r w:rsidRPr="00CB2BAD">
              <w:rPr>
                <w:rFonts w:ascii="Arial" w:hAnsi="Arial" w:cs="Calibri"/>
                <w:color w:val="000000"/>
              </w:rPr>
              <w:t>More than 25% older adults (65+)</w:t>
            </w:r>
          </w:p>
        </w:tc>
        <w:tc>
          <w:tcPr>
            <w:tcW w:w="4152" w:type="dxa"/>
            <w:tcBorders>
              <w:top w:val="single" w:sz="8" w:space="0" w:color="auto"/>
              <w:bottom w:val="single" w:sz="8" w:space="0" w:color="auto"/>
            </w:tcBorders>
          </w:tcPr>
          <w:p w14:paraId="4B02139A"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Empowerment group (systematic patient education program) + UC</w:t>
            </w:r>
          </w:p>
          <w:p w14:paraId="29B6C87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N=230</w:t>
            </w:r>
          </w:p>
          <w:p w14:paraId="643689E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p>
          <w:p w14:paraId="1B552DA0" w14:textId="77777777" w:rsidR="00CB2BAD" w:rsidRPr="00CB2BAD" w:rsidRDefault="00CB2BAD" w:rsidP="00CB2BAD">
            <w:pPr>
              <w:rPr>
                <w:rFonts w:ascii="Arial" w:eastAsia="Arial" w:hAnsi="Arial" w:cs="Calibri"/>
                <w:color w:val="000000"/>
                <w:u w:val="single"/>
              </w:rPr>
            </w:pPr>
          </w:p>
          <w:p w14:paraId="2DC40A4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Audio intervention:</w:t>
            </w:r>
            <w:r w:rsidRPr="00CB2BAD">
              <w:rPr>
                <w:rFonts w:ascii="Arial" w:eastAsia="Arial" w:hAnsi="Arial" w:cs="Calibri"/>
                <w:color w:val="000000"/>
              </w:rPr>
              <w:t xml:space="preserve"> Telephone communication to support patients on the attainment of the treatment goals; predetermined discussion topics included diet, physical activity, adherence to prescribed medication, etc.</w:t>
            </w:r>
          </w:p>
          <w:p w14:paraId="54CAED47"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Audio frequency:</w:t>
            </w:r>
            <w:r w:rsidRPr="00CB2BAD">
              <w:rPr>
                <w:rFonts w:ascii="Arial" w:eastAsia="Arial" w:hAnsi="Arial" w:cs="Calibri"/>
                <w:color w:val="000000"/>
              </w:rPr>
              <w:t xml:space="preserve"> Biweekly, with an average of 15.3 total telephone sessions per patient</w:t>
            </w:r>
          </w:p>
          <w:p w14:paraId="07FDB26F"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Audio duration:</w:t>
            </w:r>
            <w:r w:rsidRPr="00CB2BAD">
              <w:rPr>
                <w:rFonts w:ascii="Arial" w:eastAsia="Arial" w:hAnsi="Arial" w:cs="Calibri"/>
                <w:color w:val="000000"/>
              </w:rPr>
              <w:t xml:space="preserve"> Not reported</w:t>
            </w:r>
          </w:p>
          <w:p w14:paraId="2AB3068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Educational resources:</w:t>
            </w:r>
            <w:r w:rsidRPr="00CB2BAD">
              <w:rPr>
                <w:rFonts w:ascii="Arial" w:eastAsia="Arial" w:hAnsi="Arial" w:cs="Calibri"/>
                <w:color w:val="000000"/>
              </w:rPr>
              <w:t xml:space="preserve"> Sponsor-approved educational material on diabetes based on the national and international recommendations</w:t>
            </w:r>
          </w:p>
          <w:p w14:paraId="310EE18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 </w:t>
            </w:r>
          </w:p>
        </w:tc>
        <w:tc>
          <w:tcPr>
            <w:tcW w:w="1762" w:type="dxa"/>
            <w:tcBorders>
              <w:top w:val="single" w:sz="8" w:space="0" w:color="auto"/>
              <w:bottom w:val="single" w:sz="8" w:space="0" w:color="auto"/>
            </w:tcBorders>
          </w:tcPr>
          <w:p w14:paraId="22EDF7FE"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p>
          <w:p w14:paraId="1E4F94DB" w14:textId="77777777" w:rsidR="00CB2BAD" w:rsidRPr="00CB2BAD" w:rsidRDefault="00CB2BAD" w:rsidP="00CB2BAD">
            <w:pPr>
              <w:rPr>
                <w:rFonts w:ascii="Arial" w:hAnsi="Arial" w:cs="Calibri"/>
                <w:color w:val="000000"/>
              </w:rPr>
            </w:pPr>
            <w:r w:rsidRPr="00CB2BAD">
              <w:rPr>
                <w:rFonts w:ascii="Arial" w:hAnsi="Arial" w:cs="Calibri"/>
                <w:color w:val="000000"/>
              </w:rPr>
              <w:t>N=227</w:t>
            </w:r>
          </w:p>
          <w:p w14:paraId="6E0E574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Comparator type: </w:t>
            </w:r>
            <w:r w:rsidRPr="00CB2BAD">
              <w:rPr>
                <w:rFonts w:ascii="Arial" w:hAnsi="Arial" w:cs="Calibri"/>
                <w:color w:val="000000"/>
              </w:rPr>
              <w:t>Referred to or directed to seek healthcare as needed</w:t>
            </w:r>
          </w:p>
          <w:p w14:paraId="3736D75F" w14:textId="77777777" w:rsidR="00CB2BAD" w:rsidRPr="00CB2BAD" w:rsidRDefault="00CB2BAD" w:rsidP="00CB2BAD">
            <w:pPr>
              <w:rPr>
                <w:rFonts w:ascii="Arial" w:hAnsi="Arial" w:cs="Calibri"/>
                <w:color w:val="000000"/>
              </w:rPr>
            </w:pPr>
            <w:r w:rsidRPr="00CB2BAD">
              <w:rPr>
                <w:rFonts w:ascii="Arial" w:hAnsi="Arial" w:cs="Calibri"/>
                <w:color w:val="000000"/>
                <w:u w:val="single"/>
              </w:rPr>
              <w:t>Description:</w:t>
            </w:r>
            <w:r w:rsidRPr="00CB2BAD">
              <w:rPr>
                <w:rFonts w:ascii="Arial" w:hAnsi="Arial" w:cs="Calibri"/>
                <w:color w:val="000000"/>
              </w:rPr>
              <w:t xml:space="preserve"> Standard-of-care treatment</w:t>
            </w:r>
          </w:p>
          <w:p w14:paraId="4DF1212A" w14:textId="77777777" w:rsidR="00CB2BAD" w:rsidRPr="00CB2BAD" w:rsidRDefault="00CB2BAD" w:rsidP="00CB2BAD">
            <w:pPr>
              <w:rPr>
                <w:rFonts w:ascii="Arial" w:hAnsi="Arial" w:cs="Calibri"/>
                <w:color w:val="000000"/>
                <w:u w:val="single"/>
              </w:rPr>
            </w:pPr>
          </w:p>
        </w:tc>
        <w:tc>
          <w:tcPr>
            <w:tcW w:w="2808" w:type="dxa"/>
            <w:tcBorders>
              <w:top w:val="single" w:sz="8" w:space="0" w:color="auto"/>
              <w:bottom w:val="single" w:sz="8" w:space="0" w:color="auto"/>
            </w:tcBorders>
          </w:tcPr>
          <w:p w14:paraId="3692374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22606628" w14:textId="77777777" w:rsidR="00CB2BAD" w:rsidRPr="00CB2BAD" w:rsidRDefault="00CB2BAD" w:rsidP="00CB2BAD">
            <w:pPr>
              <w:rPr>
                <w:rFonts w:ascii="Arial" w:hAnsi="Arial" w:cs="Calibri"/>
                <w:color w:val="000000"/>
              </w:rPr>
            </w:pPr>
            <w:r w:rsidRPr="00CB2BAD">
              <w:rPr>
                <w:rFonts w:ascii="Arial" w:hAnsi="Arial" w:cs="Calibri"/>
                <w:color w:val="000000"/>
              </w:rPr>
              <w:t>62.7 (11.4)</w:t>
            </w:r>
          </w:p>
          <w:p w14:paraId="673BD68F" w14:textId="77777777" w:rsidR="00CB2BAD" w:rsidRPr="00CB2BAD" w:rsidRDefault="00CB2BAD" w:rsidP="00CB2BAD">
            <w:pPr>
              <w:rPr>
                <w:rFonts w:ascii="Arial" w:hAnsi="Arial" w:cs="Calibri"/>
                <w:color w:val="000000"/>
                <w:u w:val="single"/>
              </w:rPr>
            </w:pPr>
          </w:p>
          <w:p w14:paraId="7DA3177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Female</w:t>
            </w:r>
          </w:p>
          <w:p w14:paraId="74C84988" w14:textId="77777777" w:rsidR="00CB2BAD" w:rsidRPr="00CB2BAD" w:rsidRDefault="00CB2BAD" w:rsidP="00CB2BAD">
            <w:pPr>
              <w:rPr>
                <w:rFonts w:ascii="Arial" w:hAnsi="Arial" w:cs="Calibri"/>
                <w:color w:val="000000"/>
              </w:rPr>
            </w:pPr>
            <w:r w:rsidRPr="00CB2BAD">
              <w:rPr>
                <w:rFonts w:ascii="Arial" w:hAnsi="Arial" w:cs="Calibri"/>
                <w:color w:val="000000"/>
              </w:rPr>
              <w:t>199 (43.5%)</w:t>
            </w:r>
          </w:p>
          <w:p w14:paraId="42B9D8D2" w14:textId="77777777" w:rsidR="00CB2BAD" w:rsidRPr="00CB2BAD" w:rsidRDefault="00CB2BAD" w:rsidP="00CB2BAD">
            <w:pPr>
              <w:rPr>
                <w:rFonts w:ascii="Arial" w:hAnsi="Arial" w:cs="Calibri"/>
                <w:color w:val="000000"/>
                <w:u w:val="single"/>
              </w:rPr>
            </w:pPr>
          </w:p>
          <w:p w14:paraId="6EBFD83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Race</w:t>
            </w:r>
          </w:p>
          <w:p w14:paraId="50D68D59"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51F96161" w14:textId="77777777" w:rsidR="00CB2BAD" w:rsidRPr="00CB2BAD" w:rsidRDefault="00CB2BAD" w:rsidP="00CB2BAD">
            <w:pPr>
              <w:rPr>
                <w:rFonts w:ascii="Arial" w:hAnsi="Arial" w:cs="Calibri"/>
                <w:color w:val="000000"/>
                <w:u w:val="single"/>
              </w:rPr>
            </w:pPr>
          </w:p>
          <w:p w14:paraId="67199C1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Hispanic or Latino</w:t>
            </w:r>
          </w:p>
          <w:p w14:paraId="5C8697CA"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327A145F" w14:textId="77777777" w:rsidR="00CB2BAD" w:rsidRPr="00CB2BAD" w:rsidRDefault="00CB2BAD" w:rsidP="00CB2BAD">
            <w:pPr>
              <w:rPr>
                <w:rFonts w:ascii="Arial" w:hAnsi="Arial" w:cs="Calibri"/>
                <w:color w:val="000000"/>
                <w:u w:val="single"/>
              </w:rPr>
            </w:pPr>
          </w:p>
          <w:p w14:paraId="106C613F"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Bachelor’s degree or higher</w:t>
            </w:r>
          </w:p>
          <w:p w14:paraId="28DB7479"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060FFD7C" w14:textId="77777777" w:rsidR="00CB2BAD" w:rsidRPr="00CB2BAD" w:rsidRDefault="00CB2BAD" w:rsidP="00CB2BAD">
            <w:pPr>
              <w:rPr>
                <w:rFonts w:ascii="Arial" w:hAnsi="Arial" w:cs="Calibri"/>
                <w:color w:val="000000"/>
                <w:u w:val="single"/>
              </w:rPr>
            </w:pPr>
          </w:p>
          <w:p w14:paraId="2E7C220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Medications </w:t>
            </w:r>
          </w:p>
          <w:p w14:paraId="6B31AE1F" w14:textId="77777777" w:rsidR="00CB2BAD" w:rsidRPr="00CB2BAD" w:rsidRDefault="00CB2BAD" w:rsidP="00CB2BAD">
            <w:pPr>
              <w:rPr>
                <w:rFonts w:ascii="Arial" w:hAnsi="Arial" w:cs="Calibri"/>
                <w:color w:val="000000"/>
              </w:rPr>
            </w:pPr>
            <w:r w:rsidRPr="00CB2BAD">
              <w:rPr>
                <w:rFonts w:ascii="Arial" w:hAnsi="Arial" w:cs="Calibri"/>
                <w:color w:val="000000"/>
              </w:rPr>
              <w:t>Biguanides: 301 (65.9%)</w:t>
            </w:r>
          </w:p>
          <w:p w14:paraId="6BF1BDB7" w14:textId="77777777" w:rsidR="00CB2BAD" w:rsidRPr="00CB2BAD" w:rsidRDefault="00CB2BAD" w:rsidP="00CB2BAD">
            <w:pPr>
              <w:rPr>
                <w:rFonts w:ascii="Arial" w:hAnsi="Arial" w:cs="Calibri"/>
                <w:color w:val="000000"/>
              </w:rPr>
            </w:pPr>
            <w:r w:rsidRPr="00CB2BAD">
              <w:rPr>
                <w:rFonts w:ascii="Arial" w:hAnsi="Arial" w:cs="Calibri"/>
                <w:color w:val="000000"/>
              </w:rPr>
              <w:t>Dipeptidyl peptidase 4 (DPP-4): 210 (46.0%)</w:t>
            </w:r>
          </w:p>
          <w:p w14:paraId="34080965" w14:textId="77777777" w:rsidR="00CB2BAD" w:rsidRPr="00CB2BAD" w:rsidRDefault="00CB2BAD" w:rsidP="00CB2BAD">
            <w:pPr>
              <w:rPr>
                <w:rFonts w:ascii="Arial" w:hAnsi="Arial" w:cs="Calibri"/>
                <w:color w:val="000000"/>
              </w:rPr>
            </w:pPr>
            <w:r w:rsidRPr="00CB2BAD">
              <w:rPr>
                <w:rFonts w:ascii="Arial" w:hAnsi="Arial" w:cs="Calibri"/>
                <w:color w:val="000000"/>
              </w:rPr>
              <w:t>Sodium-glucose co-transporter 2: 104 (22.8%)</w:t>
            </w:r>
          </w:p>
          <w:p w14:paraId="335D4188" w14:textId="77777777" w:rsidR="00CB2BAD" w:rsidRPr="00CB2BAD" w:rsidRDefault="00CB2BAD" w:rsidP="00CB2BAD">
            <w:pPr>
              <w:rPr>
                <w:rFonts w:ascii="Arial" w:hAnsi="Arial" w:cs="Calibri"/>
                <w:color w:val="000000"/>
                <w:u w:val="single"/>
              </w:rPr>
            </w:pPr>
            <w:r w:rsidRPr="00CB2BAD">
              <w:rPr>
                <w:rFonts w:ascii="Arial" w:hAnsi="Arial" w:cs="Calibri"/>
                <w:color w:val="000000"/>
              </w:rPr>
              <w:t>Insulin (all types): 8 (1.8%)</w:t>
            </w:r>
            <w:r w:rsidRPr="00CB2BAD">
              <w:rPr>
                <w:rFonts w:ascii="Arial" w:hAnsi="Arial" w:cs="Calibri"/>
                <w:color w:val="000000"/>
                <w:u w:val="single"/>
              </w:rPr>
              <w:t xml:space="preserve"> </w:t>
            </w:r>
          </w:p>
          <w:p w14:paraId="1BA7D015" w14:textId="77777777" w:rsidR="00CB2BAD" w:rsidRPr="00CB2BAD" w:rsidRDefault="00CB2BAD" w:rsidP="00CB2BAD">
            <w:pPr>
              <w:rPr>
                <w:rFonts w:ascii="Arial" w:hAnsi="Arial" w:cs="Calibri"/>
                <w:color w:val="000000"/>
                <w:u w:val="single"/>
              </w:rPr>
            </w:pPr>
          </w:p>
          <w:p w14:paraId="0FE668A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p>
          <w:p w14:paraId="1549C342" w14:textId="77777777" w:rsidR="00CB2BAD" w:rsidRPr="00CB2BAD" w:rsidRDefault="00CB2BAD" w:rsidP="00CB2BAD">
            <w:pPr>
              <w:rPr>
                <w:rFonts w:ascii="Arial" w:hAnsi="Arial" w:cs="Calibri"/>
                <w:color w:val="000000"/>
              </w:rPr>
            </w:pPr>
            <w:r w:rsidRPr="00CB2BAD">
              <w:rPr>
                <w:rFonts w:ascii="Arial" w:hAnsi="Arial" w:cs="Calibri"/>
                <w:color w:val="000000"/>
              </w:rPr>
              <w:t>Any: 346 (75.7%)</w:t>
            </w:r>
          </w:p>
          <w:p w14:paraId="49D486BB" w14:textId="77777777" w:rsidR="00CB2BAD" w:rsidRPr="00CB2BAD" w:rsidRDefault="00CB2BAD" w:rsidP="00CB2BAD">
            <w:pPr>
              <w:rPr>
                <w:rFonts w:ascii="Arial" w:hAnsi="Arial" w:cs="Calibri"/>
                <w:color w:val="000000"/>
              </w:rPr>
            </w:pPr>
            <w:r w:rsidRPr="00CB2BAD">
              <w:rPr>
                <w:rFonts w:ascii="Arial" w:hAnsi="Arial" w:cs="Calibri"/>
                <w:color w:val="000000"/>
              </w:rPr>
              <w:t>Hypertension: 44.8%</w:t>
            </w:r>
          </w:p>
          <w:p w14:paraId="79417FE8" w14:textId="77777777" w:rsidR="00CB2BAD" w:rsidRPr="00CB2BAD" w:rsidRDefault="00CB2BAD" w:rsidP="00CB2BAD">
            <w:pPr>
              <w:rPr>
                <w:rFonts w:ascii="Arial" w:hAnsi="Arial" w:cs="Calibri"/>
                <w:color w:val="000000"/>
              </w:rPr>
            </w:pPr>
            <w:r w:rsidRPr="00CB2BAD">
              <w:rPr>
                <w:rFonts w:ascii="Arial" w:hAnsi="Arial" w:cs="Calibri"/>
                <w:color w:val="000000"/>
              </w:rPr>
              <w:t>Dyslipidemia: 39.0%</w:t>
            </w:r>
          </w:p>
          <w:p w14:paraId="60D4EE86" w14:textId="77777777" w:rsidR="00CB2BAD" w:rsidRPr="00CB2BAD" w:rsidRDefault="00CB2BAD" w:rsidP="00CB2BAD">
            <w:pPr>
              <w:rPr>
                <w:rFonts w:ascii="Arial" w:hAnsi="Arial" w:cs="Calibri"/>
                <w:color w:val="000000"/>
              </w:rPr>
            </w:pPr>
            <w:r w:rsidRPr="00CB2BAD">
              <w:rPr>
                <w:rFonts w:ascii="Arial" w:hAnsi="Arial" w:cs="Calibri"/>
                <w:color w:val="000000"/>
              </w:rPr>
              <w:t>Ischemic heart disease: 4.6%</w:t>
            </w:r>
          </w:p>
          <w:p w14:paraId="63CF85A3" w14:textId="77777777" w:rsidR="00CB2BAD" w:rsidRPr="00CB2BAD" w:rsidRDefault="00CB2BAD" w:rsidP="00CB2BAD">
            <w:pPr>
              <w:rPr>
                <w:rFonts w:ascii="Arial" w:hAnsi="Arial" w:cs="Calibri"/>
                <w:color w:val="000000"/>
              </w:rPr>
            </w:pPr>
            <w:r w:rsidRPr="00CB2BAD">
              <w:rPr>
                <w:rFonts w:ascii="Arial" w:hAnsi="Arial" w:cs="Calibri"/>
                <w:color w:val="000000"/>
              </w:rPr>
              <w:t>Myocardial infarction (MI): 1.7%</w:t>
            </w:r>
          </w:p>
          <w:p w14:paraId="2B469AD4" w14:textId="77777777" w:rsidR="00CB2BAD" w:rsidRPr="00CB2BAD" w:rsidRDefault="00CB2BAD" w:rsidP="00CB2BAD">
            <w:pPr>
              <w:rPr>
                <w:rFonts w:ascii="Arial" w:hAnsi="Arial" w:cs="Calibri"/>
                <w:color w:val="000000"/>
                <w:u w:val="single"/>
              </w:rPr>
            </w:pPr>
          </w:p>
          <w:p w14:paraId="4EAE7DF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172393D3" w14:textId="77777777" w:rsidR="00CB2BAD" w:rsidRPr="00CB2BAD" w:rsidRDefault="00CB2BAD" w:rsidP="00CB2BAD">
            <w:pPr>
              <w:rPr>
                <w:rFonts w:ascii="Arial" w:hAnsi="Arial" w:cs="Calibri"/>
                <w:color w:val="000000"/>
              </w:rPr>
            </w:pPr>
            <w:r w:rsidRPr="00CB2BAD">
              <w:rPr>
                <w:rFonts w:ascii="Arial" w:hAnsi="Arial" w:cs="Calibri"/>
                <w:color w:val="000000"/>
              </w:rPr>
              <w:t>7.8 (0.9)</w:t>
            </w:r>
          </w:p>
        </w:tc>
      </w:tr>
      <w:tr w:rsidR="00CB2BAD" w:rsidRPr="00CB2BAD" w14:paraId="66F2DACD" w14:textId="77777777" w:rsidTr="00227278">
        <w:tc>
          <w:tcPr>
            <w:tcW w:w="1440" w:type="dxa"/>
            <w:tcBorders>
              <w:top w:val="single" w:sz="8" w:space="0" w:color="auto"/>
              <w:bottom w:val="single" w:sz="8" w:space="0" w:color="auto"/>
            </w:tcBorders>
          </w:tcPr>
          <w:p w14:paraId="2A2334C8" w14:textId="47736218" w:rsidR="00CB2BAD" w:rsidRPr="00CB2BAD" w:rsidRDefault="00CB2BAD" w:rsidP="00CB2BAD">
            <w:pPr>
              <w:rPr>
                <w:rFonts w:ascii="Arial" w:hAnsi="Arial" w:cs="Calibri"/>
                <w:color w:val="000000"/>
              </w:rPr>
            </w:pPr>
            <w:r w:rsidRPr="00CB2BAD">
              <w:rPr>
                <w:rFonts w:ascii="Arial" w:hAnsi="Arial" w:cs="Calibri"/>
                <w:color w:val="000000"/>
              </w:rPr>
              <w:t xml:space="preserve">The ENhancing outcomes through Goal Assessment and Generating Engagement in Diabetes Mellitus </w:t>
            </w:r>
            <w:r w:rsidRPr="00CB2BAD">
              <w:rPr>
                <w:rFonts w:ascii="Arial" w:hAnsi="Arial" w:cs="Calibri"/>
                <w:color w:val="000000"/>
              </w:rPr>
              <w:lastRenderedPageBreak/>
              <w:t>(ENGAGE-DM); Lauffenburger (2019)</w: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25</w:t>
            </w:r>
            <w:r w:rsidR="00906EC3">
              <w:rPr>
                <w:rFonts w:ascii="Arial" w:hAnsi="Arial" w:cs="Calibri"/>
                <w:color w:val="000000"/>
              </w:rPr>
              <w:fldChar w:fldCharType="end"/>
            </w:r>
          </w:p>
          <w:p w14:paraId="23ACAD82" w14:textId="77777777" w:rsidR="00CB2BAD" w:rsidRPr="00CB2BAD" w:rsidRDefault="00CB2BAD" w:rsidP="00CB2BAD">
            <w:pPr>
              <w:rPr>
                <w:rFonts w:ascii="Arial" w:hAnsi="Arial" w:cs="Calibri"/>
                <w:color w:val="000000"/>
              </w:rPr>
            </w:pPr>
          </w:p>
          <w:p w14:paraId="32890754" w14:textId="77777777" w:rsidR="00CB2BAD" w:rsidRPr="00CB2BAD" w:rsidRDefault="00CB2BAD" w:rsidP="00CB2BAD">
            <w:pPr>
              <w:rPr>
                <w:rFonts w:ascii="Arial" w:hAnsi="Arial" w:cs="Calibri"/>
                <w:color w:val="000000"/>
              </w:rPr>
            </w:pPr>
          </w:p>
          <w:p w14:paraId="4DEAF6B5" w14:textId="77777777" w:rsidR="00CB2BAD" w:rsidRPr="00CB2BAD" w:rsidRDefault="00CB2BAD" w:rsidP="00CB2BAD">
            <w:pPr>
              <w:rPr>
                <w:rFonts w:ascii="Arial" w:hAnsi="Arial" w:cs="Calibri"/>
                <w:color w:val="000000"/>
              </w:rPr>
            </w:pPr>
          </w:p>
          <w:p w14:paraId="4A076BC0" w14:textId="77777777" w:rsidR="00CB2BAD" w:rsidRPr="00CB2BAD" w:rsidRDefault="00CB2BAD" w:rsidP="00CB2BAD">
            <w:pPr>
              <w:rPr>
                <w:rFonts w:ascii="Arial" w:hAnsi="Arial" w:cs="Calibri"/>
                <w:color w:val="000000"/>
              </w:rPr>
            </w:pPr>
          </w:p>
          <w:p w14:paraId="19BD711B" w14:textId="77777777" w:rsidR="00CB2BAD" w:rsidRPr="00CB2BAD" w:rsidRDefault="00CB2BAD" w:rsidP="00CB2BAD">
            <w:pPr>
              <w:rPr>
                <w:rFonts w:ascii="Arial" w:hAnsi="Arial" w:cs="Calibri"/>
                <w:color w:val="000000"/>
              </w:rPr>
            </w:pPr>
          </w:p>
          <w:p w14:paraId="13A8CFCF" w14:textId="77777777" w:rsidR="00CB2BAD" w:rsidRPr="00CB2BAD" w:rsidRDefault="00CB2BAD" w:rsidP="00CB2BAD">
            <w:pPr>
              <w:rPr>
                <w:rFonts w:ascii="Arial" w:hAnsi="Arial" w:cs="Calibri"/>
                <w:color w:val="000000"/>
              </w:rPr>
            </w:pPr>
          </w:p>
          <w:p w14:paraId="4E38F81D" w14:textId="77777777" w:rsidR="00CB2BAD" w:rsidRPr="00CB2BAD" w:rsidRDefault="00CB2BAD" w:rsidP="00CB2BAD">
            <w:pPr>
              <w:rPr>
                <w:rFonts w:ascii="Arial" w:hAnsi="Arial" w:cs="Calibri"/>
                <w:color w:val="000000"/>
              </w:rPr>
            </w:pPr>
          </w:p>
          <w:p w14:paraId="7A93480C" w14:textId="77777777" w:rsidR="00CB2BAD" w:rsidRPr="00CB2BAD" w:rsidRDefault="00CB2BAD" w:rsidP="00CB2BAD">
            <w:pPr>
              <w:rPr>
                <w:rFonts w:ascii="Arial" w:hAnsi="Arial" w:cs="Calibri"/>
                <w:color w:val="000000"/>
              </w:rPr>
            </w:pPr>
          </w:p>
          <w:p w14:paraId="7F3FFA8D" w14:textId="77777777" w:rsidR="00CB2BAD" w:rsidRPr="00CB2BAD" w:rsidRDefault="00CB2BAD" w:rsidP="00CB2BAD">
            <w:pPr>
              <w:rPr>
                <w:rFonts w:ascii="Arial" w:hAnsi="Arial" w:cs="Calibri"/>
                <w:color w:val="000000"/>
              </w:rPr>
            </w:pPr>
          </w:p>
          <w:p w14:paraId="547BFFB6" w14:textId="77777777" w:rsidR="00CB2BAD" w:rsidRPr="00CB2BAD" w:rsidRDefault="00CB2BAD" w:rsidP="00CB2BAD">
            <w:pPr>
              <w:rPr>
                <w:rFonts w:ascii="Arial" w:hAnsi="Arial" w:cs="Calibri"/>
                <w:color w:val="000000"/>
              </w:rPr>
            </w:pPr>
          </w:p>
          <w:p w14:paraId="340DD923" w14:textId="77777777" w:rsidR="00CB2BAD" w:rsidRPr="00CB2BAD" w:rsidRDefault="00CB2BAD" w:rsidP="00CB2BAD">
            <w:pPr>
              <w:rPr>
                <w:rFonts w:ascii="Arial" w:hAnsi="Arial" w:cs="Calibri"/>
                <w:color w:val="000000"/>
              </w:rPr>
            </w:pPr>
          </w:p>
          <w:p w14:paraId="124FDC66" w14:textId="77777777" w:rsidR="00CB2BAD" w:rsidRPr="00CB2BAD" w:rsidRDefault="00CB2BAD" w:rsidP="00CB2BAD">
            <w:pPr>
              <w:rPr>
                <w:rFonts w:ascii="Arial" w:hAnsi="Arial" w:cs="Calibri"/>
                <w:color w:val="000000"/>
              </w:rPr>
            </w:pPr>
          </w:p>
          <w:p w14:paraId="1CC6EFE0" w14:textId="77777777" w:rsidR="00CB2BAD" w:rsidRPr="00CB2BAD" w:rsidRDefault="00CB2BAD" w:rsidP="00CB2BAD">
            <w:pPr>
              <w:rPr>
                <w:rFonts w:ascii="Arial" w:hAnsi="Arial" w:cs="Calibri"/>
                <w:color w:val="000000"/>
              </w:rPr>
            </w:pPr>
          </w:p>
          <w:p w14:paraId="16ED2E68" w14:textId="77777777" w:rsidR="00CB2BAD" w:rsidRPr="00CB2BAD" w:rsidRDefault="00CB2BAD" w:rsidP="00CB2BAD">
            <w:pPr>
              <w:rPr>
                <w:rFonts w:ascii="Arial" w:hAnsi="Arial" w:cs="Calibri"/>
                <w:color w:val="000000"/>
              </w:rPr>
            </w:pPr>
          </w:p>
          <w:p w14:paraId="241A10F1" w14:textId="77777777" w:rsidR="00CB2BAD" w:rsidRPr="00CB2BAD" w:rsidRDefault="00CB2BAD" w:rsidP="00CB2BAD">
            <w:pPr>
              <w:rPr>
                <w:rFonts w:ascii="Arial" w:hAnsi="Arial" w:cs="Calibri"/>
                <w:color w:val="000000"/>
              </w:rPr>
            </w:pPr>
          </w:p>
          <w:p w14:paraId="1708BA21" w14:textId="77777777" w:rsidR="00CB2BAD" w:rsidRPr="00CB2BAD" w:rsidRDefault="00CB2BAD" w:rsidP="00CB2BAD">
            <w:pPr>
              <w:rPr>
                <w:rFonts w:ascii="Arial" w:hAnsi="Arial" w:cs="Calibri"/>
                <w:color w:val="000000"/>
              </w:rPr>
            </w:pPr>
          </w:p>
          <w:p w14:paraId="44D94FE4" w14:textId="77777777" w:rsidR="00CB2BAD" w:rsidRPr="00CB2BAD" w:rsidRDefault="00CB2BAD" w:rsidP="00CB2BAD">
            <w:pPr>
              <w:rPr>
                <w:rFonts w:ascii="Arial" w:hAnsi="Arial" w:cs="Calibri"/>
                <w:color w:val="000000"/>
              </w:rPr>
            </w:pPr>
          </w:p>
          <w:p w14:paraId="5FDAB7BE" w14:textId="77777777" w:rsidR="00CB2BAD" w:rsidRPr="00CB2BAD" w:rsidRDefault="00CB2BAD" w:rsidP="00CB2BAD">
            <w:pPr>
              <w:rPr>
                <w:rFonts w:ascii="Arial" w:hAnsi="Arial" w:cs="Calibri"/>
                <w:color w:val="000000"/>
              </w:rPr>
            </w:pPr>
          </w:p>
          <w:p w14:paraId="64C7CCA9" w14:textId="77777777" w:rsidR="00CB2BAD" w:rsidRPr="00CB2BAD" w:rsidRDefault="00CB2BAD" w:rsidP="00CB2BAD">
            <w:pPr>
              <w:rPr>
                <w:rFonts w:ascii="Arial" w:hAnsi="Arial" w:cs="Calibri"/>
                <w:color w:val="000000"/>
              </w:rPr>
            </w:pPr>
          </w:p>
          <w:p w14:paraId="60036B06" w14:textId="77777777" w:rsidR="00CB2BAD" w:rsidRPr="00CB2BAD" w:rsidRDefault="00CB2BAD" w:rsidP="00CB2BAD">
            <w:pPr>
              <w:rPr>
                <w:rFonts w:ascii="Arial" w:hAnsi="Arial" w:cs="Calibri"/>
                <w:color w:val="000000"/>
              </w:rPr>
            </w:pPr>
          </w:p>
          <w:p w14:paraId="7E2DBA24" w14:textId="77777777" w:rsidR="00CB2BAD" w:rsidRPr="00CB2BAD" w:rsidRDefault="00CB2BAD" w:rsidP="00CB2BAD">
            <w:pPr>
              <w:rPr>
                <w:rFonts w:ascii="Arial" w:hAnsi="Arial" w:cs="Calibri"/>
                <w:color w:val="000000"/>
              </w:rPr>
            </w:pPr>
          </w:p>
          <w:p w14:paraId="3B4AE5AC" w14:textId="77777777" w:rsidR="00CB2BAD" w:rsidRPr="00CB2BAD" w:rsidRDefault="00CB2BAD" w:rsidP="00CB2BAD">
            <w:pPr>
              <w:rPr>
                <w:rFonts w:ascii="Arial" w:hAnsi="Arial" w:cs="Calibri"/>
                <w:color w:val="000000"/>
              </w:rPr>
            </w:pPr>
          </w:p>
          <w:p w14:paraId="4359D538" w14:textId="77777777" w:rsidR="00CB2BAD" w:rsidRPr="00CB2BAD" w:rsidRDefault="00CB2BAD" w:rsidP="00CB2BAD">
            <w:pPr>
              <w:rPr>
                <w:rFonts w:ascii="Arial" w:hAnsi="Arial" w:cs="Calibri"/>
                <w:color w:val="000000"/>
              </w:rPr>
            </w:pPr>
          </w:p>
          <w:p w14:paraId="6855A819" w14:textId="77777777" w:rsidR="00CB2BAD" w:rsidRPr="00CB2BAD" w:rsidRDefault="00CB2BAD" w:rsidP="00CB2BAD">
            <w:pPr>
              <w:rPr>
                <w:rFonts w:ascii="Arial" w:hAnsi="Arial" w:cs="Calibri"/>
                <w:color w:val="000000"/>
              </w:rPr>
            </w:pPr>
          </w:p>
          <w:p w14:paraId="391EB05B" w14:textId="77777777" w:rsidR="00CB2BAD" w:rsidRPr="00CB2BAD" w:rsidRDefault="00CB2BAD" w:rsidP="00CB2BAD">
            <w:pPr>
              <w:rPr>
                <w:rFonts w:ascii="Arial" w:hAnsi="Arial" w:cs="Calibri"/>
                <w:color w:val="000000"/>
              </w:rPr>
            </w:pPr>
          </w:p>
          <w:p w14:paraId="696074C3" w14:textId="77777777" w:rsidR="00CB2BAD" w:rsidRPr="00CB2BAD" w:rsidRDefault="00CB2BAD" w:rsidP="00CB2BAD">
            <w:pPr>
              <w:rPr>
                <w:rFonts w:ascii="Arial" w:hAnsi="Arial" w:cs="Calibri"/>
                <w:color w:val="000000"/>
              </w:rPr>
            </w:pPr>
          </w:p>
          <w:p w14:paraId="346C57A6" w14:textId="77777777" w:rsidR="00CB2BAD" w:rsidRPr="00CB2BAD" w:rsidRDefault="00CB2BAD" w:rsidP="00CB2BAD">
            <w:pPr>
              <w:rPr>
                <w:rFonts w:ascii="Arial" w:hAnsi="Arial" w:cs="Calibri"/>
                <w:color w:val="000000"/>
              </w:rPr>
            </w:pPr>
          </w:p>
          <w:p w14:paraId="3B6B49FB" w14:textId="77777777" w:rsidR="00CB2BAD" w:rsidRPr="00CB2BAD" w:rsidRDefault="00CB2BAD" w:rsidP="00CB2BAD">
            <w:pPr>
              <w:rPr>
                <w:rFonts w:ascii="Arial" w:hAnsi="Arial" w:cs="Calibri"/>
                <w:color w:val="000000"/>
              </w:rPr>
            </w:pPr>
          </w:p>
          <w:p w14:paraId="1E01F163" w14:textId="77777777" w:rsidR="00CB2BAD" w:rsidRPr="00CB2BAD" w:rsidRDefault="00CB2BAD" w:rsidP="00CB2BAD">
            <w:pPr>
              <w:rPr>
                <w:rFonts w:ascii="Arial" w:hAnsi="Arial" w:cs="Calibri"/>
                <w:color w:val="000000"/>
              </w:rPr>
            </w:pPr>
          </w:p>
          <w:p w14:paraId="4B961637" w14:textId="77777777" w:rsidR="00CB2BAD" w:rsidRPr="00CB2BAD" w:rsidRDefault="00CB2BAD" w:rsidP="00CB2BAD">
            <w:pPr>
              <w:rPr>
                <w:rFonts w:ascii="Arial" w:hAnsi="Arial" w:cs="Calibri"/>
                <w:color w:val="000000"/>
              </w:rPr>
            </w:pPr>
          </w:p>
          <w:p w14:paraId="57DF1F1C" w14:textId="77777777" w:rsidR="00CB2BAD" w:rsidRPr="00CB2BAD" w:rsidRDefault="00CB2BAD" w:rsidP="00CB2BAD">
            <w:pPr>
              <w:rPr>
                <w:rFonts w:ascii="Arial" w:hAnsi="Arial" w:cs="Calibri"/>
                <w:color w:val="000000"/>
              </w:rPr>
            </w:pPr>
          </w:p>
          <w:p w14:paraId="25B95AED" w14:textId="77777777" w:rsidR="00CB2BAD" w:rsidRPr="00CB2BAD" w:rsidRDefault="00CB2BAD" w:rsidP="00CB2BAD">
            <w:pPr>
              <w:rPr>
                <w:rFonts w:ascii="Arial" w:hAnsi="Arial" w:cs="Calibri"/>
                <w:color w:val="000000"/>
              </w:rPr>
            </w:pPr>
          </w:p>
          <w:p w14:paraId="52E20333" w14:textId="77777777" w:rsidR="00CB2BAD" w:rsidRPr="00CB2BAD" w:rsidRDefault="00CB2BAD" w:rsidP="00CB2BAD">
            <w:pPr>
              <w:rPr>
                <w:rFonts w:ascii="Arial" w:hAnsi="Arial" w:cs="Calibri"/>
                <w:color w:val="000000"/>
              </w:rPr>
            </w:pPr>
          </w:p>
          <w:p w14:paraId="43A191D8" w14:textId="77777777" w:rsidR="00CB2BAD" w:rsidRPr="00CB2BAD" w:rsidRDefault="00CB2BAD" w:rsidP="00CB2BAD">
            <w:pPr>
              <w:rPr>
                <w:rFonts w:ascii="Arial" w:hAnsi="Arial" w:cs="Calibri"/>
                <w:color w:val="000000"/>
              </w:rPr>
            </w:pPr>
          </w:p>
          <w:p w14:paraId="2864EEE6" w14:textId="77777777" w:rsidR="00CB2BAD" w:rsidRPr="00CB2BAD" w:rsidRDefault="00CB2BAD" w:rsidP="00CB2BAD">
            <w:pPr>
              <w:rPr>
                <w:rFonts w:ascii="Arial" w:hAnsi="Arial" w:cs="Calibri"/>
                <w:color w:val="000000"/>
              </w:rPr>
            </w:pPr>
          </w:p>
          <w:p w14:paraId="432DC8D1" w14:textId="77777777" w:rsidR="00CB2BAD" w:rsidRPr="00CB2BAD" w:rsidRDefault="00CB2BAD" w:rsidP="00CB2BAD">
            <w:pPr>
              <w:rPr>
                <w:rFonts w:ascii="Arial" w:hAnsi="Arial" w:cs="Calibri"/>
                <w:color w:val="000000"/>
              </w:rPr>
            </w:pPr>
          </w:p>
          <w:p w14:paraId="4E7DDCE8" w14:textId="77777777" w:rsidR="00CB2BAD" w:rsidRPr="00CB2BAD" w:rsidRDefault="00CB2BAD" w:rsidP="00CB2BAD">
            <w:pPr>
              <w:rPr>
                <w:rFonts w:ascii="Arial" w:hAnsi="Arial" w:cs="Calibri"/>
                <w:color w:val="000000"/>
              </w:rPr>
            </w:pPr>
          </w:p>
          <w:p w14:paraId="4D908819" w14:textId="77777777" w:rsidR="00CB2BAD" w:rsidRPr="00CB2BAD" w:rsidRDefault="00CB2BAD" w:rsidP="00CB2BAD">
            <w:pPr>
              <w:rPr>
                <w:rFonts w:ascii="Arial" w:hAnsi="Arial" w:cs="Calibri"/>
                <w:color w:val="000000"/>
              </w:rPr>
            </w:pPr>
          </w:p>
          <w:p w14:paraId="3CC1FC6D" w14:textId="77777777" w:rsidR="00CB2BAD" w:rsidRPr="00CB2BAD" w:rsidRDefault="00CB2BAD" w:rsidP="00CB2BAD">
            <w:pPr>
              <w:rPr>
                <w:rFonts w:ascii="Arial" w:hAnsi="Arial" w:cs="Calibri"/>
                <w:color w:val="000000"/>
              </w:rPr>
            </w:pPr>
          </w:p>
          <w:p w14:paraId="78FDB72A" w14:textId="2D1A0CF1" w:rsidR="00CB2BAD" w:rsidRPr="00CB2BAD" w:rsidRDefault="00CB2BAD" w:rsidP="00CB2BAD">
            <w:pPr>
              <w:rPr>
                <w:rFonts w:ascii="Arial" w:hAnsi="Arial" w:cs="Calibri"/>
                <w:color w:val="000000"/>
              </w:rPr>
            </w:pPr>
            <w:r w:rsidRPr="00CB2BAD">
              <w:rPr>
                <w:rFonts w:ascii="Arial" w:hAnsi="Arial" w:cs="Calibri"/>
                <w:color w:val="000000"/>
              </w:rPr>
              <w:lastRenderedPageBreak/>
              <w:t>(ENGAGE-DM); Lauffenburger (2019)</w: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25</w:t>
            </w:r>
            <w:r w:rsidR="00906EC3">
              <w:rPr>
                <w:rFonts w:ascii="Arial" w:hAnsi="Arial" w:cs="Calibri"/>
                <w:color w:val="000000"/>
              </w:rPr>
              <w:fldChar w:fldCharType="end"/>
            </w:r>
            <w:r w:rsidRPr="00CB2BAD">
              <w:rPr>
                <w:rFonts w:ascii="Arial" w:hAnsi="Arial" w:cs="Calibri"/>
                <w:color w:val="000000"/>
              </w:rPr>
              <w:t xml:space="preserve"> (continued)</w:t>
            </w:r>
          </w:p>
          <w:p w14:paraId="3868B0BB" w14:textId="77777777" w:rsidR="00CB2BAD" w:rsidRPr="00CB2BAD" w:rsidRDefault="00CB2BAD" w:rsidP="00CB2BAD">
            <w:pPr>
              <w:rPr>
                <w:rFonts w:ascii="Arial" w:hAnsi="Arial" w:cs="Calibri"/>
                <w:color w:val="000000"/>
              </w:rPr>
            </w:pPr>
          </w:p>
          <w:p w14:paraId="2350D41F" w14:textId="77777777" w:rsidR="00CB2BAD" w:rsidRPr="00CB2BAD" w:rsidRDefault="00CB2BAD" w:rsidP="00CB2BAD">
            <w:pPr>
              <w:rPr>
                <w:rFonts w:ascii="Arial" w:hAnsi="Arial" w:cs="Calibri"/>
                <w:color w:val="000000"/>
              </w:rPr>
            </w:pPr>
          </w:p>
          <w:p w14:paraId="6EE66919" w14:textId="77777777" w:rsidR="00CB2BAD" w:rsidRPr="00CB2BAD" w:rsidRDefault="00CB2BAD" w:rsidP="00CB2BAD">
            <w:pPr>
              <w:rPr>
                <w:rFonts w:ascii="Arial" w:hAnsi="Arial" w:cs="Calibri"/>
                <w:color w:val="000000"/>
              </w:rPr>
            </w:pPr>
          </w:p>
          <w:p w14:paraId="185ADAFF" w14:textId="77777777" w:rsidR="00CB2BAD" w:rsidRPr="00CB2BAD" w:rsidRDefault="00CB2BAD" w:rsidP="00CB2BAD">
            <w:pPr>
              <w:rPr>
                <w:rFonts w:ascii="Arial" w:hAnsi="Arial" w:cs="Calibri"/>
                <w:color w:val="000000"/>
              </w:rPr>
            </w:pPr>
          </w:p>
          <w:p w14:paraId="7090264D" w14:textId="77777777" w:rsidR="00CB2BAD" w:rsidRPr="00CB2BAD" w:rsidRDefault="00CB2BAD" w:rsidP="00CB2BAD">
            <w:pPr>
              <w:rPr>
                <w:rFonts w:ascii="Arial" w:hAnsi="Arial" w:cs="Calibri"/>
                <w:color w:val="000000"/>
              </w:rPr>
            </w:pPr>
          </w:p>
          <w:p w14:paraId="651A449E" w14:textId="77777777" w:rsidR="00CB2BAD" w:rsidRPr="00CB2BAD" w:rsidRDefault="00CB2BAD" w:rsidP="00CB2BAD">
            <w:pPr>
              <w:rPr>
                <w:rFonts w:ascii="Arial" w:hAnsi="Arial" w:cs="Calibri"/>
                <w:color w:val="000000"/>
              </w:rPr>
            </w:pPr>
          </w:p>
          <w:p w14:paraId="3BC749ED" w14:textId="77777777" w:rsidR="00CB2BAD" w:rsidRPr="00CB2BAD" w:rsidRDefault="00CB2BAD" w:rsidP="00CB2BAD">
            <w:pPr>
              <w:rPr>
                <w:rFonts w:ascii="Arial" w:hAnsi="Arial" w:cs="Calibri"/>
                <w:color w:val="000000"/>
              </w:rPr>
            </w:pPr>
          </w:p>
          <w:p w14:paraId="676BCB7B" w14:textId="77777777" w:rsidR="00CB2BAD" w:rsidRPr="00CB2BAD" w:rsidRDefault="00CB2BAD" w:rsidP="00CB2BAD">
            <w:pPr>
              <w:rPr>
                <w:rFonts w:ascii="Arial" w:hAnsi="Arial" w:cs="Calibri"/>
                <w:color w:val="000000"/>
              </w:rPr>
            </w:pPr>
          </w:p>
          <w:p w14:paraId="2D6A2B57" w14:textId="77777777" w:rsidR="00CB2BAD" w:rsidRPr="00CB2BAD" w:rsidRDefault="00CB2BAD" w:rsidP="00CB2BAD">
            <w:pPr>
              <w:rPr>
                <w:rFonts w:ascii="Arial" w:hAnsi="Arial" w:cs="Calibri"/>
                <w:color w:val="000000"/>
              </w:rPr>
            </w:pPr>
          </w:p>
          <w:p w14:paraId="5D0D7388" w14:textId="77777777" w:rsidR="00CB2BAD" w:rsidRPr="00CB2BAD" w:rsidRDefault="00CB2BAD" w:rsidP="00CB2BAD">
            <w:pPr>
              <w:rPr>
                <w:rFonts w:ascii="Arial" w:hAnsi="Arial" w:cs="Calibri"/>
                <w:color w:val="000000"/>
              </w:rPr>
            </w:pPr>
          </w:p>
          <w:p w14:paraId="68161AD2" w14:textId="77777777" w:rsidR="00CB2BAD" w:rsidRPr="00CB2BAD" w:rsidRDefault="00CB2BAD" w:rsidP="00CB2BAD">
            <w:pPr>
              <w:rPr>
                <w:rFonts w:ascii="Arial" w:hAnsi="Arial" w:cs="Calibri"/>
                <w:color w:val="000000"/>
              </w:rPr>
            </w:pPr>
          </w:p>
          <w:p w14:paraId="330FD224" w14:textId="77777777" w:rsidR="00CB2BAD" w:rsidRPr="00CB2BAD" w:rsidRDefault="00CB2BAD" w:rsidP="00CB2BAD">
            <w:pPr>
              <w:rPr>
                <w:rFonts w:ascii="Arial" w:hAnsi="Arial" w:cs="Calibri"/>
                <w:color w:val="000000"/>
              </w:rPr>
            </w:pPr>
          </w:p>
          <w:p w14:paraId="00FD7F7B" w14:textId="77777777" w:rsidR="00CB2BAD" w:rsidRPr="00CB2BAD" w:rsidRDefault="00CB2BAD" w:rsidP="00CB2BAD">
            <w:pPr>
              <w:rPr>
                <w:rFonts w:ascii="Arial" w:hAnsi="Arial" w:cs="Calibri"/>
                <w:color w:val="000000"/>
              </w:rPr>
            </w:pPr>
          </w:p>
          <w:p w14:paraId="18104157" w14:textId="77777777" w:rsidR="00CB2BAD" w:rsidRPr="00CB2BAD" w:rsidRDefault="00CB2BAD" w:rsidP="00CB2BAD">
            <w:pPr>
              <w:rPr>
                <w:rFonts w:ascii="Arial" w:hAnsi="Arial" w:cs="Calibri"/>
                <w:color w:val="000000"/>
              </w:rPr>
            </w:pPr>
          </w:p>
        </w:tc>
        <w:tc>
          <w:tcPr>
            <w:tcW w:w="1526" w:type="dxa"/>
            <w:tcBorders>
              <w:top w:val="single" w:sz="8" w:space="0" w:color="auto"/>
              <w:bottom w:val="single" w:sz="8" w:space="0" w:color="auto"/>
            </w:tcBorders>
          </w:tcPr>
          <w:p w14:paraId="42A76E2A"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Provider:</w:t>
            </w:r>
            <w:r w:rsidRPr="00CB2BAD">
              <w:rPr>
                <w:rFonts w:ascii="Arial" w:hAnsi="Arial" w:cs="Calibri"/>
                <w:color w:val="000000"/>
              </w:rPr>
              <w:t xml:space="preserve"> Pharmacist</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Individuals covered under a large private health insurance </w:t>
            </w:r>
            <w:r w:rsidRPr="00CB2BAD">
              <w:rPr>
                <w:rFonts w:ascii="Arial" w:hAnsi="Arial" w:cs="Calibri"/>
                <w:color w:val="000000"/>
              </w:rPr>
              <w:lastRenderedPageBreak/>
              <w:t>company</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AstraZeneca</w:t>
            </w:r>
            <w:r w:rsidRPr="00CB2BAD">
              <w:rPr>
                <w:rFonts w:ascii="Arial" w:hAnsi="Arial" w:cs="Calibri"/>
                <w:color w:val="000000"/>
              </w:rPr>
              <w:br/>
            </w:r>
          </w:p>
          <w:p w14:paraId="2C3A1225"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4AD6DF2C" w14:textId="428D4A2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Diabetes type:</w:t>
            </w:r>
            <w:r w:rsidRPr="00CB2BAD">
              <w:rPr>
                <w:rFonts w:ascii="Arial" w:hAnsi="Arial" w:cs="Calibri"/>
                <w:color w:val="000000"/>
              </w:rPr>
              <w:t xml:space="preserve"> Diabetes mellitus type 2; poorly controlled (HbA1c 8% or greater)</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18 or older, filled</w:t>
            </w:r>
            <w:r w:rsidR="00EE79B2">
              <w:rPr>
                <w:rFonts w:ascii="Arial" w:hAnsi="Arial" w:cs="Calibri"/>
                <w:color w:val="000000"/>
              </w:rPr>
              <w:t xml:space="preserve"> 1 </w:t>
            </w:r>
            <w:r w:rsidRPr="00CB2BAD">
              <w:rPr>
                <w:rFonts w:ascii="Arial" w:hAnsi="Arial" w:cs="Calibri"/>
                <w:color w:val="000000"/>
              </w:rPr>
              <w:t xml:space="preserve">or more oral </w:t>
            </w:r>
            <w:r w:rsidRPr="00CB2BAD">
              <w:rPr>
                <w:rFonts w:ascii="Arial" w:hAnsi="Arial" w:cs="Calibri"/>
                <w:color w:val="000000"/>
              </w:rPr>
              <w:lastRenderedPageBreak/>
              <w:t>hypoglycemic agents (OHAs) within the 12 months prior</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Insured by Medicaid or Medicare, had &lt;3 months of continuous enrollment, had recently filled insulin, or had no telephone contact information</w:t>
            </w:r>
            <w:r w:rsidRPr="00CB2BAD">
              <w:rPr>
                <w:rFonts w:ascii="Arial" w:hAnsi="Arial" w:cs="Calibri"/>
                <w:color w:val="000000"/>
              </w:rPr>
              <w:br/>
            </w:r>
          </w:p>
        </w:tc>
        <w:tc>
          <w:tcPr>
            <w:tcW w:w="4152" w:type="dxa"/>
            <w:tcBorders>
              <w:top w:val="single" w:sz="8" w:space="0" w:color="auto"/>
              <w:bottom w:val="single" w:sz="8" w:space="0" w:color="auto"/>
            </w:tcBorders>
          </w:tcPr>
          <w:p w14:paraId="303C6AA2" w14:textId="05CE0E41"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Intervention (G1):</w:t>
            </w:r>
            <w:r w:rsidRPr="00CB2BAD">
              <w:rPr>
                <w:rFonts w:ascii="Arial" w:hAnsi="Arial" w:cs="Calibri"/>
                <w:color w:val="000000"/>
              </w:rPr>
              <w:t xml:space="preserve"> Telephone-based patient-centered intervention + UC</w:t>
            </w:r>
            <w:r w:rsidRPr="00CB2BAD">
              <w:rPr>
                <w:rFonts w:ascii="Arial" w:eastAsia="Arial" w:hAnsi="Arial" w:cs="Calibri"/>
              </w:rPr>
              <w:br/>
            </w:r>
            <w:r w:rsidRPr="00CB2BAD">
              <w:rPr>
                <w:rFonts w:ascii="Arial" w:hAnsi="Arial" w:cs="Calibri"/>
                <w:color w:val="000000"/>
              </w:rPr>
              <w:t>N=700</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Telephone consultation to </w:t>
            </w:r>
            <w:r w:rsidRPr="00CB2BAD">
              <w:rPr>
                <w:rFonts w:ascii="Arial" w:hAnsi="Arial" w:cs="Calibri"/>
                <w:color w:val="000000"/>
              </w:rPr>
              <w:lastRenderedPageBreak/>
              <w:t>review study medications, elicit reasons for poor diabetes control, and identify strategies for improvement</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Single phone consultation with up to </w:t>
            </w:r>
            <w:r w:rsidR="00EE79B2">
              <w:rPr>
                <w:rFonts w:ascii="Arial" w:hAnsi="Arial" w:cs="Calibri"/>
                <w:color w:val="000000"/>
              </w:rPr>
              <w:t>3</w:t>
            </w:r>
            <w:r w:rsidRPr="00CB2BAD">
              <w:rPr>
                <w:rFonts w:ascii="Arial" w:hAnsi="Arial" w:cs="Calibri"/>
                <w:color w:val="000000"/>
              </w:rPr>
              <w:t xml:space="preserve"> follow-up calls over a 12-month period</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30 minutes</w:t>
            </w:r>
            <w:r w:rsidRPr="00CB2BAD">
              <w:rPr>
                <w:rFonts w:ascii="Arial" w:eastAsia="Arial" w:hAnsi="Arial" w:cs="Calibri"/>
              </w:rPr>
              <w:br/>
            </w:r>
          </w:p>
          <w:p w14:paraId="18D3A5EA" w14:textId="77777777" w:rsidR="00CB2BAD" w:rsidRPr="00CB2BAD" w:rsidRDefault="00CB2BAD" w:rsidP="00CB2BAD">
            <w:pPr>
              <w:rPr>
                <w:rFonts w:ascii="Arial" w:hAnsi="Arial" w:cs="Calibri"/>
                <w:color w:val="000000"/>
              </w:rPr>
            </w:pPr>
            <w:r w:rsidRPr="00CB2BAD">
              <w:rPr>
                <w:rFonts w:ascii="Arial" w:hAnsi="Arial" w:cs="Calibri"/>
                <w:color w:val="000000"/>
                <w:u w:val="single"/>
              </w:rPr>
              <w:t>Educational resources:</w:t>
            </w:r>
            <w:r w:rsidRPr="00CB2BAD">
              <w:rPr>
                <w:rFonts w:ascii="Arial" w:hAnsi="Arial" w:cs="Calibri"/>
                <w:color w:val="000000"/>
              </w:rPr>
              <w:t xml:space="preserve"> Simple pillbox and shared decision-making postcard</w:t>
            </w:r>
            <w:r w:rsidRPr="00CB2BAD">
              <w:rPr>
                <w:rFonts w:ascii="Arial" w:hAnsi="Arial" w:cs="Calibri"/>
                <w:color w:val="000000"/>
              </w:rPr>
              <w:br/>
            </w:r>
          </w:p>
        </w:tc>
        <w:tc>
          <w:tcPr>
            <w:tcW w:w="1762" w:type="dxa"/>
            <w:tcBorders>
              <w:top w:val="single" w:sz="8" w:space="0" w:color="auto"/>
              <w:bottom w:val="single" w:sz="8" w:space="0" w:color="auto"/>
            </w:tcBorders>
          </w:tcPr>
          <w:p w14:paraId="0A90CC6A"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Comparator (G2):</w:t>
            </w:r>
            <w:r w:rsidRPr="00CB2BAD">
              <w:rPr>
                <w:rFonts w:ascii="Arial" w:hAnsi="Arial" w:cs="Calibri"/>
                <w:color w:val="000000"/>
              </w:rPr>
              <w:t xml:space="preserve"> UC </w:t>
            </w:r>
            <w:r w:rsidRPr="00CB2BAD">
              <w:rPr>
                <w:rFonts w:ascii="Arial" w:hAnsi="Arial" w:cs="Calibri"/>
                <w:color w:val="000000"/>
              </w:rPr>
              <w:br/>
              <w:t>N=700</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Patients randomized to UC </w:t>
            </w:r>
            <w:r w:rsidRPr="00CB2BAD">
              <w:rPr>
                <w:rFonts w:ascii="Arial" w:hAnsi="Arial" w:cs="Calibri"/>
                <w:color w:val="000000"/>
              </w:rPr>
              <w:lastRenderedPageBreak/>
              <w:t>were not contacted in any way by the intervention staff</w:t>
            </w:r>
            <w:r w:rsidRPr="00CB2BAD">
              <w:rPr>
                <w:rFonts w:ascii="Arial" w:hAnsi="Arial" w:cs="Calibri"/>
                <w:color w:val="000000"/>
              </w:rPr>
              <w:br/>
            </w:r>
          </w:p>
        </w:tc>
        <w:tc>
          <w:tcPr>
            <w:tcW w:w="2808" w:type="dxa"/>
            <w:tcBorders>
              <w:top w:val="single" w:sz="8" w:space="0" w:color="auto"/>
              <w:bottom w:val="single" w:sz="8" w:space="0" w:color="auto"/>
            </w:tcBorders>
          </w:tcPr>
          <w:p w14:paraId="6FFEC024"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Mean age (SD</w:t>
            </w:r>
            <w:r w:rsidRPr="00CB2BAD">
              <w:rPr>
                <w:rFonts w:ascii="Arial" w:hAnsi="Arial" w:cs="Calibri"/>
                <w:color w:val="000000"/>
              </w:rPr>
              <w:t>)</w:t>
            </w:r>
            <w:r w:rsidRPr="00CB2BAD">
              <w:rPr>
                <w:rFonts w:ascii="Arial" w:hAnsi="Arial" w:cs="Calibri"/>
                <w:color w:val="000000"/>
              </w:rPr>
              <w:br/>
              <w:t>G1: 54.9 (8.1)</w:t>
            </w:r>
            <w:r w:rsidRPr="00CB2BAD">
              <w:rPr>
                <w:rFonts w:ascii="Arial" w:hAnsi="Arial" w:cs="Calibri"/>
                <w:color w:val="000000"/>
              </w:rPr>
              <w:br/>
              <w:t>G2: 54.6 (8.4)</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242 (34.6%)</w:t>
            </w:r>
            <w:r w:rsidRPr="00CB2BAD">
              <w:rPr>
                <w:rFonts w:ascii="Arial" w:hAnsi="Arial" w:cs="Calibri"/>
                <w:color w:val="000000"/>
              </w:rPr>
              <w:br/>
              <w:t>G2: 279 (39.8%)</w:t>
            </w:r>
            <w:r w:rsidRPr="00CB2BAD">
              <w:rPr>
                <w:rFonts w:ascii="Arial" w:hAnsi="Arial" w:cs="Calibri"/>
                <w:color w:val="000000"/>
              </w:rPr>
              <w:br/>
            </w:r>
            <w:r w:rsidRPr="00CB2BAD">
              <w:rPr>
                <w:rFonts w:ascii="Arial" w:hAnsi="Arial" w:cs="Calibri"/>
                <w:color w:val="000000"/>
              </w:rPr>
              <w:lastRenderedPageBreak/>
              <w:br/>
            </w:r>
            <w:r w:rsidRPr="00CB2BAD">
              <w:rPr>
                <w:rFonts w:ascii="Arial" w:hAnsi="Arial" w:cs="Calibri"/>
                <w:color w:val="000000"/>
                <w:u w:val="single"/>
              </w:rPr>
              <w:t>Race</w:t>
            </w:r>
            <w:r w:rsidRPr="00CB2BAD">
              <w:rPr>
                <w:rFonts w:ascii="Arial" w:hAnsi="Arial" w:cs="Calibri"/>
                <w:color w:val="000000"/>
              </w:rPr>
              <w:br/>
              <w:t>Not reported</w:t>
            </w:r>
          </w:p>
          <w:p w14:paraId="1B1E29C7"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Mean (SD) number of OHAs:</w:t>
            </w:r>
            <w:r w:rsidRPr="00CB2BAD">
              <w:rPr>
                <w:rFonts w:ascii="Arial" w:hAnsi="Arial" w:cs="Calibri"/>
                <w:color w:val="000000"/>
              </w:rPr>
              <w:br/>
              <w:t>G1: 2.1 (1.0)</w:t>
            </w:r>
            <w:r w:rsidRPr="00CB2BAD">
              <w:rPr>
                <w:rFonts w:ascii="Arial" w:hAnsi="Arial" w:cs="Calibri"/>
                <w:color w:val="000000"/>
              </w:rPr>
              <w:br/>
              <w:t>G2: 2.1 (1.0)</w:t>
            </w:r>
            <w:r w:rsidRPr="00CB2BAD">
              <w:rPr>
                <w:rFonts w:ascii="Arial" w:hAnsi="Arial" w:cs="Calibri"/>
                <w:color w:val="000000"/>
              </w:rPr>
              <w:br/>
              <w:t>N (%) taking concomitant non-insulin injectable:</w:t>
            </w:r>
            <w:r w:rsidRPr="00CB2BAD">
              <w:rPr>
                <w:rFonts w:ascii="Arial" w:hAnsi="Arial" w:cs="Calibri"/>
                <w:color w:val="000000"/>
              </w:rPr>
              <w:br/>
              <w:t>G1: 78 (11.1%)</w:t>
            </w:r>
            <w:r w:rsidRPr="00CB2BAD">
              <w:rPr>
                <w:rFonts w:ascii="Arial" w:hAnsi="Arial" w:cs="Calibri"/>
                <w:color w:val="000000"/>
              </w:rPr>
              <w:br/>
              <w:t>G2: 82 (11.7%)</w:t>
            </w:r>
            <w:r w:rsidRPr="00CB2BAD">
              <w:rPr>
                <w:rFonts w:ascii="Arial" w:hAnsi="Arial" w:cs="Calibri"/>
                <w:color w:val="000000"/>
              </w:rPr>
              <w:br/>
            </w:r>
          </w:p>
          <w:p w14:paraId="6F358524" w14:textId="77777777" w:rsidR="00CB2BAD" w:rsidRPr="00CB2BAD" w:rsidRDefault="00CB2BAD" w:rsidP="00CB2BAD">
            <w:pPr>
              <w:rPr>
                <w:rFonts w:ascii="Arial" w:hAnsi="Arial" w:cs="Calibri"/>
                <w:color w:val="000000"/>
              </w:rPr>
            </w:pPr>
            <w:r w:rsidRPr="00CB2BAD">
              <w:rPr>
                <w:rFonts w:ascii="Arial" w:hAnsi="Arial" w:cs="Calibri"/>
                <w:color w:val="000000"/>
              </w:rPr>
              <w:t>Baseline medication adherence, mean (SD):</w:t>
            </w:r>
            <w:r w:rsidRPr="00CB2BAD">
              <w:rPr>
                <w:rFonts w:ascii="Arial" w:hAnsi="Arial" w:cs="Calibri"/>
                <w:color w:val="000000"/>
              </w:rPr>
              <w:br/>
              <w:t>G1: 80.5 (21.3)</w:t>
            </w:r>
            <w:r w:rsidRPr="00CB2BAD">
              <w:rPr>
                <w:rFonts w:ascii="Arial" w:hAnsi="Arial" w:cs="Calibri"/>
                <w:color w:val="000000"/>
              </w:rPr>
              <w:br/>
              <w:t>G2: 79.8 (22.1)</w:t>
            </w:r>
          </w:p>
          <w:p w14:paraId="7341ABB6" w14:textId="77777777" w:rsidR="00CB2BAD" w:rsidRPr="00CB2BAD" w:rsidRDefault="00CB2BAD" w:rsidP="00CB2BAD">
            <w:pPr>
              <w:rPr>
                <w:rFonts w:ascii="Arial" w:hAnsi="Arial" w:cs="Calibri"/>
                <w:color w:val="000000"/>
              </w:rPr>
            </w:pPr>
          </w:p>
          <w:p w14:paraId="39656C37"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Hypoglycemia:</w:t>
            </w:r>
            <w:r w:rsidRPr="00CB2BAD">
              <w:rPr>
                <w:rFonts w:ascii="Arial" w:hAnsi="Arial" w:cs="Calibri"/>
                <w:color w:val="000000"/>
              </w:rPr>
              <w:br/>
              <w:t>G1: 0.4%</w:t>
            </w:r>
            <w:r w:rsidRPr="00CB2BAD">
              <w:rPr>
                <w:rFonts w:ascii="Arial" w:hAnsi="Arial" w:cs="Calibri"/>
                <w:color w:val="000000"/>
              </w:rPr>
              <w:br/>
              <w:t>G2: 0.3%</w:t>
            </w:r>
          </w:p>
          <w:p w14:paraId="02F540A4" w14:textId="77777777" w:rsidR="00CB2BAD" w:rsidRPr="00CB2BAD" w:rsidRDefault="00CB2BAD" w:rsidP="00CB2BAD">
            <w:pPr>
              <w:rPr>
                <w:rFonts w:ascii="Arial" w:hAnsi="Arial" w:cs="Calibri"/>
                <w:color w:val="000000"/>
              </w:rPr>
            </w:pPr>
            <w:r w:rsidRPr="00CB2BAD">
              <w:rPr>
                <w:rFonts w:ascii="Arial" w:hAnsi="Arial" w:cs="Calibri"/>
                <w:color w:val="000000"/>
              </w:rPr>
              <w:t>Diabetic retinopathy:</w:t>
            </w:r>
            <w:r w:rsidRPr="00CB2BAD">
              <w:rPr>
                <w:rFonts w:ascii="Arial" w:hAnsi="Arial" w:cs="Calibri"/>
                <w:color w:val="000000"/>
              </w:rPr>
              <w:br/>
              <w:t>G1: 3.4%</w:t>
            </w:r>
            <w:r w:rsidRPr="00CB2BAD">
              <w:rPr>
                <w:rFonts w:ascii="Arial" w:hAnsi="Arial" w:cs="Calibri"/>
                <w:color w:val="000000"/>
              </w:rPr>
              <w:br/>
              <w:t>G2: 3.8%</w:t>
            </w:r>
            <w:r w:rsidRPr="00CB2BAD">
              <w:rPr>
                <w:rFonts w:ascii="Arial" w:hAnsi="Arial" w:cs="Calibri"/>
                <w:color w:val="000000"/>
              </w:rPr>
              <w:br/>
              <w:t>Diabetic neuropathy:</w:t>
            </w:r>
            <w:r w:rsidRPr="00CB2BAD">
              <w:rPr>
                <w:rFonts w:ascii="Arial" w:hAnsi="Arial" w:cs="Calibri"/>
                <w:color w:val="000000"/>
              </w:rPr>
              <w:br/>
              <w:t>G1: 54.2%</w:t>
            </w:r>
            <w:r w:rsidRPr="00CB2BAD">
              <w:rPr>
                <w:rFonts w:ascii="Arial" w:hAnsi="Arial" w:cs="Calibri"/>
                <w:color w:val="000000"/>
              </w:rPr>
              <w:br/>
              <w:t>G2: 55.9%</w:t>
            </w:r>
            <w:r w:rsidRPr="00CB2BAD">
              <w:rPr>
                <w:rFonts w:ascii="Arial" w:hAnsi="Arial" w:cs="Calibri"/>
                <w:color w:val="000000"/>
              </w:rPr>
              <w:br/>
              <w:t>Hypertension:</w:t>
            </w:r>
            <w:r w:rsidRPr="00CB2BAD">
              <w:rPr>
                <w:rFonts w:ascii="Arial" w:hAnsi="Arial" w:cs="Calibri"/>
                <w:color w:val="000000"/>
              </w:rPr>
              <w:br/>
              <w:t>G1: 71.6%</w:t>
            </w:r>
            <w:r w:rsidRPr="00CB2BAD">
              <w:rPr>
                <w:rFonts w:ascii="Arial" w:hAnsi="Arial" w:cs="Calibri"/>
                <w:color w:val="000000"/>
              </w:rPr>
              <w:br/>
              <w:t>G2: 69.4%</w:t>
            </w:r>
            <w:r w:rsidRPr="00CB2BAD">
              <w:rPr>
                <w:rFonts w:ascii="Arial" w:hAnsi="Arial" w:cs="Calibri"/>
                <w:color w:val="000000"/>
              </w:rPr>
              <w:br/>
              <w:t>Hyperlipidemia:</w:t>
            </w:r>
            <w:r w:rsidRPr="00CB2BAD">
              <w:rPr>
                <w:rFonts w:ascii="Arial" w:hAnsi="Arial" w:cs="Calibri"/>
                <w:color w:val="000000"/>
              </w:rPr>
              <w:br/>
              <w:t>G1: 67.6%</w:t>
            </w:r>
            <w:r w:rsidRPr="00CB2BAD">
              <w:rPr>
                <w:rFonts w:ascii="Arial" w:hAnsi="Arial" w:cs="Calibri"/>
                <w:color w:val="000000"/>
              </w:rPr>
              <w:br/>
              <w:t>G2: 65.6%</w:t>
            </w:r>
            <w:r w:rsidRPr="00CB2BAD">
              <w:rPr>
                <w:rFonts w:ascii="Arial" w:hAnsi="Arial" w:cs="Calibri"/>
                <w:color w:val="000000"/>
              </w:rPr>
              <w:br/>
              <w:t>Chronic kidney disease:</w:t>
            </w:r>
            <w:r w:rsidRPr="00CB2BAD">
              <w:rPr>
                <w:rFonts w:ascii="Arial" w:hAnsi="Arial" w:cs="Calibri"/>
                <w:color w:val="000000"/>
              </w:rPr>
              <w:br/>
              <w:t>G1: 50.0%</w:t>
            </w:r>
            <w:r w:rsidRPr="00CB2BAD">
              <w:rPr>
                <w:rFonts w:ascii="Arial" w:hAnsi="Arial" w:cs="Calibri"/>
                <w:color w:val="000000"/>
              </w:rPr>
              <w:br/>
            </w:r>
            <w:r w:rsidRPr="00CB2BAD">
              <w:rPr>
                <w:rFonts w:ascii="Arial" w:hAnsi="Arial" w:cs="Calibri"/>
                <w:color w:val="000000"/>
              </w:rPr>
              <w:lastRenderedPageBreak/>
              <w:t>G2: 51.0%</w:t>
            </w:r>
            <w:r w:rsidRPr="00CB2BAD">
              <w:rPr>
                <w:rFonts w:ascii="Arial" w:hAnsi="Arial" w:cs="Calibri"/>
                <w:color w:val="000000"/>
              </w:rPr>
              <w:br/>
              <w:t>Obesity:</w:t>
            </w:r>
            <w:r w:rsidRPr="00CB2BAD">
              <w:rPr>
                <w:rFonts w:ascii="Arial" w:hAnsi="Arial" w:cs="Calibri"/>
                <w:color w:val="000000"/>
              </w:rPr>
              <w:br/>
              <w:t>G1: 27.1%</w:t>
            </w:r>
            <w:r w:rsidRPr="00CB2BAD">
              <w:rPr>
                <w:rFonts w:ascii="Arial" w:hAnsi="Arial" w:cs="Calibri"/>
                <w:color w:val="000000"/>
              </w:rPr>
              <w:br/>
              <w:t>G2: 26.3%</w:t>
            </w:r>
            <w:r w:rsidRPr="00CB2BAD">
              <w:rPr>
                <w:rFonts w:ascii="Arial" w:hAnsi="Arial" w:cs="Calibri"/>
                <w:color w:val="000000"/>
              </w:rPr>
              <w:br/>
              <w:t>Coronary artery disease:</w:t>
            </w:r>
            <w:r w:rsidRPr="00CB2BAD">
              <w:rPr>
                <w:rFonts w:ascii="Arial" w:hAnsi="Arial" w:cs="Calibri"/>
                <w:color w:val="000000"/>
              </w:rPr>
              <w:br/>
              <w:t>G1: 12.3%</w:t>
            </w:r>
            <w:r w:rsidRPr="00CB2BAD">
              <w:rPr>
                <w:rFonts w:ascii="Arial" w:hAnsi="Arial" w:cs="Calibri"/>
                <w:color w:val="000000"/>
              </w:rPr>
              <w:br/>
              <w:t>G2: 11.0%</w:t>
            </w:r>
            <w:r w:rsidRPr="00CB2BAD">
              <w:rPr>
                <w:rFonts w:ascii="Arial" w:hAnsi="Arial" w:cs="Calibri"/>
                <w:color w:val="000000"/>
              </w:rPr>
              <w:br/>
              <w:t>Asthma/COPD:</w:t>
            </w:r>
            <w:r w:rsidRPr="00CB2BAD">
              <w:rPr>
                <w:rFonts w:ascii="Arial" w:hAnsi="Arial" w:cs="Calibri"/>
                <w:color w:val="000000"/>
              </w:rPr>
              <w:br/>
              <w:t>G1: 9.7%</w:t>
            </w:r>
            <w:r w:rsidRPr="00CB2BAD">
              <w:rPr>
                <w:rFonts w:ascii="Arial" w:hAnsi="Arial" w:cs="Calibri"/>
                <w:color w:val="000000"/>
              </w:rPr>
              <w:br/>
              <w:t>G2: 8.9%</w:t>
            </w:r>
            <w:r w:rsidRPr="00CB2BAD">
              <w:rPr>
                <w:rFonts w:ascii="Arial" w:hAnsi="Arial" w:cs="Calibri"/>
                <w:color w:val="000000"/>
              </w:rPr>
              <w:br/>
              <w:t>Liver disease:</w:t>
            </w:r>
            <w:r w:rsidRPr="00CB2BAD">
              <w:rPr>
                <w:rFonts w:ascii="Arial" w:hAnsi="Arial" w:cs="Calibri"/>
                <w:color w:val="000000"/>
              </w:rPr>
              <w:br/>
              <w:t>G1: 8.3%</w:t>
            </w:r>
            <w:r w:rsidRPr="00CB2BAD">
              <w:rPr>
                <w:rFonts w:ascii="Arial" w:hAnsi="Arial" w:cs="Calibri"/>
                <w:color w:val="000000"/>
              </w:rPr>
              <w:br/>
              <w:t>G2: 8.4%</w:t>
            </w:r>
            <w:r w:rsidRPr="00CB2BAD">
              <w:rPr>
                <w:rFonts w:ascii="Arial" w:hAnsi="Arial" w:cs="Calibri"/>
                <w:color w:val="000000"/>
              </w:rPr>
              <w:br/>
              <w:t>Depression:</w:t>
            </w:r>
            <w:r w:rsidRPr="00CB2BAD">
              <w:rPr>
                <w:rFonts w:ascii="Arial" w:hAnsi="Arial" w:cs="Calibri"/>
                <w:color w:val="000000"/>
              </w:rPr>
              <w:br/>
              <w:t>G1: 4.7%</w:t>
            </w:r>
            <w:r w:rsidRPr="00CB2BAD">
              <w:rPr>
                <w:rFonts w:ascii="Arial" w:hAnsi="Arial" w:cs="Calibri"/>
                <w:color w:val="000000"/>
              </w:rPr>
              <w:br/>
              <w:t>G2: 5.6%</w:t>
            </w:r>
            <w:r w:rsidRPr="00CB2BAD">
              <w:rPr>
                <w:rFonts w:ascii="Arial" w:hAnsi="Arial" w:cs="Calibri"/>
                <w:color w:val="000000"/>
              </w:rPr>
              <w:br/>
              <w:t>Stroke/transient ischemic attack:</w:t>
            </w:r>
            <w:r w:rsidRPr="00CB2BAD">
              <w:rPr>
                <w:rFonts w:ascii="Arial" w:hAnsi="Arial" w:cs="Calibri"/>
                <w:color w:val="000000"/>
              </w:rPr>
              <w:br/>
              <w:t>G1: 4.0%</w:t>
            </w:r>
            <w:r w:rsidRPr="00CB2BAD">
              <w:rPr>
                <w:rFonts w:ascii="Arial" w:hAnsi="Arial" w:cs="Calibri"/>
                <w:color w:val="000000"/>
              </w:rPr>
              <w:br/>
              <w:t>G2: 2.8%</w:t>
            </w:r>
            <w:r w:rsidRPr="00CB2BAD">
              <w:rPr>
                <w:rFonts w:ascii="Arial" w:hAnsi="Arial" w:cs="Calibri"/>
                <w:color w:val="000000"/>
              </w:rPr>
              <w:br/>
              <w:t>Acute stress:</w:t>
            </w:r>
            <w:r w:rsidRPr="00CB2BAD">
              <w:rPr>
                <w:rFonts w:ascii="Arial" w:hAnsi="Arial" w:cs="Calibri"/>
                <w:color w:val="000000"/>
              </w:rPr>
              <w:br/>
              <w:t>G1: 1.6%</w:t>
            </w:r>
            <w:r w:rsidRPr="00CB2BAD">
              <w:rPr>
                <w:rFonts w:ascii="Arial" w:hAnsi="Arial" w:cs="Calibri"/>
                <w:color w:val="000000"/>
              </w:rPr>
              <w:br/>
              <w:t>G2: 1.8%</w:t>
            </w:r>
            <w:r w:rsidRPr="00CB2BAD">
              <w:rPr>
                <w:rFonts w:ascii="Arial" w:hAnsi="Arial" w:cs="Calibri"/>
                <w:color w:val="000000"/>
              </w:rPr>
              <w:br/>
              <w:t>Congestive heart failure:</w:t>
            </w:r>
            <w:r w:rsidRPr="00CB2BAD">
              <w:rPr>
                <w:rFonts w:ascii="Arial" w:hAnsi="Arial" w:cs="Calibri"/>
                <w:color w:val="000000"/>
              </w:rPr>
              <w:br/>
              <w:t>G1: 0.9%</w:t>
            </w:r>
            <w:r w:rsidRPr="00CB2BAD">
              <w:rPr>
                <w:rFonts w:ascii="Arial" w:hAnsi="Arial" w:cs="Calibri"/>
                <w:color w:val="000000"/>
              </w:rPr>
              <w:br/>
              <w:t>G2: 0.9%</w:t>
            </w:r>
          </w:p>
          <w:p w14:paraId="15BD9212" w14:textId="77777777" w:rsidR="00CB2BAD" w:rsidRPr="00CB2BAD" w:rsidRDefault="00CB2BAD" w:rsidP="00CB2BAD">
            <w:pPr>
              <w:rPr>
                <w:rFonts w:ascii="Arial" w:hAnsi="Arial" w:cs="Calibri"/>
                <w:color w:val="000000"/>
              </w:rPr>
            </w:pPr>
          </w:p>
          <w:p w14:paraId="249982C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3039D1CC" w14:textId="77777777" w:rsidR="00CB2BAD" w:rsidRPr="00CB2BAD" w:rsidRDefault="00CB2BAD" w:rsidP="00CB2BAD">
            <w:pPr>
              <w:rPr>
                <w:rFonts w:ascii="Arial" w:hAnsi="Arial" w:cs="Calibri"/>
                <w:color w:val="000000"/>
              </w:rPr>
            </w:pPr>
            <w:r w:rsidRPr="00CB2BAD">
              <w:rPr>
                <w:rFonts w:ascii="Arial" w:hAnsi="Arial" w:cs="Calibri"/>
                <w:color w:val="000000"/>
              </w:rPr>
              <w:t>G1: 9.3 (1.6)</w:t>
            </w:r>
          </w:p>
          <w:p w14:paraId="353254FA" w14:textId="77777777" w:rsidR="00CB2BAD" w:rsidRPr="00CB2BAD" w:rsidRDefault="00CB2BAD" w:rsidP="00CB2BAD">
            <w:pPr>
              <w:rPr>
                <w:rFonts w:ascii="Arial" w:hAnsi="Arial" w:cs="Calibri"/>
                <w:color w:val="000000"/>
              </w:rPr>
            </w:pPr>
            <w:r w:rsidRPr="00CB2BAD">
              <w:rPr>
                <w:rFonts w:ascii="Arial" w:hAnsi="Arial" w:cs="Calibri"/>
                <w:color w:val="000000"/>
              </w:rPr>
              <w:t>G2: 9.4 (1.6)</w:t>
            </w:r>
          </w:p>
        </w:tc>
      </w:tr>
      <w:tr w:rsidR="00CB2BAD" w:rsidRPr="00CB2BAD" w14:paraId="2FB39CE1" w14:textId="77777777" w:rsidTr="00227278">
        <w:tc>
          <w:tcPr>
            <w:tcW w:w="1440" w:type="dxa"/>
            <w:tcBorders>
              <w:top w:val="single" w:sz="8" w:space="0" w:color="auto"/>
              <w:bottom w:val="single" w:sz="8" w:space="0" w:color="auto"/>
            </w:tcBorders>
          </w:tcPr>
          <w:p w14:paraId="0DC0DE77" w14:textId="1C8E560D" w:rsidR="00CB2BAD" w:rsidRPr="00CB2BAD" w:rsidRDefault="00CB2BAD" w:rsidP="00CB2BAD">
            <w:pPr>
              <w:rPr>
                <w:rFonts w:ascii="Arial" w:hAnsi="Arial" w:cs="Calibri"/>
                <w:color w:val="000000"/>
              </w:rPr>
            </w:pPr>
            <w:r w:rsidRPr="00CB2BAD">
              <w:rPr>
                <w:rFonts w:ascii="Arial" w:hAnsi="Arial" w:cs="Calibri"/>
                <w:color w:val="000000"/>
              </w:rPr>
              <w:lastRenderedPageBreak/>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p>
          <w:p w14:paraId="3B23359A" w14:textId="77777777" w:rsidR="00CB2BAD" w:rsidRPr="00CB2BAD" w:rsidRDefault="00CB2BAD" w:rsidP="00CB2BAD">
            <w:pPr>
              <w:rPr>
                <w:rFonts w:ascii="Arial" w:hAnsi="Arial" w:cs="Calibri"/>
                <w:color w:val="000000"/>
              </w:rPr>
            </w:pPr>
          </w:p>
          <w:p w14:paraId="50CC1B87" w14:textId="77777777" w:rsidR="00CB2BAD" w:rsidRPr="00CB2BAD" w:rsidRDefault="00CB2BAD" w:rsidP="00CB2BAD">
            <w:pPr>
              <w:rPr>
                <w:rFonts w:ascii="Arial" w:hAnsi="Arial" w:cs="Calibri"/>
                <w:color w:val="000000"/>
              </w:rPr>
            </w:pPr>
          </w:p>
          <w:p w14:paraId="4148E7EE" w14:textId="77777777" w:rsidR="00CB2BAD" w:rsidRPr="00CB2BAD" w:rsidRDefault="00CB2BAD" w:rsidP="00CB2BAD">
            <w:pPr>
              <w:rPr>
                <w:rFonts w:ascii="Arial" w:hAnsi="Arial" w:cs="Calibri"/>
                <w:color w:val="000000"/>
              </w:rPr>
            </w:pPr>
          </w:p>
          <w:p w14:paraId="24F65FCB" w14:textId="77777777" w:rsidR="00CB2BAD" w:rsidRPr="00CB2BAD" w:rsidRDefault="00CB2BAD" w:rsidP="00CB2BAD">
            <w:pPr>
              <w:rPr>
                <w:rFonts w:ascii="Arial" w:hAnsi="Arial" w:cs="Calibri"/>
                <w:color w:val="000000"/>
              </w:rPr>
            </w:pPr>
          </w:p>
          <w:p w14:paraId="1AC5A96B" w14:textId="77777777" w:rsidR="00CB2BAD" w:rsidRPr="00CB2BAD" w:rsidRDefault="00CB2BAD" w:rsidP="00CB2BAD">
            <w:pPr>
              <w:rPr>
                <w:rFonts w:ascii="Arial" w:hAnsi="Arial" w:cs="Calibri"/>
                <w:color w:val="000000"/>
              </w:rPr>
            </w:pPr>
          </w:p>
          <w:p w14:paraId="2C0129F7" w14:textId="77777777" w:rsidR="00CB2BAD" w:rsidRPr="00CB2BAD" w:rsidRDefault="00CB2BAD" w:rsidP="00CB2BAD">
            <w:pPr>
              <w:rPr>
                <w:rFonts w:ascii="Arial" w:hAnsi="Arial" w:cs="Calibri"/>
                <w:color w:val="000000"/>
              </w:rPr>
            </w:pPr>
          </w:p>
          <w:p w14:paraId="43B3B622" w14:textId="77777777" w:rsidR="00CB2BAD" w:rsidRPr="00CB2BAD" w:rsidRDefault="00CB2BAD" w:rsidP="00CB2BAD">
            <w:pPr>
              <w:rPr>
                <w:rFonts w:ascii="Arial" w:hAnsi="Arial" w:cs="Calibri"/>
                <w:color w:val="000000"/>
              </w:rPr>
            </w:pPr>
          </w:p>
          <w:p w14:paraId="605F022D" w14:textId="77777777" w:rsidR="00CB2BAD" w:rsidRPr="00CB2BAD" w:rsidRDefault="00CB2BAD" w:rsidP="00CB2BAD">
            <w:pPr>
              <w:rPr>
                <w:rFonts w:ascii="Arial" w:hAnsi="Arial" w:cs="Calibri"/>
                <w:color w:val="000000"/>
              </w:rPr>
            </w:pPr>
          </w:p>
          <w:p w14:paraId="37E371A8" w14:textId="77777777" w:rsidR="00CB2BAD" w:rsidRPr="00CB2BAD" w:rsidRDefault="00CB2BAD" w:rsidP="00CB2BAD">
            <w:pPr>
              <w:rPr>
                <w:rFonts w:ascii="Arial" w:hAnsi="Arial" w:cs="Calibri"/>
                <w:color w:val="000000"/>
              </w:rPr>
            </w:pPr>
          </w:p>
          <w:p w14:paraId="2B8C16CB" w14:textId="77777777" w:rsidR="00CB2BAD" w:rsidRPr="00CB2BAD" w:rsidRDefault="00CB2BAD" w:rsidP="00CB2BAD">
            <w:pPr>
              <w:rPr>
                <w:rFonts w:ascii="Arial" w:hAnsi="Arial" w:cs="Calibri"/>
                <w:color w:val="000000"/>
              </w:rPr>
            </w:pPr>
          </w:p>
          <w:p w14:paraId="38533EA4" w14:textId="77777777" w:rsidR="00CB2BAD" w:rsidRPr="00CB2BAD" w:rsidRDefault="00CB2BAD" w:rsidP="00CB2BAD">
            <w:pPr>
              <w:rPr>
                <w:rFonts w:ascii="Arial" w:hAnsi="Arial" w:cs="Calibri"/>
                <w:color w:val="000000"/>
              </w:rPr>
            </w:pPr>
          </w:p>
          <w:p w14:paraId="6C96EBB2" w14:textId="77777777" w:rsidR="00CB2BAD" w:rsidRPr="00CB2BAD" w:rsidRDefault="00CB2BAD" w:rsidP="00CB2BAD">
            <w:pPr>
              <w:rPr>
                <w:rFonts w:ascii="Arial" w:hAnsi="Arial" w:cs="Calibri"/>
                <w:color w:val="000000"/>
              </w:rPr>
            </w:pPr>
          </w:p>
          <w:p w14:paraId="74DD0EDC" w14:textId="0169D888" w:rsidR="00CB2BAD" w:rsidRPr="00CB2BAD" w:rsidRDefault="00CB2BAD" w:rsidP="00CB2BAD">
            <w:pPr>
              <w:rPr>
                <w:rFonts w:ascii="Arial" w:hAnsi="Arial" w:cs="Calibri"/>
                <w:color w:val="000000"/>
              </w:rPr>
            </w:pPr>
            <w:r w:rsidRPr="00CB2BAD">
              <w:rPr>
                <w:rFonts w:ascii="Arial" w:hAnsi="Arial" w:cs="Calibri"/>
                <w:color w:val="000000"/>
              </w:rPr>
              <w:lastRenderedPageBreak/>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5F90103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Provider:</w:t>
            </w:r>
            <w:r w:rsidRPr="00CB2BAD">
              <w:rPr>
                <w:rFonts w:ascii="Arial" w:hAnsi="Arial" w:cs="Calibri"/>
                <w:color w:val="000000"/>
              </w:rPr>
              <w:t xml:space="preserve"> Registered dietician</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Hospital diabetes clinic</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Australia</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St. Vincent’s Hospital</w:t>
            </w:r>
            <w:r w:rsidRPr="00CB2BAD">
              <w:rPr>
                <w:rFonts w:ascii="Arial" w:hAnsi="Arial" w:cs="Calibri"/>
                <w:color w:val="000000"/>
              </w:rPr>
              <w:br/>
            </w:r>
          </w:p>
          <w:p w14:paraId="34CB2FC0"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71F3B8CE"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Baseline HbA1c &gt;7%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Non-English speaking, cognitively impaired, receiving palliative care, severely hearing impaired, or without </w:t>
            </w:r>
            <w:r w:rsidRPr="00CB2BAD">
              <w:rPr>
                <w:rFonts w:ascii="Arial" w:hAnsi="Arial" w:cs="Calibri"/>
                <w:color w:val="000000"/>
              </w:rPr>
              <w:lastRenderedPageBreak/>
              <w:t>telephone access</w:t>
            </w:r>
            <w:r w:rsidRPr="00CB2BAD">
              <w:rPr>
                <w:rFonts w:ascii="Arial" w:hAnsi="Arial" w:cs="Calibri"/>
                <w:color w:val="000000"/>
              </w:rPr>
              <w:br/>
            </w:r>
          </w:p>
        </w:tc>
        <w:tc>
          <w:tcPr>
            <w:tcW w:w="4152" w:type="dxa"/>
            <w:tcBorders>
              <w:top w:val="single" w:sz="8" w:space="0" w:color="auto"/>
              <w:bottom w:val="single" w:sz="8" w:space="0" w:color="auto"/>
            </w:tcBorders>
          </w:tcPr>
          <w:p w14:paraId="2E05B1CB"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Intervention (G1):</w:t>
            </w:r>
            <w:r w:rsidRPr="00CB2BAD">
              <w:rPr>
                <w:rFonts w:ascii="Arial" w:hAnsi="Arial" w:cs="Calibri"/>
                <w:color w:val="000000"/>
              </w:rPr>
              <w:t xml:space="preserve"> Telephone coaching + UC</w:t>
            </w:r>
            <w:r w:rsidRPr="00CB2BAD">
              <w:rPr>
                <w:rFonts w:ascii="Arial" w:hAnsi="Arial" w:cs="Calibri"/>
                <w:color w:val="000000"/>
              </w:rPr>
              <w:br/>
              <w:t>N=47</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Telephone coaching to establish and monitor goals around diet, exercise, and risk factors and recommend changes to medication</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Monthly calls for 6 months</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45 minutes (initial call), 20 minutes (follow-up calls)</w:t>
            </w:r>
            <w:r w:rsidRPr="00CB2BAD">
              <w:rPr>
                <w:rFonts w:ascii="Arial" w:hAnsi="Arial" w:cs="Calibri"/>
                <w:color w:val="000000"/>
              </w:rPr>
              <w:br/>
            </w:r>
          </w:p>
        </w:tc>
        <w:tc>
          <w:tcPr>
            <w:tcW w:w="1762" w:type="dxa"/>
            <w:tcBorders>
              <w:top w:val="single" w:sz="8" w:space="0" w:color="auto"/>
              <w:bottom w:val="single" w:sz="8" w:space="0" w:color="auto"/>
            </w:tcBorders>
          </w:tcPr>
          <w:p w14:paraId="2B82956F" w14:textId="2F87B96D"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N=47</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w:t>
            </w:r>
            <w:r w:rsidR="00E96A66">
              <w:rPr>
                <w:rFonts w:ascii="Arial" w:hAnsi="Arial" w:cs="Calibri"/>
                <w:color w:val="000000"/>
              </w:rPr>
              <w:t>Referred or directed to seek</w:t>
            </w:r>
            <w:r w:rsidRPr="00CB2BAD">
              <w:rPr>
                <w:rFonts w:ascii="Arial" w:hAnsi="Arial" w:cs="Calibri"/>
                <w:color w:val="000000"/>
              </w:rPr>
              <w:t xml:space="preserve"> care</w:t>
            </w:r>
            <w:r w:rsidR="00E96A66">
              <w:rPr>
                <w:rFonts w:ascii="Arial" w:hAnsi="Arial" w:cs="Calibri"/>
                <w:color w:val="000000"/>
              </w:rPr>
              <w:t xml:space="preserve"> as needed</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Access to diabetes clinic UC services, including a diabetes clinic staffed by endocrinologists, </w:t>
            </w:r>
            <w:r w:rsidRPr="00CB2BAD">
              <w:rPr>
                <w:rFonts w:ascii="Arial" w:hAnsi="Arial" w:cs="Calibri"/>
                <w:color w:val="000000"/>
              </w:rPr>
              <w:lastRenderedPageBreak/>
              <w:t>diabetes educators, and dietitians; participants typically accessed clinics every 3–6 months and visited their general practitioner as needed</w:t>
            </w:r>
            <w:r w:rsidRPr="00CB2BAD">
              <w:rPr>
                <w:rFonts w:ascii="Arial" w:hAnsi="Arial" w:cs="Calibri"/>
                <w:color w:val="000000"/>
              </w:rPr>
              <w:br/>
            </w:r>
          </w:p>
        </w:tc>
        <w:tc>
          <w:tcPr>
            <w:tcW w:w="2808" w:type="dxa"/>
            <w:tcBorders>
              <w:top w:val="single" w:sz="8" w:space="0" w:color="auto"/>
              <w:bottom w:val="single" w:sz="8" w:space="0" w:color="auto"/>
            </w:tcBorders>
          </w:tcPr>
          <w:p w14:paraId="4BAB914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Mean Age (95% CI)</w:t>
            </w:r>
          </w:p>
          <w:p w14:paraId="0FF01A7F" w14:textId="77777777" w:rsidR="00CB2BAD" w:rsidRPr="00CB2BAD" w:rsidRDefault="00CB2BAD" w:rsidP="00CB2BAD">
            <w:pPr>
              <w:rPr>
                <w:rFonts w:ascii="Arial" w:hAnsi="Arial" w:cs="Calibri"/>
                <w:color w:val="000000"/>
              </w:rPr>
            </w:pPr>
            <w:r w:rsidRPr="00CB2BAD">
              <w:rPr>
                <w:rFonts w:ascii="Arial" w:hAnsi="Arial" w:cs="Calibri"/>
                <w:color w:val="000000"/>
              </w:rPr>
              <w:t>G1: 59 (95% CI, 56 to 62)</w:t>
            </w:r>
            <w:r w:rsidRPr="00CB2BAD">
              <w:rPr>
                <w:rFonts w:ascii="Arial" w:hAnsi="Arial" w:cs="Calibri"/>
                <w:color w:val="000000"/>
              </w:rPr>
              <w:br/>
              <w:t>G2: 64 (95% CI, 61 to 66)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13 (28%)</w:t>
            </w:r>
            <w:r w:rsidRPr="00CB2BAD">
              <w:rPr>
                <w:rFonts w:ascii="Arial" w:hAnsi="Arial" w:cs="Calibri"/>
                <w:color w:val="000000"/>
              </w:rPr>
              <w:br/>
              <w:t>G2: 17 (36%)</w:t>
            </w:r>
            <w:r w:rsidRPr="00CB2BAD">
              <w:rPr>
                <w:rFonts w:ascii="Arial" w:hAnsi="Arial" w:cs="Calibri"/>
                <w:color w:val="000000"/>
              </w:rPr>
              <w:br/>
            </w:r>
          </w:p>
          <w:p w14:paraId="0935303D" w14:textId="77777777" w:rsidR="00CB2BAD" w:rsidRPr="00CB2BAD" w:rsidRDefault="00CB2BAD" w:rsidP="00CB2BAD">
            <w:pPr>
              <w:rPr>
                <w:rFonts w:ascii="Arial" w:hAnsi="Arial" w:cs="Calibri"/>
                <w:color w:val="000000"/>
              </w:rPr>
            </w:pPr>
            <w:r w:rsidRPr="00CB2BAD">
              <w:rPr>
                <w:rFonts w:ascii="Arial" w:hAnsi="Arial" w:cs="Calibri"/>
                <w:color w:val="000000"/>
                <w:u w:val="single"/>
              </w:rPr>
              <w:t>Race</w:t>
            </w:r>
            <w:r w:rsidRPr="00CB2BAD">
              <w:rPr>
                <w:rFonts w:ascii="Arial" w:hAnsi="Arial" w:cs="Calibri"/>
                <w:color w:val="000000"/>
              </w:rPr>
              <w:br/>
              <w:t>White only</w:t>
            </w:r>
            <w:r w:rsidRPr="00CB2BAD">
              <w:rPr>
                <w:rFonts w:ascii="Arial" w:hAnsi="Arial" w:cs="Calibri"/>
                <w:color w:val="000000"/>
              </w:rPr>
              <w:br/>
              <w:t>G1: 46 (98%)</w:t>
            </w:r>
            <w:r w:rsidRPr="00CB2BAD">
              <w:rPr>
                <w:rFonts w:ascii="Arial" w:hAnsi="Arial" w:cs="Calibri"/>
                <w:color w:val="000000"/>
              </w:rPr>
              <w:br/>
              <w:t>G2: 37 (79%)</w:t>
            </w:r>
            <w:r w:rsidRPr="00CB2BAD">
              <w:rPr>
                <w:rFonts w:ascii="Arial" w:hAnsi="Arial" w:cs="Calibri"/>
                <w:color w:val="000000"/>
              </w:rPr>
              <w:br/>
              <w:t>Asian/Indian</w:t>
            </w:r>
            <w:r w:rsidRPr="00CB2BAD">
              <w:rPr>
                <w:rFonts w:ascii="Arial" w:hAnsi="Arial" w:cs="Calibri"/>
                <w:color w:val="000000"/>
              </w:rPr>
              <w:br/>
            </w:r>
            <w:r w:rsidRPr="00CB2BAD">
              <w:rPr>
                <w:rFonts w:ascii="Arial" w:hAnsi="Arial" w:cs="Calibri"/>
                <w:color w:val="000000"/>
              </w:rPr>
              <w:lastRenderedPageBreak/>
              <w:t>G1: 1 (2%)</w:t>
            </w:r>
            <w:r w:rsidRPr="00CB2BAD">
              <w:rPr>
                <w:rFonts w:ascii="Arial" w:hAnsi="Arial" w:cs="Calibri"/>
                <w:color w:val="000000"/>
              </w:rPr>
              <w:br/>
              <w:t>G2: 8 (17%)</w:t>
            </w:r>
            <w:r w:rsidRPr="00CB2BAD">
              <w:rPr>
                <w:rFonts w:ascii="Arial" w:hAnsi="Arial" w:cs="Calibri"/>
                <w:color w:val="000000"/>
              </w:rPr>
              <w:br/>
              <w:t>Afro-Caribbean</w:t>
            </w:r>
            <w:r w:rsidRPr="00CB2BAD">
              <w:rPr>
                <w:rFonts w:ascii="Arial" w:hAnsi="Arial" w:cs="Calibri"/>
                <w:color w:val="000000"/>
              </w:rPr>
              <w:br/>
              <w:t>G1: 0 (0%)</w:t>
            </w:r>
            <w:r w:rsidRPr="00CB2BAD">
              <w:rPr>
                <w:rFonts w:ascii="Arial" w:hAnsi="Arial" w:cs="Calibri"/>
                <w:color w:val="000000"/>
              </w:rPr>
              <w:br/>
              <w:t>G2: 2 (4%)</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Insulin:</w:t>
            </w:r>
            <w:r w:rsidRPr="00CB2BAD">
              <w:rPr>
                <w:rFonts w:ascii="Arial" w:hAnsi="Arial" w:cs="Calibri"/>
                <w:color w:val="000000"/>
              </w:rPr>
              <w:br/>
              <w:t>G1: 25 (53%)</w:t>
            </w:r>
            <w:r w:rsidRPr="00CB2BAD">
              <w:rPr>
                <w:rFonts w:ascii="Arial" w:hAnsi="Arial" w:cs="Calibri"/>
                <w:color w:val="000000"/>
              </w:rPr>
              <w:br/>
              <w:t>G2: 29 (62%)</w:t>
            </w:r>
            <w:r w:rsidRPr="00CB2BAD">
              <w:rPr>
                <w:rFonts w:ascii="Arial" w:hAnsi="Arial" w:cs="Calibri"/>
                <w:color w:val="000000"/>
              </w:rPr>
              <w:br/>
              <w:t>Sulphonylureas:</w:t>
            </w:r>
            <w:r w:rsidRPr="00CB2BAD">
              <w:rPr>
                <w:rFonts w:ascii="Arial" w:hAnsi="Arial" w:cs="Calibri"/>
                <w:color w:val="000000"/>
              </w:rPr>
              <w:br/>
              <w:t>G1: 28 (60%)</w:t>
            </w:r>
            <w:r w:rsidRPr="00CB2BAD">
              <w:rPr>
                <w:rFonts w:ascii="Arial" w:hAnsi="Arial" w:cs="Calibri"/>
                <w:color w:val="000000"/>
              </w:rPr>
              <w:br/>
              <w:t>G2: 19 (40%)</w:t>
            </w:r>
            <w:r w:rsidRPr="00CB2BAD">
              <w:rPr>
                <w:rFonts w:ascii="Arial" w:hAnsi="Arial" w:cs="Calibri"/>
                <w:color w:val="000000"/>
              </w:rPr>
              <w:br/>
              <w:t>Metformin:</w:t>
            </w:r>
            <w:r w:rsidRPr="00CB2BAD">
              <w:rPr>
                <w:rFonts w:ascii="Arial" w:hAnsi="Arial" w:cs="Calibri"/>
                <w:color w:val="000000"/>
              </w:rPr>
              <w:br/>
              <w:t>G1: 31 (81%)</w:t>
            </w:r>
            <w:r w:rsidRPr="00CB2BAD">
              <w:rPr>
                <w:rFonts w:ascii="Arial" w:hAnsi="Arial" w:cs="Calibri"/>
                <w:color w:val="000000"/>
              </w:rPr>
              <w:br/>
              <w:t>G2: 33 (70%)</w:t>
            </w:r>
            <w:r w:rsidRPr="00CB2BAD">
              <w:rPr>
                <w:rFonts w:ascii="Arial" w:hAnsi="Arial" w:cs="Calibri"/>
                <w:color w:val="000000"/>
              </w:rPr>
              <w:br/>
              <w:t>Other medication (unspecified):</w:t>
            </w:r>
            <w:r w:rsidRPr="00CB2BAD">
              <w:rPr>
                <w:rFonts w:ascii="Arial" w:hAnsi="Arial" w:cs="Calibri"/>
                <w:color w:val="000000"/>
              </w:rPr>
              <w:br/>
              <w:t>G1: 10 (21%)</w:t>
            </w:r>
            <w:r w:rsidRPr="00CB2BAD">
              <w:rPr>
                <w:rFonts w:ascii="Arial" w:hAnsi="Arial" w:cs="Calibri"/>
                <w:color w:val="000000"/>
              </w:rPr>
              <w:br/>
              <w:t>G2: 9 (19%)</w:t>
            </w:r>
          </w:p>
          <w:p w14:paraId="58884D2E" w14:textId="77777777" w:rsidR="00CB2BAD" w:rsidRPr="00CB2BAD" w:rsidRDefault="00CB2BAD" w:rsidP="00CB2BAD">
            <w:pPr>
              <w:rPr>
                <w:rFonts w:ascii="Arial" w:hAnsi="Arial" w:cs="Calibri"/>
                <w:color w:val="000000"/>
              </w:rPr>
            </w:pPr>
          </w:p>
          <w:p w14:paraId="0005C05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p>
          <w:p w14:paraId="77AFBEC3"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2C3628CB" w14:textId="77777777" w:rsidR="00CB2BAD" w:rsidRPr="00CB2BAD" w:rsidRDefault="00CB2BAD" w:rsidP="00CB2BAD">
            <w:pPr>
              <w:rPr>
                <w:rFonts w:ascii="Arial" w:hAnsi="Arial" w:cs="Calibri"/>
                <w:color w:val="000000"/>
              </w:rPr>
            </w:pPr>
          </w:p>
          <w:p w14:paraId="34C7AF0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(95% CI)</w:t>
            </w:r>
          </w:p>
          <w:p w14:paraId="6B91F9ED" w14:textId="77777777" w:rsidR="00CB2BAD" w:rsidRPr="00CB2BAD" w:rsidRDefault="00CB2BAD" w:rsidP="00CB2BAD">
            <w:pPr>
              <w:rPr>
                <w:rFonts w:ascii="Arial" w:hAnsi="Arial" w:cs="Calibri"/>
                <w:color w:val="000000"/>
              </w:rPr>
            </w:pPr>
            <w:r w:rsidRPr="00CB2BAD">
              <w:rPr>
                <w:rFonts w:ascii="Arial" w:hAnsi="Arial" w:cs="Calibri"/>
                <w:color w:val="000000"/>
              </w:rPr>
              <w:t>G1: 8.2 (95% CI, 8.0 to 9.7),</w:t>
            </w:r>
          </w:p>
          <w:p w14:paraId="5A2DF241" w14:textId="77777777" w:rsidR="00CB2BAD" w:rsidRPr="00CB2BAD" w:rsidRDefault="00CB2BAD" w:rsidP="00CB2BAD">
            <w:pPr>
              <w:rPr>
                <w:rFonts w:ascii="Arial" w:hAnsi="Arial" w:cs="Calibri"/>
                <w:color w:val="000000"/>
              </w:rPr>
            </w:pPr>
            <w:r w:rsidRPr="00CB2BAD">
              <w:rPr>
                <w:rFonts w:ascii="Arial" w:hAnsi="Arial" w:cs="Calibri"/>
                <w:color w:val="000000"/>
              </w:rPr>
              <w:t>G2: 8.5 (95% CI, 8.1 to 8.9)</w:t>
            </w:r>
          </w:p>
        </w:tc>
      </w:tr>
      <w:tr w:rsidR="00CB2BAD" w:rsidRPr="00CB2BAD" w14:paraId="0368D225" w14:textId="77777777" w:rsidTr="00227278">
        <w:tc>
          <w:tcPr>
            <w:tcW w:w="1440" w:type="dxa"/>
            <w:tcBorders>
              <w:top w:val="single" w:sz="8" w:space="0" w:color="auto"/>
              <w:bottom w:val="single" w:sz="8" w:space="0" w:color="auto"/>
            </w:tcBorders>
          </w:tcPr>
          <w:p w14:paraId="1896217B" w14:textId="567AE4B4" w:rsidR="00CB2BAD" w:rsidRPr="00CB2BAD" w:rsidRDefault="00CB2BAD" w:rsidP="00CB2BAD">
            <w:pPr>
              <w:rPr>
                <w:rFonts w:ascii="Arial" w:hAnsi="Arial" w:cs="Calibri"/>
                <w:color w:val="000000"/>
              </w:rPr>
            </w:pPr>
            <w:r w:rsidRPr="00CB2BAD">
              <w:rPr>
                <w:rFonts w:ascii="Arial" w:hAnsi="Arial" w:cs="Calibri"/>
                <w:color w:val="000000"/>
              </w:rPr>
              <w:lastRenderedPageBreak/>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p>
          <w:p w14:paraId="528F38EF" w14:textId="77777777" w:rsidR="00CB2BAD" w:rsidRPr="00CB2BAD" w:rsidRDefault="00CB2BAD" w:rsidP="00CB2BAD">
            <w:pPr>
              <w:rPr>
                <w:rFonts w:ascii="Arial" w:hAnsi="Arial" w:cs="Calibri"/>
                <w:color w:val="000000"/>
              </w:rPr>
            </w:pPr>
          </w:p>
          <w:p w14:paraId="5B880D14" w14:textId="77777777" w:rsidR="00CB2BAD" w:rsidRPr="00CB2BAD" w:rsidRDefault="00CB2BAD" w:rsidP="00CB2BAD">
            <w:pPr>
              <w:rPr>
                <w:rFonts w:ascii="Arial" w:hAnsi="Arial" w:cs="Calibri"/>
                <w:color w:val="000000"/>
              </w:rPr>
            </w:pPr>
          </w:p>
          <w:p w14:paraId="0D6A9375" w14:textId="77777777" w:rsidR="00CB2BAD" w:rsidRPr="00CB2BAD" w:rsidRDefault="00CB2BAD" w:rsidP="00CB2BAD">
            <w:pPr>
              <w:rPr>
                <w:rFonts w:ascii="Arial" w:hAnsi="Arial" w:cs="Calibri"/>
                <w:color w:val="000000"/>
              </w:rPr>
            </w:pPr>
          </w:p>
          <w:p w14:paraId="4CA7A527" w14:textId="77777777" w:rsidR="00CB2BAD" w:rsidRPr="00CB2BAD" w:rsidRDefault="00CB2BAD" w:rsidP="00CB2BAD">
            <w:pPr>
              <w:rPr>
                <w:rFonts w:ascii="Arial" w:hAnsi="Arial" w:cs="Calibri"/>
                <w:color w:val="000000"/>
              </w:rPr>
            </w:pPr>
          </w:p>
          <w:p w14:paraId="5677A51B" w14:textId="77777777" w:rsidR="00CB2BAD" w:rsidRPr="00CB2BAD" w:rsidRDefault="00CB2BAD" w:rsidP="00CB2BAD">
            <w:pPr>
              <w:rPr>
                <w:rFonts w:ascii="Arial" w:hAnsi="Arial" w:cs="Calibri"/>
                <w:color w:val="000000"/>
              </w:rPr>
            </w:pPr>
          </w:p>
          <w:p w14:paraId="4705D1C7" w14:textId="77777777" w:rsidR="00CB2BAD" w:rsidRPr="00CB2BAD" w:rsidRDefault="00CB2BAD" w:rsidP="00CB2BAD">
            <w:pPr>
              <w:rPr>
                <w:rFonts w:ascii="Arial" w:hAnsi="Arial" w:cs="Calibri"/>
                <w:color w:val="000000"/>
              </w:rPr>
            </w:pPr>
          </w:p>
          <w:p w14:paraId="454D9862" w14:textId="77777777" w:rsidR="00CB2BAD" w:rsidRPr="00CB2BAD" w:rsidRDefault="00CB2BAD" w:rsidP="00CB2BAD">
            <w:pPr>
              <w:rPr>
                <w:rFonts w:ascii="Arial" w:hAnsi="Arial" w:cs="Calibri"/>
                <w:color w:val="000000"/>
              </w:rPr>
            </w:pPr>
          </w:p>
          <w:p w14:paraId="4CDBC051" w14:textId="77777777" w:rsidR="00CB2BAD" w:rsidRPr="00CB2BAD" w:rsidRDefault="00CB2BAD" w:rsidP="00CB2BAD">
            <w:pPr>
              <w:rPr>
                <w:rFonts w:ascii="Arial" w:hAnsi="Arial" w:cs="Calibri"/>
                <w:color w:val="000000"/>
              </w:rPr>
            </w:pPr>
          </w:p>
          <w:p w14:paraId="256DBFAA" w14:textId="053B3E3B" w:rsidR="00CB2BAD" w:rsidRPr="00CB2BAD" w:rsidRDefault="00CB2BAD" w:rsidP="00CB2BAD">
            <w:pPr>
              <w:rPr>
                <w:rFonts w:ascii="Arial" w:hAnsi="Arial" w:cs="Calibri"/>
                <w:color w:val="000000"/>
              </w:rPr>
            </w:pPr>
            <w:r w:rsidRPr="00CB2BAD">
              <w:rPr>
                <w:rFonts w:ascii="Arial" w:hAnsi="Arial" w:cs="Calibri"/>
                <w:color w:val="000000"/>
              </w:rPr>
              <w:lastRenderedPageBreak/>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7E5EA73C"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Provider:</w:t>
            </w:r>
            <w:r w:rsidRPr="00CB2BAD">
              <w:rPr>
                <w:rFonts w:ascii="Arial" w:hAnsi="Arial" w:cs="Calibri"/>
                <w:color w:val="000000"/>
              </w:rPr>
              <w:t xml:space="preserve"> Registered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Diabetes clinic</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Kingdom</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Policy Research Programme of the </w:t>
            </w:r>
            <w:r w:rsidRPr="00CB2BAD">
              <w:rPr>
                <w:rFonts w:ascii="Arial" w:hAnsi="Arial" w:cs="Calibri"/>
                <w:color w:val="000000"/>
              </w:rPr>
              <w:lastRenderedPageBreak/>
              <w:t>Department of Health for England</w:t>
            </w:r>
            <w:r w:rsidRPr="00CB2BAD">
              <w:rPr>
                <w:rFonts w:ascii="Arial" w:hAnsi="Arial" w:cs="Calibri"/>
                <w:color w:val="000000"/>
              </w:rPr>
              <w:br/>
            </w:r>
          </w:p>
          <w:p w14:paraId="104297C5"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65C5147D"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Diabetes type:</w:t>
            </w:r>
            <w:r w:rsidRPr="00CB2BAD">
              <w:rPr>
                <w:rFonts w:ascii="Arial" w:hAnsi="Arial" w:cs="Calibri"/>
                <w:color w:val="000000"/>
              </w:rPr>
              <w:t xml:space="preserve"> Diabetes mellitus type 1 or 2; poorly controlled (HbA1c of 7.5% or higher)</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18 or older, with the latest HbA1c collected within the </w:t>
            </w:r>
            <w:r w:rsidRPr="00CB2BAD">
              <w:rPr>
                <w:rFonts w:ascii="Arial" w:hAnsi="Arial" w:cs="Calibri"/>
                <w:color w:val="000000"/>
              </w:rPr>
              <w:lastRenderedPageBreak/>
              <w:t>last 12 months, taking insulin, and fluent and literate in English</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Previous experience using mobile telehealth (MTH), regular extended travels outside the United Kingdom, home visits by a district nurse for BG monitoring and/or insulin administration, a diagnosis of kidney failure or sickle cell disease, pregnancy, and dexterity/visual problems compromising the use of a mobile phone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More than 50% BIPOC</w:t>
            </w:r>
            <w:r w:rsidRPr="00CB2BAD">
              <w:rPr>
                <w:rFonts w:ascii="Arial" w:hAnsi="Arial" w:cs="Calibri"/>
                <w:color w:val="000000"/>
              </w:rPr>
              <w:br/>
              <w:t>More than 50% with limited English proficiency</w:t>
            </w:r>
          </w:p>
        </w:tc>
        <w:tc>
          <w:tcPr>
            <w:tcW w:w="4152" w:type="dxa"/>
            <w:tcBorders>
              <w:top w:val="single" w:sz="8" w:space="0" w:color="auto"/>
              <w:bottom w:val="single" w:sz="8" w:space="0" w:color="auto"/>
            </w:tcBorders>
          </w:tcPr>
          <w:p w14:paraId="54AFFAE4"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Intervention (G1):</w:t>
            </w:r>
            <w:r w:rsidRPr="00CB2BAD">
              <w:rPr>
                <w:rFonts w:ascii="Arial" w:hAnsi="Arial" w:cs="Calibri"/>
                <w:color w:val="000000"/>
              </w:rPr>
              <w:t xml:space="preserve"> MTH + UC</w:t>
            </w:r>
          </w:p>
          <w:p w14:paraId="7E38E3DA" w14:textId="77777777" w:rsidR="00CB2BAD" w:rsidRPr="00CB2BAD" w:rsidRDefault="00CB2BAD" w:rsidP="00CB2BAD">
            <w:pPr>
              <w:rPr>
                <w:rFonts w:ascii="Arial" w:hAnsi="Arial" w:cs="Calibri"/>
                <w:color w:val="000000"/>
              </w:rPr>
            </w:pPr>
            <w:r w:rsidRPr="00CB2BAD">
              <w:rPr>
                <w:rFonts w:ascii="Arial" w:hAnsi="Arial" w:cs="Calibri"/>
                <w:color w:val="000000"/>
              </w:rPr>
              <w:t>N=45</w:t>
            </w:r>
          </w:p>
          <w:p w14:paraId="678A1908"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37EF250B" w14:textId="77777777" w:rsidR="00CB2BAD" w:rsidRPr="00CB2BAD" w:rsidRDefault="00CB2BAD" w:rsidP="00CB2BAD">
            <w:pPr>
              <w:rPr>
                <w:rFonts w:ascii="Arial" w:hAnsi="Arial" w:cs="Calibri"/>
                <w:color w:val="000000"/>
              </w:rPr>
            </w:pPr>
          </w:p>
          <w:p w14:paraId="6C6CE85E" w14:textId="77777777" w:rsidR="00CB2BAD" w:rsidRPr="00CB2BAD" w:rsidRDefault="00CB2BAD" w:rsidP="00CB2BAD">
            <w:pPr>
              <w:rPr>
                <w:rFonts w:ascii="Arial" w:hAnsi="Arial" w:cs="Calibri"/>
                <w:color w:val="000000"/>
              </w:rPr>
            </w:pPr>
            <w:r w:rsidRPr="00CB2BAD">
              <w:rPr>
                <w:rFonts w:ascii="Arial" w:hAnsi="Arial" w:cs="Calibri"/>
                <w:color w:val="000000"/>
                <w:u w:val="single"/>
              </w:rPr>
              <w:t>Intake:</w:t>
            </w:r>
            <w:r w:rsidRPr="00CB2BAD">
              <w:rPr>
                <w:rFonts w:ascii="Arial" w:hAnsi="Arial" w:cs="Calibri"/>
                <w:color w:val="000000"/>
              </w:rPr>
              <w:t xml:space="preserve"> Provision of study equipment (BG meter, BP monitor, mobile phone, and Bluetooth cradle) and training</w:t>
            </w:r>
          </w:p>
          <w:p w14:paraId="291B4208"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Audio intervention:</w:t>
            </w:r>
            <w:r w:rsidRPr="00CB2BAD">
              <w:rPr>
                <w:rFonts w:ascii="Arial" w:hAnsi="Arial" w:cs="Calibri"/>
                <w:color w:val="000000"/>
              </w:rPr>
              <w:t xml:space="preserve"> Nurses provided feedback on out-of-range clinical readings (as needed), education on lifestyle changes, and supported insulin titration</w:t>
            </w:r>
          </w:p>
          <w:p w14:paraId="15C0E555"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Education occurred weekly for 6 weeks; other calls as needed</w:t>
            </w:r>
          </w:p>
          <w:p w14:paraId="242A98BD"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Not reported</w:t>
            </w:r>
          </w:p>
          <w:p w14:paraId="1132609B" w14:textId="77777777" w:rsidR="00CB2BAD" w:rsidRPr="00CB2BAD" w:rsidRDefault="00CB2BAD" w:rsidP="00CB2BAD">
            <w:pPr>
              <w:rPr>
                <w:rFonts w:ascii="Arial" w:hAnsi="Arial" w:cs="Calibri"/>
                <w:color w:val="000000"/>
              </w:rPr>
            </w:pPr>
          </w:p>
          <w:p w14:paraId="54B0DAE5" w14:textId="77777777" w:rsidR="00CB2BAD" w:rsidRPr="00CB2BAD" w:rsidRDefault="00CB2BAD" w:rsidP="00CB2BAD">
            <w:pPr>
              <w:rPr>
                <w:rFonts w:ascii="Arial" w:hAnsi="Arial" w:cs="Calibri"/>
                <w:color w:val="000000"/>
              </w:rPr>
            </w:pPr>
            <w:r w:rsidRPr="00CB2BAD">
              <w:rPr>
                <w:rFonts w:ascii="Arial" w:hAnsi="Arial" w:cs="Calibri"/>
                <w:color w:val="000000"/>
                <w:u w:val="single"/>
              </w:rPr>
              <w:t>Monitoring tools:</w:t>
            </w:r>
            <w:r w:rsidRPr="00CB2BAD">
              <w:rPr>
                <w:rFonts w:ascii="Arial" w:hAnsi="Arial" w:cs="Calibri"/>
                <w:color w:val="000000"/>
              </w:rPr>
              <w:t xml:space="preserve"> BG meter, BP monitor, mobile phone, and Bluetooth cradle allowed participants to store and transmit diabetes-related data (BG and BP readings, time since last meal, level of physical activity performed that day, insulin dose, and weight) to an MTH nurse</w:t>
            </w:r>
          </w:p>
          <w:p w14:paraId="1FCA7310" w14:textId="77777777" w:rsidR="00CB2BAD" w:rsidRPr="00CB2BAD" w:rsidRDefault="00CB2BAD" w:rsidP="00CB2BAD">
            <w:pPr>
              <w:rPr>
                <w:rFonts w:ascii="Arial" w:hAnsi="Arial" w:cs="Calibri"/>
                <w:color w:val="000000"/>
              </w:rPr>
            </w:pPr>
          </w:p>
        </w:tc>
        <w:tc>
          <w:tcPr>
            <w:tcW w:w="1762" w:type="dxa"/>
            <w:tcBorders>
              <w:top w:val="single" w:sz="8" w:space="0" w:color="auto"/>
              <w:bottom w:val="single" w:sz="8" w:space="0" w:color="auto"/>
            </w:tcBorders>
          </w:tcPr>
          <w:p w14:paraId="34ACE78F" w14:textId="7F225365"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Comparator (G2):</w:t>
            </w:r>
            <w:r w:rsidRPr="00CB2BAD">
              <w:rPr>
                <w:rFonts w:ascii="Arial" w:hAnsi="Arial" w:cs="Calibri"/>
                <w:color w:val="000000"/>
              </w:rPr>
              <w:t xml:space="preserve"> UC </w:t>
            </w:r>
            <w:r w:rsidRPr="00CB2BAD">
              <w:rPr>
                <w:rFonts w:ascii="Arial" w:hAnsi="Arial" w:cs="Calibri"/>
                <w:color w:val="000000"/>
              </w:rPr>
              <w:br/>
              <w:t>N=36</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Synchronous in-person visits</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Standard care at the diabetes clinic </w:t>
            </w:r>
            <w:r w:rsidRPr="00CB2BAD">
              <w:rPr>
                <w:rFonts w:ascii="Arial" w:hAnsi="Arial" w:cs="Calibri"/>
                <w:color w:val="000000"/>
              </w:rPr>
              <w:lastRenderedPageBreak/>
              <w:t>consisted of follow-up appointments with a DSN every 3–4 months, and</w:t>
            </w:r>
            <w:r w:rsidR="00EE79B2">
              <w:rPr>
                <w:rFonts w:ascii="Arial" w:hAnsi="Arial" w:cs="Calibri"/>
                <w:color w:val="000000"/>
              </w:rPr>
              <w:t xml:space="preserve"> 1 </w:t>
            </w:r>
            <w:r w:rsidRPr="00CB2BAD">
              <w:rPr>
                <w:rFonts w:ascii="Arial" w:hAnsi="Arial" w:cs="Calibri"/>
                <w:color w:val="000000"/>
              </w:rPr>
              <w:t>annual or</w:t>
            </w:r>
            <w:r w:rsidR="00EE79B2">
              <w:rPr>
                <w:rFonts w:ascii="Arial" w:hAnsi="Arial" w:cs="Calibri"/>
                <w:color w:val="000000"/>
              </w:rPr>
              <w:t xml:space="preserve"> 2 </w:t>
            </w:r>
            <w:r w:rsidRPr="00CB2BAD">
              <w:rPr>
                <w:rFonts w:ascii="Arial" w:hAnsi="Arial" w:cs="Calibri"/>
                <w:color w:val="000000"/>
              </w:rPr>
              <w:t>semi-annual appointments with diabetes consultants, depending on glycemic control; a DSN was available during working hours to respond to urgent patient queries</w:t>
            </w:r>
            <w:r w:rsidRPr="00CB2BAD">
              <w:rPr>
                <w:rFonts w:ascii="Arial" w:hAnsi="Arial" w:cs="Calibri"/>
                <w:color w:val="000000"/>
              </w:rPr>
              <w:br/>
            </w:r>
          </w:p>
        </w:tc>
        <w:tc>
          <w:tcPr>
            <w:tcW w:w="2808" w:type="dxa"/>
            <w:tcBorders>
              <w:top w:val="single" w:sz="8" w:space="0" w:color="auto"/>
              <w:bottom w:val="single" w:sz="8" w:space="0" w:color="auto"/>
            </w:tcBorders>
          </w:tcPr>
          <w:p w14:paraId="683C1C0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Mean Age (SD)</w:t>
            </w:r>
          </w:p>
          <w:p w14:paraId="650B685E" w14:textId="77777777" w:rsidR="00CB2BAD" w:rsidRPr="00CB2BAD" w:rsidRDefault="00CB2BAD" w:rsidP="00CB2BAD">
            <w:pPr>
              <w:rPr>
                <w:rFonts w:ascii="Arial" w:hAnsi="Arial" w:cs="Calibri"/>
                <w:color w:val="000000"/>
              </w:rPr>
            </w:pPr>
            <w:r w:rsidRPr="00CB2BAD">
              <w:rPr>
                <w:rFonts w:ascii="Arial" w:hAnsi="Arial" w:cs="Calibri"/>
                <w:color w:val="000000"/>
              </w:rPr>
              <w:t>G1: 58.2 (13.6)</w:t>
            </w:r>
            <w:r w:rsidRPr="00CB2BAD">
              <w:rPr>
                <w:rFonts w:ascii="Arial" w:hAnsi="Arial" w:cs="Calibri"/>
                <w:color w:val="000000"/>
              </w:rPr>
              <w:br/>
              <w:t>G2 55.8 (13.8)</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14 (31.11%)</w:t>
            </w:r>
            <w:r w:rsidRPr="00CB2BAD">
              <w:rPr>
                <w:rFonts w:ascii="Arial" w:hAnsi="Arial" w:cs="Calibri"/>
                <w:color w:val="000000"/>
              </w:rPr>
              <w:br/>
              <w:t>G2: 21 (58.33%)</w:t>
            </w:r>
            <w:r w:rsidRPr="00CB2BAD">
              <w:rPr>
                <w:rFonts w:ascii="Arial" w:hAnsi="Arial" w:cs="Calibri"/>
                <w:color w:val="000000"/>
              </w:rPr>
              <w:br/>
            </w:r>
          </w:p>
          <w:p w14:paraId="01AFD0B8"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Race</w:t>
            </w:r>
            <w:r w:rsidRPr="00CB2BAD">
              <w:rPr>
                <w:rFonts w:ascii="Arial" w:hAnsi="Arial" w:cs="Calibri"/>
                <w:color w:val="000000"/>
              </w:rPr>
              <w:br/>
              <w:t>Black</w:t>
            </w:r>
            <w:r w:rsidRPr="00CB2BAD">
              <w:rPr>
                <w:rFonts w:ascii="Arial" w:hAnsi="Arial" w:cs="Calibri"/>
                <w:color w:val="000000"/>
              </w:rPr>
              <w:br/>
              <w:t xml:space="preserve">G1: 16 (35.6%) </w:t>
            </w:r>
            <w:r w:rsidRPr="00CB2BAD">
              <w:rPr>
                <w:rFonts w:ascii="Arial" w:hAnsi="Arial" w:cs="Calibri"/>
                <w:color w:val="000000"/>
              </w:rPr>
              <w:br/>
              <w:t>G2: 11 (30.6%)</w:t>
            </w:r>
            <w:r w:rsidRPr="00CB2BAD">
              <w:rPr>
                <w:rFonts w:ascii="Arial" w:hAnsi="Arial" w:cs="Calibri"/>
                <w:color w:val="000000"/>
              </w:rPr>
              <w:br/>
              <w:t>Asian</w:t>
            </w:r>
            <w:r w:rsidRPr="00CB2BAD">
              <w:rPr>
                <w:rFonts w:ascii="Arial" w:hAnsi="Arial" w:cs="Calibri"/>
                <w:color w:val="000000"/>
              </w:rPr>
              <w:br/>
              <w:t xml:space="preserve">G1: 15 (33.3%) </w:t>
            </w:r>
            <w:r w:rsidRPr="00CB2BAD">
              <w:rPr>
                <w:rFonts w:ascii="Arial" w:hAnsi="Arial" w:cs="Calibri"/>
                <w:color w:val="000000"/>
              </w:rPr>
              <w:br/>
              <w:t>G2: 14 (38.9%)</w:t>
            </w:r>
            <w:r w:rsidRPr="00CB2BAD">
              <w:rPr>
                <w:rFonts w:ascii="Arial" w:hAnsi="Arial" w:cs="Calibri"/>
                <w:color w:val="000000"/>
              </w:rPr>
              <w:br/>
              <w:t>White</w:t>
            </w:r>
            <w:r w:rsidRPr="00CB2BAD">
              <w:rPr>
                <w:rFonts w:ascii="Arial" w:hAnsi="Arial" w:cs="Calibri"/>
                <w:color w:val="000000"/>
              </w:rPr>
              <w:br/>
              <w:t xml:space="preserve">G1: 11 (24.4%) </w:t>
            </w:r>
            <w:r w:rsidRPr="00CB2BAD">
              <w:rPr>
                <w:rFonts w:ascii="Arial" w:hAnsi="Arial" w:cs="Calibri"/>
                <w:color w:val="000000"/>
              </w:rPr>
              <w:br/>
              <w:t>G2: 9 (25%)</w:t>
            </w:r>
            <w:r w:rsidRPr="00CB2BAD">
              <w:rPr>
                <w:rFonts w:ascii="Arial" w:hAnsi="Arial" w:cs="Calibri"/>
                <w:color w:val="000000"/>
              </w:rPr>
              <w:br/>
              <w:t>Other (not specified)</w:t>
            </w:r>
            <w:r w:rsidRPr="00CB2BAD">
              <w:rPr>
                <w:rFonts w:ascii="Arial" w:hAnsi="Arial" w:cs="Calibri"/>
                <w:color w:val="000000"/>
              </w:rPr>
              <w:br/>
              <w:t xml:space="preserve">G1: 3 (6.7%) </w:t>
            </w:r>
            <w:r w:rsidRPr="00CB2BAD">
              <w:rPr>
                <w:rFonts w:ascii="Arial" w:hAnsi="Arial" w:cs="Calibri"/>
                <w:color w:val="000000"/>
              </w:rPr>
              <w:br/>
              <w:t>G2: 2 (5.6%)</w:t>
            </w:r>
          </w:p>
          <w:p w14:paraId="50E6CBE7"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G1: 13 (28.89%)</w:t>
            </w:r>
            <w:r w:rsidRPr="00CB2BAD">
              <w:rPr>
                <w:rFonts w:ascii="Arial" w:hAnsi="Arial" w:cs="Calibri"/>
                <w:color w:val="000000"/>
              </w:rPr>
              <w:br/>
              <w:t>G2: 6 (16.67%)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Oral and insulin:</w:t>
            </w:r>
            <w:r w:rsidRPr="00CB2BAD">
              <w:rPr>
                <w:rFonts w:ascii="Arial" w:hAnsi="Arial" w:cs="Calibri"/>
                <w:color w:val="000000"/>
              </w:rPr>
              <w:br/>
              <w:t xml:space="preserve">G1: 35 (77.8%) </w:t>
            </w:r>
            <w:r w:rsidRPr="00CB2BAD">
              <w:rPr>
                <w:rFonts w:ascii="Arial" w:hAnsi="Arial" w:cs="Calibri"/>
                <w:color w:val="000000"/>
              </w:rPr>
              <w:br/>
              <w:t>G2: 25 (71.4%)</w:t>
            </w:r>
            <w:r w:rsidRPr="00CB2BAD">
              <w:rPr>
                <w:rFonts w:ascii="Arial" w:hAnsi="Arial" w:cs="Calibri"/>
                <w:color w:val="000000"/>
                <w:u w:val="single"/>
              </w:rPr>
              <w:t xml:space="preserve"> </w:t>
            </w:r>
          </w:p>
          <w:p w14:paraId="41294B71" w14:textId="77777777" w:rsidR="00CB2BAD" w:rsidRPr="00CB2BAD" w:rsidRDefault="00CB2BAD" w:rsidP="00CB2BAD">
            <w:pPr>
              <w:rPr>
                <w:rFonts w:ascii="Arial" w:hAnsi="Arial" w:cs="Calibri"/>
                <w:color w:val="000000"/>
                <w:u w:val="single"/>
              </w:rPr>
            </w:pPr>
          </w:p>
          <w:p w14:paraId="683FF575"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Number of comorbidities,</w:t>
            </w:r>
            <w:r w:rsidRPr="00CB2BAD">
              <w:rPr>
                <w:rFonts w:ascii="Arial" w:hAnsi="Arial" w:cs="Calibri"/>
                <w:color w:val="000000"/>
              </w:rPr>
              <w:br/>
              <w:t>mean (SD):</w:t>
            </w:r>
            <w:r w:rsidRPr="00CB2BAD">
              <w:rPr>
                <w:rFonts w:ascii="Arial" w:hAnsi="Arial" w:cs="Calibri"/>
                <w:color w:val="000000"/>
              </w:rPr>
              <w:br/>
              <w:t xml:space="preserve">G1: 0.7 (0.9) </w:t>
            </w:r>
            <w:r w:rsidRPr="00CB2BAD">
              <w:rPr>
                <w:rFonts w:ascii="Arial" w:hAnsi="Arial" w:cs="Calibri"/>
                <w:color w:val="000000"/>
              </w:rPr>
              <w:br/>
              <w:t>G2: 1.0 (1.1)</w:t>
            </w:r>
          </w:p>
          <w:p w14:paraId="78B86750" w14:textId="77777777" w:rsidR="00CB2BAD" w:rsidRPr="00CB2BAD" w:rsidRDefault="00CB2BAD" w:rsidP="00CB2BAD">
            <w:pPr>
              <w:rPr>
                <w:rFonts w:ascii="Arial" w:hAnsi="Arial" w:cs="Calibri"/>
                <w:color w:val="000000"/>
              </w:rPr>
            </w:pPr>
          </w:p>
          <w:p w14:paraId="556051C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6B2E713F" w14:textId="77777777" w:rsidR="00CB2BAD" w:rsidRPr="00CB2BAD" w:rsidRDefault="00CB2BAD" w:rsidP="00CB2BAD">
            <w:pPr>
              <w:rPr>
                <w:rFonts w:ascii="Arial" w:hAnsi="Arial" w:cs="Calibri"/>
                <w:color w:val="000000"/>
              </w:rPr>
            </w:pPr>
            <w:r w:rsidRPr="00CB2BAD">
              <w:rPr>
                <w:rFonts w:ascii="Arial" w:hAnsi="Arial" w:cs="Calibri"/>
                <w:color w:val="000000"/>
              </w:rPr>
              <w:t>G1: 9.1 (1.8)</w:t>
            </w:r>
          </w:p>
          <w:p w14:paraId="6FBB66EF" w14:textId="77777777" w:rsidR="00CB2BAD" w:rsidRPr="00CB2BAD" w:rsidRDefault="00CB2BAD" w:rsidP="00CB2BAD">
            <w:pPr>
              <w:rPr>
                <w:rFonts w:ascii="Arial" w:hAnsi="Arial" w:cs="Calibri"/>
                <w:color w:val="000000"/>
              </w:rPr>
            </w:pPr>
            <w:r w:rsidRPr="00CB2BAD">
              <w:rPr>
                <w:rFonts w:ascii="Arial" w:hAnsi="Arial" w:cs="Calibri"/>
                <w:color w:val="000000"/>
              </w:rPr>
              <w:t>G2: 8.9 (1.7)</w:t>
            </w:r>
          </w:p>
        </w:tc>
      </w:tr>
      <w:tr w:rsidR="00CB2BAD" w:rsidRPr="00CB2BAD" w14:paraId="78BC4CFA" w14:textId="77777777" w:rsidTr="00227278">
        <w:tc>
          <w:tcPr>
            <w:tcW w:w="1440" w:type="dxa"/>
            <w:tcBorders>
              <w:top w:val="single" w:sz="8" w:space="0" w:color="auto"/>
              <w:bottom w:val="single" w:sz="8" w:space="0" w:color="auto"/>
            </w:tcBorders>
          </w:tcPr>
          <w:p w14:paraId="67527788" w14:textId="12EC496D" w:rsidR="00CB2BAD" w:rsidRPr="00CB2BAD" w:rsidRDefault="00CB2BAD" w:rsidP="00CB2BAD">
            <w:pPr>
              <w:rPr>
                <w:rFonts w:ascii="Arial" w:hAnsi="Arial" w:cs="Calibri"/>
                <w:color w:val="000000"/>
              </w:rPr>
            </w:pPr>
            <w:r w:rsidRPr="00CB2BAD">
              <w:rPr>
                <w:rFonts w:ascii="Arial" w:hAnsi="Arial" w:cs="Calibri"/>
                <w:color w:val="000000"/>
              </w:rPr>
              <w:lastRenderedPageBreak/>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p>
          <w:p w14:paraId="61C08F0B" w14:textId="77777777" w:rsidR="00CB2BAD" w:rsidRPr="00CB2BAD" w:rsidRDefault="00CB2BAD" w:rsidP="00CB2BAD">
            <w:pPr>
              <w:rPr>
                <w:rFonts w:ascii="Arial" w:hAnsi="Arial" w:cs="Calibri"/>
                <w:color w:val="000000"/>
              </w:rPr>
            </w:pPr>
          </w:p>
          <w:p w14:paraId="333C95C1" w14:textId="2940AB0D" w:rsidR="00CB2BAD" w:rsidRPr="00CB2BAD" w:rsidRDefault="00CB2BAD" w:rsidP="00CB2BAD">
            <w:pPr>
              <w:rPr>
                <w:rFonts w:ascii="Arial" w:hAnsi="Arial" w:cs="Calibri"/>
                <w:color w:val="000000"/>
              </w:rPr>
            </w:pPr>
            <w:r w:rsidRPr="00CB2BAD">
              <w:rPr>
                <w:rFonts w:ascii="Arial" w:hAnsi="Arial" w:cs="Calibri"/>
                <w:color w:val="000000"/>
              </w:rPr>
              <w:lastRenderedPageBreak/>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r w:rsidRPr="00CB2BAD">
              <w:rPr>
                <w:rFonts w:ascii="Arial" w:hAnsi="Arial" w:cs="Calibri"/>
                <w:color w:val="000000"/>
              </w:rPr>
              <w:t xml:space="preserve"> (continued)</w:t>
            </w:r>
          </w:p>
          <w:p w14:paraId="3649D126" w14:textId="77777777" w:rsidR="00CB2BAD" w:rsidRPr="00CB2BAD" w:rsidRDefault="00CB2BAD" w:rsidP="00CB2BAD">
            <w:pPr>
              <w:rPr>
                <w:rFonts w:ascii="Arial" w:hAnsi="Arial" w:cs="Calibri"/>
                <w:color w:val="000000"/>
              </w:rPr>
            </w:pPr>
          </w:p>
          <w:p w14:paraId="48E975F2" w14:textId="77777777" w:rsidR="00CB2BAD" w:rsidRPr="00CB2BAD" w:rsidRDefault="00CB2BAD" w:rsidP="00CB2BAD">
            <w:pPr>
              <w:rPr>
                <w:rFonts w:ascii="Arial" w:hAnsi="Arial" w:cs="Calibri"/>
                <w:color w:val="000000"/>
              </w:rPr>
            </w:pPr>
          </w:p>
          <w:p w14:paraId="3F5EA845" w14:textId="77777777" w:rsidR="00CB2BAD" w:rsidRPr="00CB2BAD" w:rsidRDefault="00CB2BAD" w:rsidP="00CB2BAD">
            <w:pPr>
              <w:rPr>
                <w:rFonts w:ascii="Arial" w:hAnsi="Arial" w:cs="Calibri"/>
                <w:color w:val="000000"/>
              </w:rPr>
            </w:pPr>
          </w:p>
          <w:p w14:paraId="2D6A335D" w14:textId="77777777" w:rsidR="00CB2BAD" w:rsidRPr="00CB2BAD" w:rsidRDefault="00CB2BAD" w:rsidP="00CB2BAD">
            <w:pPr>
              <w:rPr>
                <w:rFonts w:ascii="Arial" w:hAnsi="Arial" w:cs="Calibri"/>
                <w:color w:val="000000"/>
              </w:rPr>
            </w:pPr>
          </w:p>
          <w:p w14:paraId="5E413786" w14:textId="77777777" w:rsidR="00CB2BAD" w:rsidRPr="00CB2BAD" w:rsidRDefault="00CB2BAD" w:rsidP="00CB2BAD">
            <w:pPr>
              <w:rPr>
                <w:rFonts w:ascii="Arial" w:hAnsi="Arial" w:cs="Calibri"/>
                <w:color w:val="000000"/>
              </w:rPr>
            </w:pPr>
          </w:p>
          <w:p w14:paraId="06FBE720" w14:textId="77777777" w:rsidR="00CB2BAD" w:rsidRPr="00CB2BAD" w:rsidRDefault="00CB2BAD" w:rsidP="00CB2BAD">
            <w:pPr>
              <w:rPr>
                <w:rFonts w:ascii="Arial" w:hAnsi="Arial" w:cs="Calibri"/>
                <w:color w:val="000000"/>
              </w:rPr>
            </w:pPr>
          </w:p>
          <w:p w14:paraId="08DE6921" w14:textId="77777777" w:rsidR="00CB2BAD" w:rsidRPr="00CB2BAD" w:rsidRDefault="00CB2BAD" w:rsidP="00CB2BAD">
            <w:pPr>
              <w:rPr>
                <w:rFonts w:ascii="Arial" w:hAnsi="Arial" w:cs="Calibri"/>
                <w:color w:val="000000"/>
              </w:rPr>
            </w:pPr>
          </w:p>
          <w:p w14:paraId="5773DACC" w14:textId="77777777" w:rsidR="00CB2BAD" w:rsidRPr="00CB2BAD" w:rsidRDefault="00CB2BAD" w:rsidP="00CB2BAD">
            <w:pPr>
              <w:rPr>
                <w:rFonts w:ascii="Arial" w:hAnsi="Arial" w:cs="Calibri"/>
                <w:color w:val="000000"/>
              </w:rPr>
            </w:pPr>
          </w:p>
          <w:p w14:paraId="129DACB6" w14:textId="77777777" w:rsidR="00CB2BAD" w:rsidRPr="00CB2BAD" w:rsidRDefault="00CB2BAD" w:rsidP="00CB2BAD">
            <w:pPr>
              <w:rPr>
                <w:rFonts w:ascii="Arial" w:hAnsi="Arial" w:cs="Calibri"/>
                <w:color w:val="000000"/>
              </w:rPr>
            </w:pPr>
          </w:p>
          <w:p w14:paraId="45F78B79" w14:textId="77777777" w:rsidR="00CB2BAD" w:rsidRPr="00CB2BAD" w:rsidRDefault="00CB2BAD" w:rsidP="00CB2BAD">
            <w:pPr>
              <w:rPr>
                <w:rFonts w:ascii="Arial" w:hAnsi="Arial" w:cs="Calibri"/>
                <w:color w:val="000000"/>
              </w:rPr>
            </w:pPr>
          </w:p>
          <w:p w14:paraId="44AE7421" w14:textId="77777777" w:rsidR="00CB2BAD" w:rsidRPr="00CB2BAD" w:rsidRDefault="00CB2BAD" w:rsidP="00CB2BAD">
            <w:pPr>
              <w:rPr>
                <w:rFonts w:ascii="Arial" w:hAnsi="Arial" w:cs="Calibri"/>
                <w:color w:val="000000"/>
              </w:rPr>
            </w:pPr>
          </w:p>
          <w:p w14:paraId="73A9E14A" w14:textId="77777777" w:rsidR="00CB2BAD" w:rsidRPr="00CB2BAD" w:rsidRDefault="00CB2BAD" w:rsidP="00CB2BAD">
            <w:pPr>
              <w:rPr>
                <w:rFonts w:ascii="Arial" w:hAnsi="Arial" w:cs="Calibri"/>
                <w:color w:val="000000"/>
              </w:rPr>
            </w:pPr>
          </w:p>
          <w:p w14:paraId="5734C2C7" w14:textId="77777777" w:rsidR="00CB2BAD" w:rsidRPr="00CB2BAD" w:rsidRDefault="00CB2BAD" w:rsidP="00CB2BAD">
            <w:pPr>
              <w:rPr>
                <w:rFonts w:ascii="Arial" w:hAnsi="Arial" w:cs="Calibri"/>
                <w:color w:val="000000"/>
              </w:rPr>
            </w:pPr>
          </w:p>
          <w:p w14:paraId="1E211F8A" w14:textId="77777777" w:rsidR="00CB2BAD" w:rsidRPr="00CB2BAD" w:rsidRDefault="00CB2BAD" w:rsidP="00CB2BAD">
            <w:pPr>
              <w:rPr>
                <w:rFonts w:ascii="Arial" w:hAnsi="Arial" w:cs="Calibri"/>
                <w:color w:val="000000"/>
              </w:rPr>
            </w:pPr>
          </w:p>
          <w:p w14:paraId="77C3C367" w14:textId="77777777" w:rsidR="00CB2BAD" w:rsidRPr="00CB2BAD" w:rsidRDefault="00CB2BAD" w:rsidP="00CB2BAD">
            <w:pPr>
              <w:rPr>
                <w:rFonts w:ascii="Arial" w:hAnsi="Arial" w:cs="Calibri"/>
                <w:color w:val="000000"/>
              </w:rPr>
            </w:pPr>
          </w:p>
          <w:p w14:paraId="2C2C3131" w14:textId="77777777" w:rsidR="00CB2BAD" w:rsidRPr="00CB2BAD" w:rsidRDefault="00CB2BAD" w:rsidP="00CB2BAD">
            <w:pPr>
              <w:rPr>
                <w:rFonts w:ascii="Arial" w:hAnsi="Arial" w:cs="Calibri"/>
                <w:color w:val="000000"/>
              </w:rPr>
            </w:pPr>
          </w:p>
          <w:p w14:paraId="3667F87F" w14:textId="77777777" w:rsidR="00CB2BAD" w:rsidRPr="00CB2BAD" w:rsidRDefault="00CB2BAD" w:rsidP="00CB2BAD">
            <w:pPr>
              <w:rPr>
                <w:rFonts w:ascii="Arial" w:hAnsi="Arial" w:cs="Calibri"/>
                <w:color w:val="000000"/>
              </w:rPr>
            </w:pPr>
          </w:p>
          <w:p w14:paraId="4DB4F5DB" w14:textId="77777777" w:rsidR="00CB2BAD" w:rsidRPr="00CB2BAD" w:rsidRDefault="00CB2BAD" w:rsidP="00CB2BAD">
            <w:pPr>
              <w:rPr>
                <w:rFonts w:ascii="Arial" w:hAnsi="Arial" w:cs="Calibri"/>
                <w:color w:val="000000"/>
              </w:rPr>
            </w:pPr>
          </w:p>
          <w:p w14:paraId="3248A49B" w14:textId="77777777" w:rsidR="00CB2BAD" w:rsidRPr="00CB2BAD" w:rsidRDefault="00CB2BAD" w:rsidP="00CB2BAD">
            <w:pPr>
              <w:rPr>
                <w:rFonts w:ascii="Arial" w:hAnsi="Arial" w:cs="Calibri"/>
                <w:color w:val="000000"/>
              </w:rPr>
            </w:pPr>
          </w:p>
          <w:p w14:paraId="27DFA42E" w14:textId="77777777" w:rsidR="00CB2BAD" w:rsidRPr="00CB2BAD" w:rsidRDefault="00CB2BAD" w:rsidP="00CB2BAD">
            <w:pPr>
              <w:rPr>
                <w:rFonts w:ascii="Arial" w:hAnsi="Arial" w:cs="Calibri"/>
                <w:color w:val="000000"/>
              </w:rPr>
            </w:pPr>
          </w:p>
          <w:p w14:paraId="49AA3255" w14:textId="77777777" w:rsidR="00CB2BAD" w:rsidRPr="00CB2BAD" w:rsidRDefault="00CB2BAD" w:rsidP="00CB2BAD">
            <w:pPr>
              <w:rPr>
                <w:rFonts w:ascii="Arial" w:hAnsi="Arial" w:cs="Calibri"/>
                <w:color w:val="000000"/>
              </w:rPr>
            </w:pPr>
          </w:p>
          <w:p w14:paraId="2159B482" w14:textId="77777777" w:rsidR="00CB2BAD" w:rsidRPr="00CB2BAD" w:rsidRDefault="00CB2BAD" w:rsidP="00CB2BAD">
            <w:pPr>
              <w:rPr>
                <w:rFonts w:ascii="Arial" w:hAnsi="Arial" w:cs="Calibri"/>
                <w:color w:val="000000"/>
              </w:rPr>
            </w:pPr>
          </w:p>
          <w:p w14:paraId="096E9999" w14:textId="77777777" w:rsidR="00CB2BAD" w:rsidRPr="00CB2BAD" w:rsidRDefault="00CB2BAD" w:rsidP="00CB2BAD">
            <w:pPr>
              <w:rPr>
                <w:rFonts w:ascii="Arial" w:hAnsi="Arial" w:cs="Calibri"/>
                <w:color w:val="000000"/>
              </w:rPr>
            </w:pPr>
          </w:p>
          <w:p w14:paraId="73074929" w14:textId="77777777" w:rsidR="00CB2BAD" w:rsidRPr="00CB2BAD" w:rsidRDefault="00CB2BAD" w:rsidP="00CB2BAD">
            <w:pPr>
              <w:rPr>
                <w:rFonts w:ascii="Arial" w:hAnsi="Arial" w:cs="Calibri"/>
                <w:color w:val="000000"/>
              </w:rPr>
            </w:pPr>
          </w:p>
          <w:p w14:paraId="798EAE24" w14:textId="77777777" w:rsidR="00CB2BAD" w:rsidRPr="00CB2BAD" w:rsidRDefault="00CB2BAD" w:rsidP="00CB2BAD">
            <w:pPr>
              <w:rPr>
                <w:rFonts w:ascii="Arial" w:hAnsi="Arial" w:cs="Calibri"/>
                <w:color w:val="000000"/>
              </w:rPr>
            </w:pPr>
          </w:p>
          <w:p w14:paraId="71BB8BD8" w14:textId="77777777" w:rsidR="00CB2BAD" w:rsidRPr="00CB2BAD" w:rsidRDefault="00CB2BAD" w:rsidP="00CB2BAD">
            <w:pPr>
              <w:rPr>
                <w:rFonts w:ascii="Arial" w:hAnsi="Arial" w:cs="Calibri"/>
                <w:color w:val="000000"/>
              </w:rPr>
            </w:pPr>
          </w:p>
          <w:p w14:paraId="42F0C58B" w14:textId="77777777" w:rsidR="00CB2BAD" w:rsidRPr="00CB2BAD" w:rsidRDefault="00CB2BAD" w:rsidP="00CB2BAD">
            <w:pPr>
              <w:rPr>
                <w:rFonts w:ascii="Arial" w:hAnsi="Arial" w:cs="Calibri"/>
                <w:color w:val="000000"/>
              </w:rPr>
            </w:pPr>
          </w:p>
          <w:p w14:paraId="29D74AE0" w14:textId="77777777" w:rsidR="00CB2BAD" w:rsidRPr="00CB2BAD" w:rsidRDefault="00CB2BAD" w:rsidP="00CB2BAD">
            <w:pPr>
              <w:rPr>
                <w:rFonts w:ascii="Arial" w:hAnsi="Arial" w:cs="Calibri"/>
                <w:color w:val="000000"/>
              </w:rPr>
            </w:pPr>
          </w:p>
          <w:p w14:paraId="436043FF" w14:textId="77777777" w:rsidR="00CB2BAD" w:rsidRPr="00CB2BAD" w:rsidRDefault="00CB2BAD" w:rsidP="00CB2BAD">
            <w:pPr>
              <w:rPr>
                <w:rFonts w:ascii="Arial" w:hAnsi="Arial" w:cs="Calibri"/>
                <w:color w:val="000000"/>
              </w:rPr>
            </w:pPr>
          </w:p>
          <w:p w14:paraId="5F1D788F" w14:textId="77777777" w:rsidR="00CB2BAD" w:rsidRPr="00CB2BAD" w:rsidRDefault="00CB2BAD" w:rsidP="00CB2BAD">
            <w:pPr>
              <w:rPr>
                <w:rFonts w:ascii="Arial" w:hAnsi="Arial" w:cs="Calibri"/>
                <w:color w:val="000000"/>
              </w:rPr>
            </w:pPr>
          </w:p>
          <w:p w14:paraId="08A6E782" w14:textId="77777777" w:rsidR="00CB2BAD" w:rsidRPr="00CB2BAD" w:rsidRDefault="00CB2BAD" w:rsidP="00CB2BAD">
            <w:pPr>
              <w:rPr>
                <w:rFonts w:ascii="Arial" w:hAnsi="Arial" w:cs="Calibri"/>
                <w:color w:val="000000"/>
              </w:rPr>
            </w:pPr>
          </w:p>
          <w:p w14:paraId="060C2CBD" w14:textId="77777777" w:rsidR="00CB2BAD" w:rsidRPr="00CB2BAD" w:rsidRDefault="00CB2BAD" w:rsidP="00CB2BAD">
            <w:pPr>
              <w:rPr>
                <w:rFonts w:ascii="Arial" w:hAnsi="Arial" w:cs="Calibri"/>
                <w:color w:val="000000"/>
              </w:rPr>
            </w:pPr>
          </w:p>
          <w:p w14:paraId="1C1CFF37" w14:textId="77777777" w:rsidR="00CB2BAD" w:rsidRPr="00CB2BAD" w:rsidRDefault="00CB2BAD" w:rsidP="00CB2BAD">
            <w:pPr>
              <w:rPr>
                <w:rFonts w:ascii="Arial" w:hAnsi="Arial" w:cs="Calibri"/>
                <w:color w:val="000000"/>
              </w:rPr>
            </w:pPr>
          </w:p>
          <w:p w14:paraId="1F77AF6F" w14:textId="77777777" w:rsidR="00CB2BAD" w:rsidRPr="00CB2BAD" w:rsidRDefault="00CB2BAD" w:rsidP="00CB2BAD">
            <w:pPr>
              <w:rPr>
                <w:rFonts w:ascii="Arial" w:hAnsi="Arial" w:cs="Calibri"/>
                <w:color w:val="000000"/>
              </w:rPr>
            </w:pPr>
          </w:p>
          <w:p w14:paraId="4D91EF9E" w14:textId="2DB3277E" w:rsidR="00CB2BAD" w:rsidRPr="00CB2BAD" w:rsidRDefault="00CB2BAD" w:rsidP="00CB2BAD">
            <w:pPr>
              <w:rPr>
                <w:rFonts w:ascii="Arial" w:hAnsi="Arial" w:cs="Calibri"/>
                <w:color w:val="000000"/>
              </w:rPr>
            </w:pPr>
            <w:r w:rsidRPr="00CB2BAD">
              <w:rPr>
                <w:rFonts w:ascii="Arial" w:hAnsi="Arial" w:cs="Calibri"/>
                <w:color w:val="000000"/>
              </w:rPr>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r w:rsidRPr="00CB2BAD">
              <w:rPr>
                <w:rFonts w:ascii="Arial" w:hAnsi="Arial" w:cs="Calibri"/>
                <w:color w:val="000000"/>
              </w:rPr>
              <w:t xml:space="preserve"> (continued)</w:t>
            </w:r>
          </w:p>
          <w:p w14:paraId="72A26660" w14:textId="77777777" w:rsidR="00CB2BAD" w:rsidRPr="00CB2BAD" w:rsidRDefault="00CB2BAD" w:rsidP="00CB2BAD">
            <w:pPr>
              <w:rPr>
                <w:rFonts w:ascii="Arial" w:hAnsi="Arial" w:cs="Calibri"/>
                <w:color w:val="000000"/>
              </w:rPr>
            </w:pPr>
          </w:p>
        </w:tc>
        <w:tc>
          <w:tcPr>
            <w:tcW w:w="1526" w:type="dxa"/>
            <w:tcBorders>
              <w:top w:val="single" w:sz="8" w:space="0" w:color="auto"/>
              <w:bottom w:val="single" w:sz="8" w:space="0" w:color="auto"/>
            </w:tcBorders>
          </w:tcPr>
          <w:p w14:paraId="5B3E52E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lastRenderedPageBreak/>
              <w:t>Provider:</w:t>
            </w:r>
            <w:r w:rsidRPr="00CB2BAD">
              <w:rPr>
                <w:rFonts w:ascii="Arial" w:hAnsi="Arial" w:cs="Calibri"/>
                <w:color w:val="000000"/>
              </w:rPr>
              <w:t xml:space="preserve"> Registered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Primary care clinics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Robert </w:t>
            </w:r>
            <w:r w:rsidRPr="00CB2BAD">
              <w:rPr>
                <w:rFonts w:ascii="Arial" w:hAnsi="Arial" w:cs="Calibri"/>
                <w:color w:val="000000"/>
              </w:rPr>
              <w:lastRenderedPageBreak/>
              <w:t>Wood Johnson Foundation Disparities Research for Change program; Kate B. Reynolds Foundation</w:t>
            </w:r>
            <w:r w:rsidRPr="00CB2BAD">
              <w:rPr>
                <w:rFonts w:ascii="Arial" w:hAnsi="Arial" w:cs="Calibri"/>
                <w:color w:val="000000"/>
              </w:rPr>
              <w:br/>
            </w:r>
          </w:p>
          <w:p w14:paraId="00FE720F"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Low</w:t>
            </w:r>
            <w:r w:rsidRPr="00CB2BAD">
              <w:rPr>
                <w:rFonts w:ascii="Arial" w:hAnsi="Arial" w:cs="Calibri"/>
                <w:color w:val="000000"/>
              </w:rPr>
              <w:br/>
            </w:r>
          </w:p>
        </w:tc>
        <w:tc>
          <w:tcPr>
            <w:tcW w:w="1901" w:type="dxa"/>
            <w:tcBorders>
              <w:top w:val="single" w:sz="8" w:space="0" w:color="auto"/>
              <w:bottom w:val="single" w:sz="8" w:space="0" w:color="auto"/>
            </w:tcBorders>
          </w:tcPr>
          <w:p w14:paraId="3C6A67A4"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older than 18 years, self-reported black/African American </w:t>
            </w:r>
            <w:r w:rsidRPr="00CB2BAD">
              <w:rPr>
                <w:rFonts w:ascii="Arial" w:hAnsi="Arial" w:cs="Calibri"/>
                <w:color w:val="000000"/>
              </w:rPr>
              <w:lastRenderedPageBreak/>
              <w:t xml:space="preserve">race, ≥1 PCP visit in the past year, a type 2 diabetes </w:t>
            </w:r>
            <w:r w:rsidRPr="00CB2BAD">
              <w:rPr>
                <w:rFonts w:ascii="Arial" w:hAnsi="Arial" w:cs="Calibri"/>
                <w:i/>
                <w:iCs/>
                <w:color w:val="000000"/>
              </w:rPr>
              <w:t>International Classification of Diseases</w:t>
            </w:r>
            <w:r w:rsidRPr="00CB2BAD">
              <w:rPr>
                <w:rFonts w:ascii="Arial" w:hAnsi="Arial" w:cs="Calibri"/>
                <w:color w:val="000000"/>
              </w:rPr>
              <w:t xml:space="preserve"> (Ninth Edition) code within 3 years, ≥1 HbA1c measurement in the past year</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Diagnosis of dementia, psychosis, or metastatic cancer; receipt of dialysis; recent (3 months) hospitalization for stroke, MI, or coronary revascularization; pregnancy, expected pregnancy, or breastfeeding; nursing home residence; lack of telephone access; severely impaired speech/vision; non-English speaking</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100% BIPOC</w:t>
            </w:r>
            <w:r w:rsidRPr="00CB2BAD">
              <w:rPr>
                <w:rFonts w:ascii="Arial" w:hAnsi="Arial" w:cs="Calibri"/>
                <w:color w:val="000000"/>
              </w:rPr>
              <w:br/>
              <w:t>More than 25% low income</w:t>
            </w:r>
            <w:r w:rsidRPr="00CB2BAD">
              <w:rPr>
                <w:rFonts w:ascii="Arial" w:hAnsi="Arial" w:cs="Calibri"/>
                <w:color w:val="000000"/>
              </w:rPr>
              <w:br/>
              <w:t>More than 25% low health or digital literacy</w:t>
            </w:r>
          </w:p>
        </w:tc>
        <w:tc>
          <w:tcPr>
            <w:tcW w:w="4152" w:type="dxa"/>
            <w:tcBorders>
              <w:top w:val="single" w:sz="8" w:space="0" w:color="auto"/>
              <w:bottom w:val="single" w:sz="8" w:space="0" w:color="auto"/>
            </w:tcBorders>
          </w:tcPr>
          <w:p w14:paraId="5916CF47"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Intervention (G1):</w:t>
            </w:r>
            <w:r w:rsidRPr="00CB2BAD">
              <w:rPr>
                <w:rFonts w:ascii="Arial" w:hAnsi="Arial" w:cs="Calibri"/>
                <w:color w:val="000000"/>
              </w:rPr>
              <w:t xml:space="preserve"> Nurse-administered telephone intervention + UC</w:t>
            </w:r>
          </w:p>
          <w:p w14:paraId="5B1AADC9" w14:textId="77777777" w:rsidR="00CB2BAD" w:rsidRPr="00CB2BAD" w:rsidRDefault="00CB2BAD" w:rsidP="00CB2BAD">
            <w:pPr>
              <w:rPr>
                <w:rFonts w:ascii="Arial" w:hAnsi="Arial" w:cs="Calibri"/>
                <w:color w:val="000000"/>
              </w:rPr>
            </w:pPr>
            <w:r w:rsidRPr="00CB2BAD">
              <w:rPr>
                <w:rFonts w:ascii="Arial" w:hAnsi="Arial" w:cs="Calibri"/>
                <w:color w:val="000000"/>
              </w:rPr>
              <w:t>N=182</w:t>
            </w:r>
          </w:p>
          <w:p w14:paraId="2989CD71"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269B1E3A" w14:textId="77777777" w:rsidR="00CB2BAD" w:rsidRPr="00CB2BAD" w:rsidRDefault="00CB2BAD" w:rsidP="00CB2BAD">
            <w:pPr>
              <w:rPr>
                <w:rFonts w:ascii="Arial" w:hAnsi="Arial" w:cs="Calibri"/>
                <w:color w:val="000000"/>
              </w:rPr>
            </w:pPr>
          </w:p>
          <w:p w14:paraId="27E35710" w14:textId="69ABDD0C"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Audio intervention:</w:t>
            </w:r>
            <w:r w:rsidRPr="00CB2BAD">
              <w:rPr>
                <w:rFonts w:ascii="Arial" w:hAnsi="Arial" w:cs="Calibri"/>
                <w:color w:val="000000"/>
              </w:rPr>
              <w:t xml:space="preserve"> Nurses delivered self-management education modules over telephone addressing </w:t>
            </w:r>
            <w:r w:rsidR="00EE79B2">
              <w:rPr>
                <w:rFonts w:ascii="Arial" w:hAnsi="Arial" w:cs="Calibri"/>
                <w:color w:val="000000"/>
              </w:rPr>
              <w:t>3</w:t>
            </w:r>
            <w:r w:rsidRPr="00CB2BAD">
              <w:rPr>
                <w:rFonts w:ascii="Arial" w:hAnsi="Arial" w:cs="Calibri"/>
                <w:color w:val="000000"/>
              </w:rPr>
              <w:t xml:space="preserve"> domains: disease management, psychosocial determinants of disease control, and tailored behavior change</w:t>
            </w:r>
          </w:p>
          <w:p w14:paraId="578FB8EF"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Intervention patients received a mean (SD) of 9.9 (3.0) of the 12 scheduled monthly self-management intervention calls</w:t>
            </w:r>
          </w:p>
          <w:p w14:paraId="3FB68489"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Mean (SD): 17.1 (7.3) minutes</w:t>
            </w:r>
          </w:p>
          <w:p w14:paraId="58076232" w14:textId="77777777" w:rsidR="00CB2BAD" w:rsidRPr="00CB2BAD" w:rsidRDefault="00CB2BAD" w:rsidP="00CB2BAD">
            <w:pPr>
              <w:rPr>
                <w:rFonts w:ascii="Arial" w:hAnsi="Arial" w:cs="Calibri"/>
                <w:color w:val="000000"/>
              </w:rPr>
            </w:pPr>
            <w:r w:rsidRPr="00CB2BAD">
              <w:rPr>
                <w:rFonts w:ascii="Arial" w:hAnsi="Arial" w:cs="Calibri"/>
                <w:color w:val="000000"/>
                <w:u w:val="single"/>
              </w:rPr>
              <w:t>Asynchronous communication:</w:t>
            </w:r>
            <w:r w:rsidRPr="00CB2BAD">
              <w:rPr>
                <w:rFonts w:ascii="Arial" w:hAnsi="Arial" w:cs="Calibri"/>
                <w:color w:val="000000"/>
              </w:rPr>
              <w:t xml:space="preserve"> Medication management through nurse-PCP contacts at 3, 6, and 9 months; nurses summarized participants’ status and encouraged PCPs to make medication changes based on the summary, if appropriate; nurses offered PCPs to facilitate medication changes by communicating with the participant and arranging follow-up laboratory studies</w:t>
            </w:r>
          </w:p>
          <w:p w14:paraId="2E4EFD9E" w14:textId="77777777" w:rsidR="00CB2BAD" w:rsidRPr="00CB2BAD" w:rsidRDefault="00CB2BAD" w:rsidP="00CB2BAD">
            <w:pPr>
              <w:rPr>
                <w:rFonts w:ascii="Arial" w:hAnsi="Arial" w:cs="Calibri"/>
                <w:color w:val="000000"/>
              </w:rPr>
            </w:pPr>
            <w:r w:rsidRPr="00CB2BAD">
              <w:rPr>
                <w:rFonts w:ascii="Arial" w:hAnsi="Arial" w:cs="Calibri"/>
                <w:color w:val="000000"/>
                <w:u w:val="single"/>
              </w:rPr>
              <w:t>Educational resources:</w:t>
            </w:r>
            <w:r w:rsidRPr="00CB2BAD">
              <w:rPr>
                <w:rFonts w:ascii="Arial" w:hAnsi="Arial" w:cs="Calibri"/>
                <w:color w:val="000000"/>
              </w:rPr>
              <w:t xml:space="preserve"> Education modules that were used in the audio component; intervention materials were designed for low-income/low-health-literacy patients </w:t>
            </w:r>
          </w:p>
        </w:tc>
        <w:tc>
          <w:tcPr>
            <w:tcW w:w="1762" w:type="dxa"/>
            <w:tcBorders>
              <w:top w:val="single" w:sz="8" w:space="0" w:color="auto"/>
              <w:bottom w:val="single" w:sz="8" w:space="0" w:color="auto"/>
            </w:tcBorders>
          </w:tcPr>
          <w:p w14:paraId="27646DFE" w14:textId="3EFD7760"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Comparator (G2):</w:t>
            </w:r>
            <w:r w:rsidRPr="00CB2BAD">
              <w:rPr>
                <w:rFonts w:ascii="Arial" w:hAnsi="Arial" w:cs="Calibri"/>
                <w:color w:val="000000"/>
              </w:rPr>
              <w:t xml:space="preserve"> UC </w:t>
            </w:r>
            <w:r w:rsidRPr="00CB2BAD">
              <w:rPr>
                <w:rFonts w:ascii="Arial" w:hAnsi="Arial" w:cs="Calibri"/>
                <w:color w:val="000000"/>
              </w:rPr>
              <w:br/>
              <w:t>N=177</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w:t>
            </w:r>
            <w:r w:rsidR="005E3567">
              <w:rPr>
                <w:rFonts w:ascii="Arial" w:hAnsi="Arial" w:cs="Calibri"/>
                <w:color w:val="000000"/>
              </w:rPr>
              <w:t>Usual</w:t>
            </w:r>
            <w:r w:rsidRPr="00CB2BAD">
              <w:rPr>
                <w:rFonts w:ascii="Arial" w:hAnsi="Arial" w:cs="Calibri"/>
                <w:color w:val="000000"/>
              </w:rPr>
              <w:t xml:space="preserve"> care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UC with PCP</w:t>
            </w:r>
            <w:r w:rsidRPr="00CB2BAD">
              <w:rPr>
                <w:rFonts w:ascii="Arial" w:hAnsi="Arial" w:cs="Calibri"/>
                <w:color w:val="000000"/>
              </w:rPr>
              <w:br/>
            </w:r>
            <w:r w:rsidRPr="00CB2BAD">
              <w:rPr>
                <w:rFonts w:ascii="Arial" w:hAnsi="Arial" w:cs="Calibri"/>
                <w:color w:val="000000"/>
              </w:rPr>
              <w:lastRenderedPageBreak/>
              <w:br/>
            </w:r>
          </w:p>
        </w:tc>
        <w:tc>
          <w:tcPr>
            <w:tcW w:w="2808" w:type="dxa"/>
            <w:tcBorders>
              <w:top w:val="single" w:sz="8" w:space="0" w:color="auto"/>
              <w:bottom w:val="single" w:sz="8" w:space="0" w:color="auto"/>
            </w:tcBorders>
          </w:tcPr>
          <w:p w14:paraId="52DC69B6" w14:textId="77777777" w:rsidR="00CB2BAD" w:rsidRPr="00CB2BAD" w:rsidRDefault="00CB2BAD" w:rsidP="00CB2BAD">
            <w:pPr>
              <w:rPr>
                <w:rFonts w:ascii="Arial" w:hAnsi="Arial" w:cs="Calibri"/>
                <w:color w:val="000000"/>
              </w:rPr>
            </w:pPr>
            <w:r w:rsidRPr="00CB2BAD">
              <w:rPr>
                <w:rFonts w:ascii="Arial" w:hAnsi="Arial" w:cs="Calibri"/>
                <w:color w:val="000000"/>
                <w:u w:val="single"/>
              </w:rPr>
              <w:lastRenderedPageBreak/>
              <w:t>Mean age (SD)</w:t>
            </w:r>
            <w:r w:rsidRPr="00CB2BAD">
              <w:rPr>
                <w:rFonts w:ascii="Arial" w:hAnsi="Arial" w:cs="Calibri"/>
                <w:color w:val="000000"/>
              </w:rPr>
              <w:br/>
              <w:t>G1: 56 (12)</w:t>
            </w:r>
            <w:r w:rsidRPr="00CB2BAD">
              <w:rPr>
                <w:rFonts w:ascii="Arial" w:hAnsi="Arial" w:cs="Calibri"/>
                <w:color w:val="000000"/>
              </w:rPr>
              <w:br/>
              <w:t>G2: 57 (12)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126 (69%)</w:t>
            </w:r>
            <w:r w:rsidRPr="00CB2BAD">
              <w:rPr>
                <w:rFonts w:ascii="Arial" w:hAnsi="Arial" w:cs="Calibri"/>
                <w:color w:val="000000"/>
              </w:rPr>
              <w:br/>
            </w:r>
            <w:r w:rsidRPr="00CB2BAD">
              <w:rPr>
                <w:rFonts w:ascii="Arial" w:hAnsi="Arial" w:cs="Calibri"/>
                <w:color w:val="000000"/>
              </w:rPr>
              <w:lastRenderedPageBreak/>
              <w:t>G2: 133 (75%)</w:t>
            </w:r>
            <w:r w:rsidRPr="00CB2BAD">
              <w:rPr>
                <w:rFonts w:ascii="Arial" w:hAnsi="Arial" w:cs="Calibri"/>
                <w:color w:val="000000"/>
              </w:rPr>
              <w:br/>
            </w:r>
          </w:p>
          <w:p w14:paraId="6CD04D0C" w14:textId="77777777" w:rsidR="00CB2BAD" w:rsidRPr="00CB2BAD" w:rsidRDefault="00CB2BAD" w:rsidP="00CB2BAD">
            <w:pPr>
              <w:rPr>
                <w:rFonts w:ascii="Arial" w:hAnsi="Arial" w:cs="Calibri"/>
                <w:color w:val="000000"/>
              </w:rPr>
            </w:pPr>
            <w:r w:rsidRPr="00CB2BAD">
              <w:rPr>
                <w:rFonts w:ascii="Arial" w:hAnsi="Arial" w:cs="Calibri"/>
                <w:color w:val="000000"/>
                <w:u w:val="single"/>
              </w:rPr>
              <w:t>Race</w:t>
            </w:r>
            <w:r w:rsidRPr="00CB2BAD">
              <w:rPr>
                <w:rFonts w:ascii="Arial" w:hAnsi="Arial" w:cs="Calibri"/>
                <w:color w:val="000000"/>
              </w:rPr>
              <w:br/>
              <w:t>Black/African American:</w:t>
            </w:r>
            <w:r w:rsidRPr="00CB2BAD">
              <w:rPr>
                <w:rFonts w:ascii="Arial" w:hAnsi="Arial" w:cs="Calibri"/>
                <w:color w:val="000000"/>
              </w:rPr>
              <w:br/>
              <w:t>359 (100%)</w:t>
            </w:r>
          </w:p>
          <w:p w14:paraId="0E28AEB6"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 xml:space="preserve">No. of diabetes agents, mean (SD): </w:t>
            </w:r>
            <w:r w:rsidRPr="00CB2BAD">
              <w:rPr>
                <w:rFonts w:ascii="Arial" w:hAnsi="Arial" w:cs="Calibri"/>
                <w:color w:val="000000"/>
              </w:rPr>
              <w:br/>
              <w:t>G1: 1.6 (0.9)</w:t>
            </w:r>
            <w:r w:rsidRPr="00CB2BAD">
              <w:rPr>
                <w:rFonts w:ascii="Arial" w:hAnsi="Arial" w:cs="Calibri"/>
                <w:color w:val="000000"/>
              </w:rPr>
              <w:br/>
              <w:t xml:space="preserve">G2: 1.7 (0.9) </w:t>
            </w:r>
            <w:r w:rsidRPr="00CB2BAD">
              <w:rPr>
                <w:rFonts w:ascii="Arial" w:hAnsi="Arial" w:cs="Calibri"/>
                <w:color w:val="000000"/>
              </w:rPr>
              <w:br/>
              <w:t>Patients using insulin, N (%):</w:t>
            </w:r>
            <w:r w:rsidRPr="00CB2BAD">
              <w:rPr>
                <w:rFonts w:ascii="Arial" w:hAnsi="Arial" w:cs="Calibri"/>
                <w:color w:val="000000"/>
              </w:rPr>
              <w:br/>
              <w:t>G1: 93 (51%)</w:t>
            </w:r>
            <w:r w:rsidRPr="00CB2BAD">
              <w:rPr>
                <w:rFonts w:ascii="Arial" w:hAnsi="Arial" w:cs="Calibri"/>
                <w:color w:val="000000"/>
              </w:rPr>
              <w:br/>
              <w:t xml:space="preserve">G2: 92 (52%) </w:t>
            </w:r>
            <w:r w:rsidRPr="00CB2BAD">
              <w:rPr>
                <w:rFonts w:ascii="Arial" w:hAnsi="Arial" w:cs="Calibri"/>
                <w:color w:val="000000"/>
              </w:rPr>
              <w:br/>
              <w:t>No. of antihypertensive agents, mean (SD):</w:t>
            </w:r>
            <w:r w:rsidRPr="00CB2BAD">
              <w:rPr>
                <w:rFonts w:ascii="Arial" w:hAnsi="Arial" w:cs="Calibri"/>
                <w:color w:val="000000"/>
              </w:rPr>
              <w:br/>
              <w:t>G1: 2.6 (1.5)</w:t>
            </w:r>
            <w:r w:rsidRPr="00CB2BAD">
              <w:rPr>
                <w:rFonts w:ascii="Arial" w:hAnsi="Arial" w:cs="Calibri"/>
                <w:color w:val="000000"/>
              </w:rPr>
              <w:br/>
              <w:t xml:space="preserve">G2: 2.9 (1.6) </w:t>
            </w:r>
            <w:r w:rsidRPr="00CB2BAD">
              <w:rPr>
                <w:rFonts w:ascii="Arial" w:hAnsi="Arial" w:cs="Calibri"/>
                <w:color w:val="000000"/>
              </w:rPr>
              <w:br/>
              <w:t>No. of cholesterol-lowering agents, mean (SD):</w:t>
            </w:r>
            <w:r w:rsidRPr="00CB2BAD">
              <w:rPr>
                <w:rFonts w:ascii="Arial" w:hAnsi="Arial" w:cs="Calibri"/>
                <w:color w:val="000000"/>
              </w:rPr>
              <w:br/>
              <w:t>G1: 0.8 (0.6)</w:t>
            </w:r>
            <w:r w:rsidRPr="00CB2BAD">
              <w:rPr>
                <w:rFonts w:ascii="Arial" w:hAnsi="Arial" w:cs="Calibri"/>
                <w:color w:val="000000"/>
              </w:rPr>
              <w:br/>
              <w:t>G2: 0.9 (0.6)</w:t>
            </w:r>
            <w:r w:rsidRPr="00CB2BAD">
              <w:rPr>
                <w:rFonts w:ascii="Arial" w:hAnsi="Arial" w:cs="Calibri"/>
                <w:color w:val="000000"/>
                <w:u w:val="single"/>
              </w:rPr>
              <w:t xml:space="preserve"> </w:t>
            </w:r>
          </w:p>
          <w:p w14:paraId="49C33E94" w14:textId="77777777" w:rsidR="00CB2BAD" w:rsidRPr="00CB2BAD" w:rsidRDefault="00CB2BAD" w:rsidP="00CB2BAD">
            <w:pPr>
              <w:rPr>
                <w:rFonts w:ascii="Arial" w:hAnsi="Arial" w:cs="Calibri"/>
                <w:color w:val="000000"/>
                <w:u w:val="single"/>
              </w:rPr>
            </w:pPr>
          </w:p>
          <w:p w14:paraId="62449206"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Hypertension, N (%):</w:t>
            </w:r>
            <w:r w:rsidRPr="00CB2BAD">
              <w:rPr>
                <w:rFonts w:ascii="Arial" w:hAnsi="Arial" w:cs="Calibri"/>
                <w:color w:val="000000"/>
              </w:rPr>
              <w:br/>
              <w:t>G1: 171 (94%)</w:t>
            </w:r>
            <w:r w:rsidRPr="00CB2BAD">
              <w:rPr>
                <w:rFonts w:ascii="Arial" w:hAnsi="Arial" w:cs="Calibri"/>
                <w:color w:val="000000"/>
              </w:rPr>
              <w:br/>
              <w:t>G2: 170 (96%)</w:t>
            </w:r>
            <w:r w:rsidRPr="00CB2BAD">
              <w:rPr>
                <w:rFonts w:ascii="Arial" w:hAnsi="Arial" w:cs="Calibri"/>
                <w:color w:val="000000"/>
              </w:rPr>
              <w:br/>
              <w:t>Coronary artery disease, N (%):</w:t>
            </w:r>
            <w:r w:rsidRPr="00CB2BAD">
              <w:rPr>
                <w:rFonts w:ascii="Arial" w:hAnsi="Arial" w:cs="Calibri"/>
                <w:color w:val="000000"/>
              </w:rPr>
              <w:br/>
              <w:t>G1: 56 (31%)</w:t>
            </w:r>
            <w:r w:rsidRPr="00CB2BAD">
              <w:rPr>
                <w:rFonts w:ascii="Arial" w:hAnsi="Arial" w:cs="Calibri"/>
                <w:color w:val="000000"/>
              </w:rPr>
              <w:br/>
              <w:t xml:space="preserve">G2: 53 (30%) </w:t>
            </w:r>
            <w:r w:rsidRPr="00CB2BAD">
              <w:rPr>
                <w:rFonts w:ascii="Arial" w:hAnsi="Arial" w:cs="Calibri"/>
                <w:color w:val="000000"/>
              </w:rPr>
              <w:br/>
              <w:t>Chronic kidney disease, N (%):</w:t>
            </w:r>
            <w:r w:rsidRPr="00CB2BAD">
              <w:rPr>
                <w:rFonts w:ascii="Arial" w:hAnsi="Arial" w:cs="Calibri"/>
                <w:color w:val="000000"/>
              </w:rPr>
              <w:br/>
              <w:t>G1: 20 (11%)</w:t>
            </w:r>
            <w:r w:rsidRPr="00CB2BAD">
              <w:rPr>
                <w:rFonts w:ascii="Arial" w:hAnsi="Arial" w:cs="Calibri"/>
                <w:color w:val="000000"/>
              </w:rPr>
              <w:br/>
              <w:t xml:space="preserve">G2: 28 (16%) </w:t>
            </w:r>
            <w:r w:rsidRPr="00CB2BAD">
              <w:rPr>
                <w:rFonts w:ascii="Arial" w:hAnsi="Arial" w:cs="Calibri"/>
                <w:color w:val="000000"/>
              </w:rPr>
              <w:br/>
              <w:t>Congestive heart failure, N (%):</w:t>
            </w:r>
            <w:r w:rsidRPr="00CB2BAD">
              <w:rPr>
                <w:rFonts w:ascii="Arial" w:hAnsi="Arial" w:cs="Calibri"/>
                <w:color w:val="000000"/>
              </w:rPr>
              <w:br/>
              <w:t>G1: 33 (18%)</w:t>
            </w:r>
            <w:r w:rsidRPr="00CB2BAD">
              <w:rPr>
                <w:rFonts w:ascii="Arial" w:hAnsi="Arial" w:cs="Calibri"/>
                <w:color w:val="000000"/>
              </w:rPr>
              <w:br/>
              <w:t xml:space="preserve">G2: 28 (16%) </w:t>
            </w:r>
            <w:r w:rsidRPr="00CB2BAD">
              <w:rPr>
                <w:rFonts w:ascii="Arial" w:hAnsi="Arial" w:cs="Calibri"/>
                <w:color w:val="000000"/>
              </w:rPr>
              <w:br/>
              <w:t>Atrial fibrillation, N (%):</w:t>
            </w:r>
            <w:r w:rsidRPr="00CB2BAD">
              <w:rPr>
                <w:rFonts w:ascii="Arial" w:hAnsi="Arial" w:cs="Calibri"/>
                <w:color w:val="000000"/>
              </w:rPr>
              <w:br/>
              <w:t xml:space="preserve">G1: 15 (8%) </w:t>
            </w:r>
            <w:r w:rsidRPr="00CB2BAD">
              <w:rPr>
                <w:rFonts w:ascii="Arial" w:hAnsi="Arial" w:cs="Calibri"/>
                <w:color w:val="000000"/>
              </w:rPr>
              <w:br/>
              <w:t>G2: 14 (8%)</w:t>
            </w:r>
          </w:p>
          <w:p w14:paraId="7BA2DD59" w14:textId="77777777" w:rsidR="00CB2BAD" w:rsidRPr="00CB2BAD" w:rsidRDefault="00CB2BAD" w:rsidP="00CB2BAD">
            <w:pPr>
              <w:rPr>
                <w:rFonts w:ascii="Arial" w:hAnsi="Arial" w:cs="Calibri"/>
                <w:color w:val="000000"/>
              </w:rPr>
            </w:pPr>
          </w:p>
          <w:p w14:paraId="3212922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0D7C9398" w14:textId="77777777" w:rsidR="00CB2BAD" w:rsidRPr="00CB2BAD" w:rsidRDefault="00CB2BAD" w:rsidP="00CB2BAD">
            <w:pPr>
              <w:rPr>
                <w:rFonts w:ascii="Arial" w:hAnsi="Arial" w:cs="Calibri"/>
                <w:color w:val="000000"/>
              </w:rPr>
            </w:pPr>
            <w:r w:rsidRPr="00CB2BAD">
              <w:rPr>
                <w:rFonts w:ascii="Arial" w:hAnsi="Arial" w:cs="Calibri"/>
                <w:color w:val="000000"/>
              </w:rPr>
              <w:t>G1: 8.0 (0.1)</w:t>
            </w:r>
          </w:p>
          <w:p w14:paraId="7F36EA02" w14:textId="77777777" w:rsidR="00CB2BAD" w:rsidRPr="00CB2BAD" w:rsidRDefault="00CB2BAD" w:rsidP="00CB2BAD">
            <w:pPr>
              <w:rPr>
                <w:rFonts w:ascii="Arial" w:hAnsi="Arial" w:cs="Calibri"/>
                <w:color w:val="000000"/>
              </w:rPr>
            </w:pPr>
            <w:r w:rsidRPr="00CB2BAD">
              <w:rPr>
                <w:rFonts w:ascii="Arial" w:hAnsi="Arial" w:cs="Calibri"/>
                <w:color w:val="000000"/>
              </w:rPr>
              <w:t>G2: 8.0 (0.1)</w:t>
            </w:r>
          </w:p>
        </w:tc>
      </w:tr>
      <w:tr w:rsidR="00CB2BAD" w:rsidRPr="00CB2BAD" w14:paraId="421B8BCF" w14:textId="77777777" w:rsidTr="00227278">
        <w:tc>
          <w:tcPr>
            <w:tcW w:w="1440" w:type="dxa"/>
            <w:tcBorders>
              <w:top w:val="single" w:sz="8" w:space="0" w:color="auto"/>
              <w:bottom w:val="single" w:sz="8" w:space="0" w:color="auto"/>
            </w:tcBorders>
          </w:tcPr>
          <w:p w14:paraId="6AE21591" w14:textId="01287982" w:rsidR="00CB2BAD" w:rsidRPr="00CB2BAD" w:rsidRDefault="00CB2BAD" w:rsidP="00CB2BAD">
            <w:pPr>
              <w:rPr>
                <w:rFonts w:ascii="Arial" w:hAnsi="Arial" w:cs="Calibri"/>
                <w:color w:val="000000"/>
              </w:rPr>
            </w:pPr>
            <w:r w:rsidRPr="00CB2BAD">
              <w:rPr>
                <w:rFonts w:ascii="Arial" w:hAnsi="Arial" w:cs="Calibri"/>
                <w:color w:val="000000"/>
              </w:rPr>
              <w:lastRenderedPageBreak/>
              <w:t>Chamany (2015)</w: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17</w:t>
            </w:r>
            <w:r w:rsidR="00906EC3">
              <w:rPr>
                <w:rFonts w:ascii="Arial" w:hAnsi="Arial" w:cs="Calibri"/>
                <w:color w:val="000000"/>
              </w:rPr>
              <w:fldChar w:fldCharType="end"/>
            </w:r>
          </w:p>
          <w:p w14:paraId="7E625A87" w14:textId="52A91859" w:rsidR="00CB2BAD" w:rsidRPr="00CB2BAD" w:rsidRDefault="00CB2BAD" w:rsidP="00CB2BAD">
            <w:pPr>
              <w:rPr>
                <w:rFonts w:ascii="Arial" w:hAnsi="Arial" w:cs="Calibri"/>
                <w:color w:val="000000"/>
              </w:rPr>
            </w:pPr>
            <w:r w:rsidRPr="00CB2BAD">
              <w:rPr>
                <w:rFonts w:ascii="Arial" w:hAnsi="Arial" w:cs="Calibri"/>
                <w:color w:val="000000"/>
              </w:rPr>
              <w:t>Schechter (2016)</w: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37</w:t>
            </w:r>
            <w:r w:rsidR="00906EC3">
              <w:rPr>
                <w:rFonts w:ascii="Arial" w:hAnsi="Arial" w:cs="Calibri"/>
                <w:color w:val="000000"/>
              </w:rPr>
              <w:fldChar w:fldCharType="end"/>
            </w:r>
          </w:p>
          <w:p w14:paraId="1E37DAD1" w14:textId="77777777" w:rsidR="00CB2BAD" w:rsidRPr="00CB2BAD" w:rsidRDefault="00CB2BAD" w:rsidP="00CB2BAD">
            <w:pPr>
              <w:rPr>
                <w:rFonts w:ascii="Arial" w:hAnsi="Arial" w:cs="Calibri"/>
                <w:color w:val="000000"/>
              </w:rPr>
            </w:pPr>
          </w:p>
          <w:p w14:paraId="5FD23B72" w14:textId="77777777" w:rsidR="00CB2BAD" w:rsidRPr="00CB2BAD" w:rsidRDefault="00CB2BAD" w:rsidP="00CB2BAD">
            <w:pPr>
              <w:rPr>
                <w:rFonts w:ascii="Arial" w:hAnsi="Arial" w:cs="Calibri"/>
                <w:color w:val="000000"/>
              </w:rPr>
            </w:pPr>
          </w:p>
          <w:p w14:paraId="1F3F751C" w14:textId="77777777" w:rsidR="00CB2BAD" w:rsidRPr="00CB2BAD" w:rsidRDefault="00CB2BAD" w:rsidP="00CB2BAD">
            <w:pPr>
              <w:rPr>
                <w:rFonts w:ascii="Arial" w:hAnsi="Arial" w:cs="Calibri"/>
                <w:color w:val="000000"/>
              </w:rPr>
            </w:pPr>
          </w:p>
          <w:p w14:paraId="607C6DD7" w14:textId="77777777" w:rsidR="00CB2BAD" w:rsidRPr="00CB2BAD" w:rsidRDefault="00CB2BAD" w:rsidP="00CB2BAD">
            <w:pPr>
              <w:rPr>
                <w:rFonts w:ascii="Arial" w:hAnsi="Arial" w:cs="Calibri"/>
                <w:color w:val="000000"/>
              </w:rPr>
            </w:pPr>
          </w:p>
          <w:p w14:paraId="208EB390" w14:textId="77777777" w:rsidR="00CB2BAD" w:rsidRPr="00CB2BAD" w:rsidRDefault="00CB2BAD" w:rsidP="00CB2BAD">
            <w:pPr>
              <w:rPr>
                <w:rFonts w:ascii="Arial" w:hAnsi="Arial" w:cs="Calibri"/>
                <w:color w:val="000000"/>
              </w:rPr>
            </w:pPr>
          </w:p>
          <w:p w14:paraId="1D8B68B7" w14:textId="77777777" w:rsidR="00CB2BAD" w:rsidRPr="00CB2BAD" w:rsidRDefault="00CB2BAD" w:rsidP="00CB2BAD">
            <w:pPr>
              <w:rPr>
                <w:rFonts w:ascii="Arial" w:hAnsi="Arial" w:cs="Calibri"/>
                <w:color w:val="000000"/>
              </w:rPr>
            </w:pPr>
          </w:p>
          <w:p w14:paraId="083D0050" w14:textId="77777777" w:rsidR="00CB2BAD" w:rsidRPr="00CB2BAD" w:rsidRDefault="00CB2BAD" w:rsidP="00CB2BAD">
            <w:pPr>
              <w:rPr>
                <w:rFonts w:ascii="Arial" w:hAnsi="Arial" w:cs="Calibri"/>
                <w:color w:val="000000"/>
              </w:rPr>
            </w:pPr>
          </w:p>
          <w:p w14:paraId="2741A9A6" w14:textId="77777777" w:rsidR="00CB2BAD" w:rsidRPr="00CB2BAD" w:rsidRDefault="00CB2BAD" w:rsidP="00CB2BAD">
            <w:pPr>
              <w:rPr>
                <w:rFonts w:ascii="Arial" w:hAnsi="Arial" w:cs="Calibri"/>
                <w:color w:val="000000"/>
              </w:rPr>
            </w:pPr>
          </w:p>
          <w:p w14:paraId="1D15FBB5" w14:textId="77777777" w:rsidR="00CB2BAD" w:rsidRPr="00CB2BAD" w:rsidRDefault="00CB2BAD" w:rsidP="00CB2BAD">
            <w:pPr>
              <w:rPr>
                <w:rFonts w:ascii="Arial" w:hAnsi="Arial" w:cs="Calibri"/>
                <w:color w:val="000000"/>
              </w:rPr>
            </w:pPr>
          </w:p>
          <w:p w14:paraId="6F65FD48" w14:textId="77777777" w:rsidR="00CB2BAD" w:rsidRPr="00CB2BAD" w:rsidRDefault="00CB2BAD" w:rsidP="00CB2BAD">
            <w:pPr>
              <w:rPr>
                <w:rFonts w:ascii="Arial" w:hAnsi="Arial" w:cs="Calibri"/>
                <w:color w:val="000000"/>
              </w:rPr>
            </w:pPr>
          </w:p>
          <w:p w14:paraId="36B2ABA4" w14:textId="77777777" w:rsidR="00CB2BAD" w:rsidRPr="00CB2BAD" w:rsidRDefault="00CB2BAD" w:rsidP="00CB2BAD">
            <w:pPr>
              <w:rPr>
                <w:rFonts w:ascii="Arial" w:hAnsi="Arial" w:cs="Calibri"/>
                <w:color w:val="000000"/>
              </w:rPr>
            </w:pPr>
          </w:p>
          <w:p w14:paraId="7F6F8F69" w14:textId="77777777" w:rsidR="00CB2BAD" w:rsidRPr="00CB2BAD" w:rsidRDefault="00CB2BAD" w:rsidP="00CB2BAD">
            <w:pPr>
              <w:rPr>
                <w:rFonts w:ascii="Arial" w:hAnsi="Arial" w:cs="Calibri"/>
                <w:color w:val="000000"/>
              </w:rPr>
            </w:pPr>
          </w:p>
          <w:p w14:paraId="75DDB15E" w14:textId="77777777" w:rsidR="00CB2BAD" w:rsidRPr="00CB2BAD" w:rsidRDefault="00CB2BAD" w:rsidP="00CB2BAD">
            <w:pPr>
              <w:rPr>
                <w:rFonts w:ascii="Arial" w:hAnsi="Arial" w:cs="Calibri"/>
                <w:color w:val="000000"/>
              </w:rPr>
            </w:pPr>
          </w:p>
          <w:p w14:paraId="54EA57A9" w14:textId="77777777" w:rsidR="00CB2BAD" w:rsidRPr="00CB2BAD" w:rsidRDefault="00CB2BAD" w:rsidP="00CB2BAD">
            <w:pPr>
              <w:rPr>
                <w:rFonts w:ascii="Arial" w:hAnsi="Arial" w:cs="Calibri"/>
                <w:color w:val="000000"/>
              </w:rPr>
            </w:pPr>
          </w:p>
          <w:p w14:paraId="3D31D99E" w14:textId="77777777" w:rsidR="00CB2BAD" w:rsidRPr="00CB2BAD" w:rsidRDefault="00CB2BAD" w:rsidP="00CB2BAD">
            <w:pPr>
              <w:rPr>
                <w:rFonts w:ascii="Arial" w:hAnsi="Arial" w:cs="Calibri"/>
                <w:color w:val="000000"/>
              </w:rPr>
            </w:pPr>
          </w:p>
          <w:p w14:paraId="3C765977" w14:textId="77777777" w:rsidR="00CB2BAD" w:rsidRPr="00CB2BAD" w:rsidRDefault="00CB2BAD" w:rsidP="00CB2BAD">
            <w:pPr>
              <w:rPr>
                <w:rFonts w:ascii="Arial" w:hAnsi="Arial" w:cs="Calibri"/>
                <w:color w:val="000000"/>
              </w:rPr>
            </w:pPr>
          </w:p>
          <w:p w14:paraId="2353069E" w14:textId="77777777" w:rsidR="00CB2BAD" w:rsidRPr="00CB2BAD" w:rsidRDefault="00CB2BAD" w:rsidP="00CB2BAD">
            <w:pPr>
              <w:rPr>
                <w:rFonts w:ascii="Arial" w:hAnsi="Arial" w:cs="Calibri"/>
                <w:color w:val="000000"/>
              </w:rPr>
            </w:pPr>
          </w:p>
          <w:p w14:paraId="4331B3D0" w14:textId="77777777" w:rsidR="00CB2BAD" w:rsidRPr="00CB2BAD" w:rsidRDefault="00CB2BAD" w:rsidP="00CB2BAD">
            <w:pPr>
              <w:rPr>
                <w:rFonts w:ascii="Arial" w:hAnsi="Arial" w:cs="Calibri"/>
                <w:color w:val="000000"/>
              </w:rPr>
            </w:pPr>
          </w:p>
          <w:p w14:paraId="64CC194A" w14:textId="77777777" w:rsidR="00CB2BAD" w:rsidRPr="00CB2BAD" w:rsidRDefault="00CB2BAD" w:rsidP="00CB2BAD">
            <w:pPr>
              <w:rPr>
                <w:rFonts w:ascii="Arial" w:hAnsi="Arial" w:cs="Calibri"/>
                <w:color w:val="000000"/>
              </w:rPr>
            </w:pPr>
          </w:p>
          <w:p w14:paraId="04F306DA" w14:textId="77777777" w:rsidR="00CB2BAD" w:rsidRPr="00CB2BAD" w:rsidRDefault="00CB2BAD" w:rsidP="00CB2BAD">
            <w:pPr>
              <w:rPr>
                <w:rFonts w:ascii="Arial" w:hAnsi="Arial" w:cs="Calibri"/>
                <w:color w:val="000000"/>
              </w:rPr>
            </w:pPr>
          </w:p>
          <w:p w14:paraId="7A5A79F0" w14:textId="77777777" w:rsidR="00CB2BAD" w:rsidRPr="00CB2BAD" w:rsidRDefault="00CB2BAD" w:rsidP="00CB2BAD">
            <w:pPr>
              <w:rPr>
                <w:rFonts w:ascii="Arial" w:hAnsi="Arial" w:cs="Calibri"/>
                <w:color w:val="000000"/>
              </w:rPr>
            </w:pPr>
          </w:p>
          <w:p w14:paraId="7C04D47C" w14:textId="77777777" w:rsidR="00CB2BAD" w:rsidRPr="00CB2BAD" w:rsidRDefault="00CB2BAD" w:rsidP="00CB2BAD">
            <w:pPr>
              <w:rPr>
                <w:rFonts w:ascii="Arial" w:hAnsi="Arial" w:cs="Calibri"/>
                <w:color w:val="000000"/>
              </w:rPr>
            </w:pPr>
          </w:p>
          <w:p w14:paraId="60589341" w14:textId="77777777" w:rsidR="00CB2BAD" w:rsidRPr="00CB2BAD" w:rsidRDefault="00CB2BAD" w:rsidP="00CB2BAD">
            <w:pPr>
              <w:rPr>
                <w:rFonts w:ascii="Arial" w:hAnsi="Arial" w:cs="Calibri"/>
                <w:color w:val="000000"/>
              </w:rPr>
            </w:pPr>
          </w:p>
          <w:p w14:paraId="41160858" w14:textId="77777777" w:rsidR="00CB2BAD" w:rsidRPr="00CB2BAD" w:rsidRDefault="00CB2BAD" w:rsidP="00CB2BAD">
            <w:pPr>
              <w:rPr>
                <w:rFonts w:ascii="Arial" w:hAnsi="Arial" w:cs="Calibri"/>
                <w:color w:val="000000"/>
              </w:rPr>
            </w:pPr>
          </w:p>
          <w:p w14:paraId="054AE8BF" w14:textId="77777777" w:rsidR="00CB2BAD" w:rsidRPr="00CB2BAD" w:rsidRDefault="00CB2BAD" w:rsidP="00CB2BAD">
            <w:pPr>
              <w:rPr>
                <w:rFonts w:ascii="Arial" w:hAnsi="Arial" w:cs="Calibri"/>
                <w:color w:val="000000"/>
              </w:rPr>
            </w:pPr>
          </w:p>
          <w:p w14:paraId="25CF9385" w14:textId="77777777" w:rsidR="00CB2BAD" w:rsidRPr="00CB2BAD" w:rsidRDefault="00CB2BAD" w:rsidP="00CB2BAD">
            <w:pPr>
              <w:rPr>
                <w:rFonts w:ascii="Arial" w:hAnsi="Arial" w:cs="Calibri"/>
                <w:color w:val="000000"/>
              </w:rPr>
            </w:pPr>
          </w:p>
          <w:p w14:paraId="275B2EA2" w14:textId="77777777" w:rsidR="00CB2BAD" w:rsidRPr="00CB2BAD" w:rsidRDefault="00CB2BAD" w:rsidP="00CB2BAD">
            <w:pPr>
              <w:rPr>
                <w:rFonts w:ascii="Arial" w:hAnsi="Arial" w:cs="Calibri"/>
                <w:color w:val="000000"/>
              </w:rPr>
            </w:pPr>
          </w:p>
          <w:p w14:paraId="7018C41B" w14:textId="77777777" w:rsidR="00CB2BAD" w:rsidRPr="00CB2BAD" w:rsidRDefault="00CB2BAD" w:rsidP="00CB2BAD">
            <w:pPr>
              <w:rPr>
                <w:rFonts w:ascii="Arial" w:hAnsi="Arial" w:cs="Calibri"/>
                <w:color w:val="000000"/>
              </w:rPr>
            </w:pPr>
          </w:p>
          <w:p w14:paraId="0128360D" w14:textId="77777777" w:rsidR="00CB2BAD" w:rsidRPr="00CB2BAD" w:rsidRDefault="00CB2BAD" w:rsidP="00CB2BAD">
            <w:pPr>
              <w:rPr>
                <w:rFonts w:ascii="Arial" w:hAnsi="Arial" w:cs="Calibri"/>
                <w:color w:val="000000"/>
              </w:rPr>
            </w:pPr>
          </w:p>
          <w:p w14:paraId="7EAE361C" w14:textId="77777777" w:rsidR="00CB2BAD" w:rsidRPr="00CB2BAD" w:rsidRDefault="00CB2BAD" w:rsidP="00CB2BAD">
            <w:pPr>
              <w:rPr>
                <w:rFonts w:ascii="Arial" w:hAnsi="Arial" w:cs="Calibri"/>
                <w:color w:val="000000"/>
              </w:rPr>
            </w:pPr>
          </w:p>
          <w:p w14:paraId="7C5EC283" w14:textId="7C07C555" w:rsidR="00CB2BAD" w:rsidRPr="00CB2BAD" w:rsidRDefault="00CB2BAD" w:rsidP="00CB2BAD">
            <w:pPr>
              <w:rPr>
                <w:rFonts w:ascii="Arial" w:hAnsi="Arial" w:cs="Calibri"/>
                <w:color w:val="000000"/>
              </w:rPr>
            </w:pPr>
            <w:r w:rsidRPr="00CB2BAD">
              <w:rPr>
                <w:rFonts w:ascii="Arial" w:hAnsi="Arial" w:cs="Calibri"/>
                <w:color w:val="000000"/>
              </w:rPr>
              <w:t>Chamany (2015)</w: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17</w:t>
            </w:r>
            <w:r w:rsidR="00906EC3">
              <w:rPr>
                <w:rFonts w:ascii="Arial" w:hAnsi="Arial" w:cs="Calibri"/>
                <w:color w:val="000000"/>
              </w:rPr>
              <w:fldChar w:fldCharType="end"/>
            </w:r>
          </w:p>
          <w:p w14:paraId="5A590803" w14:textId="1F2F2310" w:rsidR="00CB2BAD" w:rsidRPr="00CB2BAD" w:rsidRDefault="00CB2BAD" w:rsidP="00CB2BAD">
            <w:pPr>
              <w:rPr>
                <w:rFonts w:ascii="Arial" w:hAnsi="Arial" w:cs="Calibri"/>
                <w:color w:val="000000"/>
              </w:rPr>
            </w:pPr>
            <w:r w:rsidRPr="00CB2BAD">
              <w:rPr>
                <w:rFonts w:ascii="Arial" w:hAnsi="Arial" w:cs="Calibri"/>
                <w:color w:val="000000"/>
              </w:rPr>
              <w:t>Schechter (2016)</w: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37</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24952EA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Educator, counselor, or coach</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NYC Department of Health and Mental Hygiene A1c Registry; Research setting not connected to a clinical setting</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National Institute of Diabetes and Digestive and Kidney Diseases; Einstein–Mount Sinai Diabetes Research Center; New York Regional Center for Diabetes Translation Research</w:t>
            </w:r>
            <w:r w:rsidRPr="00CB2BAD">
              <w:rPr>
                <w:rFonts w:ascii="Arial" w:hAnsi="Arial" w:cs="Calibri"/>
                <w:color w:val="000000"/>
              </w:rPr>
              <w:br/>
            </w:r>
          </w:p>
          <w:p w14:paraId="0A2AEB00"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High</w:t>
            </w:r>
            <w:r w:rsidRPr="00CB2BAD">
              <w:rPr>
                <w:rFonts w:ascii="Arial" w:hAnsi="Arial" w:cs="Calibri"/>
                <w:color w:val="000000"/>
              </w:rPr>
              <w:br/>
            </w:r>
          </w:p>
        </w:tc>
        <w:tc>
          <w:tcPr>
            <w:tcW w:w="1901" w:type="dxa"/>
            <w:tcBorders>
              <w:top w:val="single" w:sz="8" w:space="0" w:color="auto"/>
              <w:bottom w:val="single" w:sz="8" w:space="0" w:color="auto"/>
            </w:tcBorders>
          </w:tcPr>
          <w:p w14:paraId="2B8612ED" w14:textId="15CB3731"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1 or 2; poorly controlled (recent A1c test &gt;7.0%)</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Adults aged older than 18 years who had not opted out of receiving communications from the Registry and lived in</w:t>
            </w:r>
            <w:r w:rsidR="00EE79B2">
              <w:rPr>
                <w:rFonts w:ascii="Arial" w:hAnsi="Arial" w:cs="Calibri"/>
                <w:color w:val="000000"/>
              </w:rPr>
              <w:t xml:space="preserve"> 1 </w:t>
            </w:r>
            <w:r w:rsidRPr="00CB2BAD">
              <w:rPr>
                <w:rFonts w:ascii="Arial" w:hAnsi="Arial" w:cs="Calibri"/>
                <w:color w:val="000000"/>
              </w:rPr>
              <w:t>of the</w:t>
            </w:r>
            <w:r w:rsidR="00EE79B2">
              <w:rPr>
                <w:rFonts w:ascii="Arial" w:hAnsi="Arial" w:cs="Calibri"/>
                <w:color w:val="000000"/>
              </w:rPr>
              <w:t xml:space="preserve"> 10 </w:t>
            </w:r>
            <w:r w:rsidRPr="00CB2BAD">
              <w:rPr>
                <w:rFonts w:ascii="Arial" w:hAnsi="Arial" w:cs="Calibri"/>
                <w:color w:val="000000"/>
              </w:rPr>
              <w:t>ZIP codes of the South Bronx</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Those with plans to move from NYC within 12 months, inability to read or speak in English or Spanish, evidence of cognitive dysfunction, history of or intention to have bariatric surgery, or women who reported only having diabetes during pregnancy</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More than 50% BIPOC</w:t>
            </w:r>
            <w:r w:rsidRPr="00CB2BAD">
              <w:rPr>
                <w:rFonts w:ascii="Arial" w:hAnsi="Arial" w:cs="Calibri"/>
                <w:color w:val="000000"/>
              </w:rPr>
              <w:br/>
              <w:t>More than 50% low income</w:t>
            </w:r>
            <w:r w:rsidRPr="00CB2BAD">
              <w:rPr>
                <w:rFonts w:ascii="Arial" w:hAnsi="Arial" w:cs="Calibri"/>
                <w:color w:val="000000"/>
              </w:rPr>
              <w:br/>
              <w:t>More than 50% immigrants or refugees</w:t>
            </w:r>
            <w:r w:rsidRPr="00CB2BAD">
              <w:rPr>
                <w:rFonts w:ascii="Arial" w:hAnsi="Arial" w:cs="Calibri"/>
                <w:color w:val="000000"/>
              </w:rPr>
              <w:br/>
              <w:t>More than 50% with limited English proficiency</w:t>
            </w:r>
          </w:p>
        </w:tc>
        <w:tc>
          <w:tcPr>
            <w:tcW w:w="4152" w:type="dxa"/>
            <w:tcBorders>
              <w:top w:val="single" w:sz="8" w:space="0" w:color="auto"/>
              <w:bottom w:val="single" w:sz="8" w:space="0" w:color="auto"/>
            </w:tcBorders>
          </w:tcPr>
          <w:p w14:paraId="5190E337"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Telephone and print materials + UC</w:t>
            </w:r>
          </w:p>
          <w:p w14:paraId="3E699C02" w14:textId="77777777" w:rsidR="00CB2BAD" w:rsidRPr="00CB2BAD" w:rsidRDefault="00CB2BAD" w:rsidP="00CB2BAD">
            <w:pPr>
              <w:rPr>
                <w:rFonts w:ascii="Arial" w:hAnsi="Arial" w:cs="Calibri"/>
                <w:color w:val="000000"/>
              </w:rPr>
            </w:pPr>
            <w:r w:rsidRPr="00CB2BAD">
              <w:rPr>
                <w:rFonts w:ascii="Arial" w:hAnsi="Arial" w:cs="Calibri"/>
                <w:color w:val="000000"/>
              </w:rPr>
              <w:t>N=443</w:t>
            </w:r>
          </w:p>
          <w:p w14:paraId="7492C932"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3E3D8684" w14:textId="77777777" w:rsidR="00CB2BAD" w:rsidRPr="00CB2BAD" w:rsidRDefault="00CB2BAD" w:rsidP="00CB2BAD">
            <w:pPr>
              <w:rPr>
                <w:rFonts w:ascii="Arial" w:hAnsi="Arial" w:cs="Calibri"/>
                <w:color w:val="000000"/>
              </w:rPr>
            </w:pPr>
          </w:p>
          <w:p w14:paraId="595E3976"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intervention:</w:t>
            </w:r>
            <w:r w:rsidRPr="00CB2BAD">
              <w:rPr>
                <w:rFonts w:ascii="Arial" w:hAnsi="Arial" w:cs="Calibri"/>
                <w:color w:val="000000"/>
              </w:rPr>
              <w:t xml:space="preserve"> Self-management support that covered problem solving, goal setting to increase self-efficacy, medication adherence, healthy eating and physical activity topics tailored based on participant preferences, and behavioral activation for mailed items, such as pedometer or pill box</w:t>
            </w:r>
          </w:p>
          <w:p w14:paraId="0ECF56F6" w14:textId="45B6BBDD"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Average 4.6 intervention phone calls over 12 months; increased based on baseline A1c, as per the protocol; average of 3.4 calls for those in the &gt;7% to 9% A1c tier (protocol maximum was </w:t>
            </w:r>
            <w:r w:rsidR="00EE79B2">
              <w:rPr>
                <w:rFonts w:ascii="Arial" w:hAnsi="Arial" w:cs="Calibri"/>
                <w:color w:val="000000"/>
              </w:rPr>
              <w:t>4</w:t>
            </w:r>
            <w:r w:rsidRPr="00CB2BAD">
              <w:rPr>
                <w:rFonts w:ascii="Arial" w:hAnsi="Arial" w:cs="Calibri"/>
                <w:color w:val="000000"/>
              </w:rPr>
              <w:t xml:space="preserve"> calls) and average of 6.3 calls completed for those in the &gt;9% A1c tier (protocol maximum was</w:t>
            </w:r>
            <w:r w:rsidR="00EE79B2">
              <w:rPr>
                <w:rFonts w:ascii="Arial" w:hAnsi="Arial" w:cs="Calibri"/>
                <w:color w:val="000000"/>
              </w:rPr>
              <w:t xml:space="preserve"> 8</w:t>
            </w:r>
            <w:r w:rsidRPr="00CB2BAD">
              <w:rPr>
                <w:rFonts w:ascii="Arial" w:hAnsi="Arial" w:cs="Calibri"/>
                <w:color w:val="000000"/>
              </w:rPr>
              <w:t xml:space="preserve"> calls)</w:t>
            </w:r>
          </w:p>
          <w:p w14:paraId="4347CED8"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Average 109.8 minutes over 12 months; increased based on baseline A1c; average of 85.5 for those with a baseline A1c &lt;9% and 144.7 for those with a baseline A1c &gt;9%</w:t>
            </w:r>
          </w:p>
          <w:p w14:paraId="34D70624" w14:textId="77777777" w:rsidR="00CB2BAD" w:rsidRPr="00CB2BAD" w:rsidRDefault="00CB2BAD" w:rsidP="00CB2BAD">
            <w:pPr>
              <w:rPr>
                <w:rFonts w:ascii="Arial" w:hAnsi="Arial" w:cs="Calibri"/>
                <w:color w:val="000000"/>
              </w:rPr>
            </w:pPr>
          </w:p>
          <w:p w14:paraId="38136C78" w14:textId="77777777" w:rsidR="00CB2BAD" w:rsidRPr="00CB2BAD" w:rsidRDefault="00CB2BAD" w:rsidP="00CB2BAD">
            <w:pPr>
              <w:rPr>
                <w:rFonts w:ascii="Arial" w:hAnsi="Arial" w:cs="Calibri"/>
                <w:color w:val="000000"/>
              </w:rPr>
            </w:pPr>
            <w:r w:rsidRPr="00CB2BAD">
              <w:rPr>
                <w:rFonts w:ascii="Arial" w:hAnsi="Arial" w:cs="Calibri"/>
                <w:color w:val="000000"/>
                <w:u w:val="single"/>
              </w:rPr>
              <w:t>Educational resources:</w:t>
            </w:r>
            <w:r w:rsidRPr="00CB2BAD">
              <w:rPr>
                <w:rFonts w:ascii="Arial" w:hAnsi="Arial" w:cs="Calibri"/>
                <w:color w:val="000000"/>
              </w:rPr>
              <w:t xml:space="preserve"> Low-literacy print diabetes self-management materials mailed at beginning of intervention and every 3 months; retention incentives to promote healthy choices (e.g., pedometers) were mailed along with print materials every 3 months </w:t>
            </w:r>
          </w:p>
        </w:tc>
        <w:tc>
          <w:tcPr>
            <w:tcW w:w="1762" w:type="dxa"/>
            <w:tcBorders>
              <w:top w:val="single" w:sz="8" w:space="0" w:color="auto"/>
              <w:bottom w:val="single" w:sz="8" w:space="0" w:color="auto"/>
            </w:tcBorders>
          </w:tcPr>
          <w:p w14:paraId="5C3505D1"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Enhanced UC </w:t>
            </w:r>
            <w:r w:rsidRPr="00CB2BAD">
              <w:rPr>
                <w:rFonts w:ascii="Arial" w:hAnsi="Arial" w:cs="Calibri"/>
                <w:color w:val="000000"/>
              </w:rPr>
              <w:br/>
              <w:t>N=498</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Educational or community-based resource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Low-literacy print diabetes self-management materials mailed at beginning of intervention and every 3 months; retention incentives to promote healthy choices (e.g., pedometers) were mailed along with print materials every 3 months</w:t>
            </w:r>
            <w:r w:rsidRPr="00CB2BAD">
              <w:rPr>
                <w:rFonts w:ascii="Arial" w:hAnsi="Arial" w:cs="Calibri"/>
                <w:color w:val="000000"/>
              </w:rPr>
              <w:br/>
            </w:r>
            <w:r w:rsidRPr="00CB2BAD">
              <w:rPr>
                <w:rFonts w:ascii="Arial" w:hAnsi="Arial" w:cs="Calibri"/>
                <w:color w:val="000000"/>
              </w:rPr>
              <w:br/>
            </w:r>
          </w:p>
        </w:tc>
        <w:tc>
          <w:tcPr>
            <w:tcW w:w="2808" w:type="dxa"/>
            <w:tcBorders>
              <w:top w:val="single" w:sz="8" w:space="0" w:color="auto"/>
              <w:bottom w:val="single" w:sz="8" w:space="0" w:color="auto"/>
            </w:tcBorders>
          </w:tcPr>
          <w:p w14:paraId="792D150A"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56.3 (11.7)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599 (63.7%)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p>
          <w:p w14:paraId="518D12F9" w14:textId="77777777" w:rsidR="00CB2BAD" w:rsidRPr="00CB2BAD" w:rsidRDefault="00CB2BAD" w:rsidP="00CB2BAD">
            <w:pPr>
              <w:rPr>
                <w:rFonts w:ascii="Arial" w:hAnsi="Arial" w:cs="Calibri"/>
                <w:color w:val="000000"/>
              </w:rPr>
            </w:pPr>
            <w:r w:rsidRPr="00CB2BAD">
              <w:rPr>
                <w:rFonts w:ascii="Arial" w:hAnsi="Arial" w:cs="Calibri"/>
                <w:color w:val="000000"/>
              </w:rPr>
              <w:t xml:space="preserve">Black: </w:t>
            </w:r>
            <w:r w:rsidRPr="00CB2BAD">
              <w:rPr>
                <w:rFonts w:ascii="Arial" w:eastAsia="Arial" w:hAnsi="Arial" w:cs="Calibri"/>
              </w:rPr>
              <w:br/>
            </w:r>
            <w:r w:rsidRPr="00CB2BAD">
              <w:rPr>
                <w:rFonts w:ascii="Arial" w:hAnsi="Arial" w:cs="Calibri"/>
                <w:color w:val="000000"/>
              </w:rPr>
              <w:t>263 (28%)</w:t>
            </w:r>
            <w:r w:rsidRPr="00CB2BAD">
              <w:rPr>
                <w:rFonts w:ascii="Arial" w:eastAsia="Arial" w:hAnsi="Arial" w:cs="Calibri"/>
              </w:rPr>
              <w:br/>
            </w:r>
            <w:r w:rsidRPr="00CB2BAD">
              <w:rPr>
                <w:rFonts w:ascii="Arial" w:hAnsi="Arial" w:cs="Calibri"/>
                <w:color w:val="000000"/>
              </w:rPr>
              <w:t>White:</w:t>
            </w:r>
            <w:r w:rsidRPr="00CB2BAD">
              <w:rPr>
                <w:rFonts w:ascii="Arial" w:eastAsia="Arial" w:hAnsi="Arial" w:cs="Calibri"/>
              </w:rPr>
              <w:br/>
            </w:r>
            <w:r w:rsidRPr="00CB2BAD">
              <w:rPr>
                <w:rFonts w:ascii="Arial" w:hAnsi="Arial" w:cs="Calibri"/>
                <w:color w:val="000000"/>
              </w:rPr>
              <w:t>9 (1%)</w:t>
            </w:r>
            <w:r w:rsidRPr="00CB2BAD">
              <w:rPr>
                <w:rFonts w:ascii="Arial" w:eastAsia="Arial" w:hAnsi="Arial" w:cs="Calibri"/>
              </w:rPr>
              <w:br/>
            </w:r>
            <w:r w:rsidRPr="00CB2BAD">
              <w:rPr>
                <w:rFonts w:ascii="Arial" w:hAnsi="Arial" w:cs="Calibri"/>
                <w:color w:val="000000"/>
              </w:rPr>
              <w:t>All other:</w:t>
            </w:r>
            <w:r w:rsidRPr="00CB2BAD">
              <w:rPr>
                <w:rFonts w:ascii="Arial" w:eastAsia="Arial" w:hAnsi="Arial" w:cs="Calibri"/>
              </w:rPr>
              <w:br/>
            </w:r>
            <w:r w:rsidRPr="00CB2BAD">
              <w:rPr>
                <w:rFonts w:ascii="Arial" w:hAnsi="Arial" w:cs="Calibri"/>
                <w:color w:val="000000"/>
              </w:rPr>
              <w:t>32 (3.4%)</w:t>
            </w:r>
            <w:r w:rsidRPr="00CB2BAD">
              <w:rPr>
                <w:rFonts w:ascii="Arial" w:eastAsia="Arial" w:hAnsi="Arial" w:cs="Calibri"/>
              </w:rPr>
              <w:br/>
            </w:r>
          </w:p>
          <w:p w14:paraId="2C1DBB7E" w14:textId="77777777" w:rsidR="00CB2BAD" w:rsidRPr="00CB2BAD" w:rsidRDefault="00CB2BAD" w:rsidP="00CB2BAD">
            <w:pPr>
              <w:rPr>
                <w:rFonts w:ascii="Arial" w:hAnsi="Arial" w:cs="Calibri"/>
                <w:color w:val="000000"/>
              </w:rPr>
            </w:pPr>
            <w:r w:rsidRPr="00CB2BAD">
              <w:rPr>
                <w:rFonts w:ascii="Arial" w:hAnsi="Arial" w:cs="Calibri"/>
                <w:color w:val="000000"/>
                <w:u w:val="single"/>
              </w:rPr>
              <w:t>Hispanic or Latino</w:t>
            </w:r>
            <w:r w:rsidRPr="00CB2BAD">
              <w:rPr>
                <w:rFonts w:ascii="Arial" w:eastAsia="Arial" w:hAnsi="Arial" w:cs="Calibri"/>
              </w:rPr>
              <w:br/>
            </w:r>
            <w:r w:rsidRPr="00CB2BAD">
              <w:rPr>
                <w:rFonts w:ascii="Arial" w:hAnsi="Arial" w:cs="Calibri"/>
                <w:color w:val="000000"/>
              </w:rPr>
              <w:t>637 (67.7%)</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Bachelor’s degree or higher</w:t>
            </w:r>
            <w:r w:rsidRPr="00CB2BAD">
              <w:rPr>
                <w:rFonts w:ascii="Arial" w:eastAsia="Arial" w:hAnsi="Arial" w:cs="Calibri"/>
              </w:rPr>
              <w:br/>
            </w:r>
            <w:r w:rsidRPr="00CB2BAD">
              <w:rPr>
                <w:rFonts w:ascii="Arial" w:hAnsi="Arial" w:cs="Calibri"/>
                <w:color w:val="000000"/>
              </w:rPr>
              <w:t>Not reported</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Medications</w:t>
            </w:r>
          </w:p>
          <w:p w14:paraId="0BAE8CDF"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425EEE0D" w14:textId="77777777" w:rsidR="00CB2BAD" w:rsidRPr="00CB2BAD" w:rsidRDefault="00CB2BAD" w:rsidP="00CB2BAD">
            <w:pPr>
              <w:rPr>
                <w:rFonts w:ascii="Arial" w:hAnsi="Arial" w:cs="Calibri"/>
                <w:color w:val="000000"/>
              </w:rPr>
            </w:pPr>
          </w:p>
          <w:p w14:paraId="4EDF348D"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Overweight/obesity</w:t>
            </w:r>
            <w:r w:rsidRPr="00CB2BAD">
              <w:rPr>
                <w:rFonts w:ascii="Arial" w:hAnsi="Arial" w:cs="Calibri"/>
                <w:color w:val="000000"/>
              </w:rPr>
              <w:br/>
              <w:t>BMI (kg/m</w:t>
            </w:r>
            <w:r w:rsidRPr="00CB2BAD">
              <w:rPr>
                <w:rFonts w:ascii="Arial" w:hAnsi="Arial" w:cs="Calibri"/>
                <w:color w:val="000000"/>
                <w:vertAlign w:val="superscript"/>
              </w:rPr>
              <w:t>2</w:t>
            </w:r>
            <w:r w:rsidRPr="00CB2BAD">
              <w:rPr>
                <w:rFonts w:ascii="Arial" w:hAnsi="Arial" w:cs="Calibri"/>
                <w:color w:val="000000"/>
              </w:rPr>
              <w:t>), mean (SD):</w:t>
            </w:r>
            <w:r w:rsidRPr="00CB2BAD">
              <w:rPr>
                <w:rFonts w:ascii="Arial" w:hAnsi="Arial" w:cs="Calibri"/>
                <w:color w:val="000000"/>
              </w:rPr>
              <w:br/>
              <w:t>32.1 (7.6)</w:t>
            </w:r>
          </w:p>
          <w:p w14:paraId="63EFD82B" w14:textId="77777777" w:rsidR="00CB2BAD" w:rsidRPr="00CB2BAD" w:rsidRDefault="00CB2BAD" w:rsidP="00CB2BAD">
            <w:pPr>
              <w:rPr>
                <w:rFonts w:ascii="Arial" w:hAnsi="Arial" w:cs="Calibri"/>
                <w:color w:val="000000"/>
              </w:rPr>
            </w:pPr>
          </w:p>
          <w:p w14:paraId="0344C66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007B7280" w14:textId="77777777" w:rsidR="00CB2BAD" w:rsidRPr="00CB2BAD" w:rsidRDefault="00CB2BAD" w:rsidP="00CB2BAD">
            <w:pPr>
              <w:rPr>
                <w:rFonts w:ascii="Arial" w:hAnsi="Arial" w:cs="Calibri"/>
                <w:color w:val="000000"/>
              </w:rPr>
            </w:pPr>
            <w:r w:rsidRPr="00CB2BAD">
              <w:rPr>
                <w:rFonts w:ascii="Arial" w:hAnsi="Arial" w:cs="Calibri"/>
                <w:color w:val="000000"/>
              </w:rPr>
              <w:t>G1: 9.3 (2.1)</w:t>
            </w:r>
          </w:p>
          <w:p w14:paraId="1AE44443" w14:textId="77777777" w:rsidR="00CB2BAD" w:rsidRPr="00CB2BAD" w:rsidRDefault="00CB2BAD" w:rsidP="00CB2BAD">
            <w:pPr>
              <w:rPr>
                <w:rFonts w:ascii="Arial" w:hAnsi="Arial" w:cs="Calibri"/>
                <w:color w:val="000000"/>
              </w:rPr>
            </w:pPr>
            <w:r w:rsidRPr="00CB2BAD">
              <w:rPr>
                <w:rFonts w:ascii="Arial" w:hAnsi="Arial" w:cs="Calibri"/>
                <w:color w:val="000000"/>
              </w:rPr>
              <w:t>G2: 9.1 (2.0)</w:t>
            </w:r>
          </w:p>
        </w:tc>
      </w:tr>
      <w:tr w:rsidR="00CB2BAD" w:rsidRPr="00CB2BAD" w14:paraId="24AEA6BE" w14:textId="77777777" w:rsidTr="00227278">
        <w:tc>
          <w:tcPr>
            <w:tcW w:w="1440" w:type="dxa"/>
            <w:tcBorders>
              <w:top w:val="single" w:sz="8" w:space="0" w:color="auto"/>
            </w:tcBorders>
          </w:tcPr>
          <w:p w14:paraId="35CF6A37" w14:textId="124742E6" w:rsidR="00CB2BAD" w:rsidRPr="00CB2BAD" w:rsidRDefault="00CB2BAD" w:rsidP="00CB2BAD">
            <w:pPr>
              <w:rPr>
                <w:rFonts w:ascii="Arial" w:hAnsi="Arial" w:cs="Calibri"/>
                <w:color w:val="000000"/>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p>
        </w:tc>
        <w:tc>
          <w:tcPr>
            <w:tcW w:w="1526" w:type="dxa"/>
            <w:tcBorders>
              <w:top w:val="single" w:sz="8" w:space="0" w:color="auto"/>
            </w:tcBorders>
          </w:tcPr>
          <w:p w14:paraId="712A9240" w14:textId="22492DE5"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Certified diabetes educator (one advanced practice nurse and</w:t>
            </w:r>
            <w:r w:rsidR="00EE79B2">
              <w:rPr>
                <w:rFonts w:ascii="Arial" w:hAnsi="Arial" w:cs="Calibri"/>
                <w:color w:val="000000"/>
              </w:rPr>
              <w:t xml:space="preserve"> 1 </w:t>
            </w:r>
            <w:r w:rsidRPr="00CB2BAD">
              <w:rPr>
                <w:rFonts w:ascii="Arial" w:hAnsi="Arial" w:cs="Calibri"/>
                <w:color w:val="000000"/>
              </w:rPr>
              <w:t>pharmacist)</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Department of Veterans Affairs (VA) Boston Healthcare System</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VA Health Services Research and Development, National Institutes of Health, and the Department of the Army Cooperative Agreement</w:t>
            </w:r>
            <w:r w:rsidRPr="00CB2BAD">
              <w:rPr>
                <w:rFonts w:ascii="Arial" w:hAnsi="Arial" w:cs="Calibri"/>
                <w:color w:val="000000"/>
              </w:rPr>
              <w:br/>
            </w:r>
          </w:p>
          <w:p w14:paraId="09398C07"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Low</w:t>
            </w:r>
            <w:r w:rsidRPr="00CB2BAD">
              <w:rPr>
                <w:rFonts w:ascii="Arial" w:hAnsi="Arial" w:cs="Calibri"/>
                <w:color w:val="000000"/>
              </w:rPr>
              <w:br/>
            </w:r>
          </w:p>
        </w:tc>
        <w:tc>
          <w:tcPr>
            <w:tcW w:w="1901" w:type="dxa"/>
            <w:tcBorders>
              <w:top w:val="single" w:sz="8" w:space="0" w:color="auto"/>
            </w:tcBorders>
          </w:tcPr>
          <w:p w14:paraId="7FBD95DF" w14:textId="565BE338"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(A1c greater </w:t>
            </w:r>
            <w:r w:rsidRPr="00CB2BAD">
              <w:rPr>
                <w:rFonts w:ascii="Arial" w:hAnsi="Arial" w:cs="Calibri"/>
                <w:color w:val="000000"/>
                <w:u w:val="single"/>
              </w:rPr>
              <w:t>&gt;</w:t>
            </w:r>
            <w:r w:rsidRPr="00CB2BAD">
              <w:rPr>
                <w:rFonts w:ascii="Arial" w:hAnsi="Arial" w:cs="Calibri"/>
                <w:color w:val="000000"/>
              </w:rPr>
              <w:t>8.5%)</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older than 25 years, ability to understand written and spoken English, access to a telephone, willingness to use a notebook computer and glucose and BP monitoring devices, and have a VA-based PCP at</w:t>
            </w:r>
            <w:r w:rsidR="00EE79B2">
              <w:rPr>
                <w:rFonts w:ascii="Arial" w:hAnsi="Arial" w:cs="Calibri"/>
                <w:color w:val="000000"/>
              </w:rPr>
              <w:t xml:space="preserve"> 1 </w:t>
            </w:r>
            <w:r w:rsidRPr="00CB2BAD">
              <w:rPr>
                <w:rFonts w:ascii="Arial" w:hAnsi="Arial" w:cs="Calibri"/>
                <w:color w:val="000000"/>
              </w:rPr>
              <w:t xml:space="preserve">of </w:t>
            </w:r>
            <w:r w:rsidR="00EE79B2">
              <w:rPr>
                <w:rFonts w:ascii="Arial" w:hAnsi="Arial" w:cs="Calibri"/>
                <w:color w:val="000000"/>
              </w:rPr>
              <w:t>4</w:t>
            </w:r>
            <w:r w:rsidRPr="00CB2BAD">
              <w:rPr>
                <w:rFonts w:ascii="Arial" w:hAnsi="Arial" w:cs="Calibri"/>
                <w:color w:val="000000"/>
              </w:rPr>
              <w:t xml:space="preserve"> hospital-based clinics or 10 community-based outpatient clinics</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None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100% veterans</w:t>
            </w:r>
          </w:p>
        </w:tc>
        <w:tc>
          <w:tcPr>
            <w:tcW w:w="4152" w:type="dxa"/>
            <w:tcBorders>
              <w:top w:val="single" w:sz="8" w:space="0" w:color="auto"/>
            </w:tcBorders>
          </w:tcPr>
          <w:p w14:paraId="272B8818"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Telephone-based care management group (G1) + UC</w:t>
            </w:r>
            <w:r w:rsidRPr="00CB2BAD">
              <w:rPr>
                <w:rFonts w:ascii="Arial" w:hAnsi="Arial" w:cs="Calibri"/>
                <w:color w:val="000000"/>
              </w:rPr>
              <w:br/>
              <w:t>N=51</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Intake:</w:t>
            </w:r>
            <w:r w:rsidRPr="00CB2BAD">
              <w:rPr>
                <w:rFonts w:ascii="Arial" w:hAnsi="Arial" w:cs="Calibri"/>
                <w:color w:val="000000"/>
              </w:rPr>
              <w:t xml:space="preserve"> Initial assessment with care manager to review glucose and blood pressure monitoring techniques and schedules and received instruction in core content areas</w:t>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Interim follow-up telephone calls where the manager reviewed the home glucose and BP readings with the participant; the care manager could review progress, reinforce nutritional and lifestyle modifications, and make medication changes using the treatment algorithms that were developed from and were consistent with the standards of the American Diabetes Association</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Biweekly (approximately); </w:t>
            </w:r>
          </w:p>
          <w:p w14:paraId="4C10D2C4"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Monitoring tools:</w:t>
            </w:r>
            <w:r w:rsidRPr="00CB2BAD">
              <w:rPr>
                <w:rFonts w:ascii="Arial" w:hAnsi="Arial" w:cs="Calibri"/>
                <w:color w:val="000000"/>
              </w:rPr>
              <w:t xml:space="preserve"> Monitoring devices for glucose and BP measurements</w:t>
            </w:r>
            <w:r w:rsidRPr="00CB2BAD">
              <w:rPr>
                <w:rFonts w:ascii="Arial" w:hAnsi="Arial" w:cs="Calibri"/>
                <w:color w:val="000000"/>
              </w:rPr>
              <w:br/>
            </w:r>
            <w:r w:rsidRPr="00CB2BAD">
              <w:rPr>
                <w:rFonts w:ascii="Arial" w:hAnsi="Arial" w:cs="Calibri"/>
                <w:color w:val="000000"/>
                <w:u w:val="single"/>
              </w:rPr>
              <w:t>In-person component</w:t>
            </w:r>
            <w:r w:rsidRPr="00CB2BAD">
              <w:rPr>
                <w:rFonts w:ascii="Arial" w:hAnsi="Arial" w:cs="Calibri"/>
                <w:color w:val="000000"/>
              </w:rPr>
              <w:t>: Follow-up visits every 3 months</w:t>
            </w:r>
            <w:r w:rsidRPr="00CB2BAD">
              <w:rPr>
                <w:rFonts w:ascii="Arial" w:hAnsi="Arial" w:cs="Calibri"/>
                <w:color w:val="000000"/>
              </w:rPr>
              <w:br/>
            </w:r>
          </w:p>
        </w:tc>
        <w:tc>
          <w:tcPr>
            <w:tcW w:w="1762" w:type="dxa"/>
            <w:tcBorders>
              <w:top w:val="single" w:sz="8" w:space="0" w:color="auto"/>
            </w:tcBorders>
          </w:tcPr>
          <w:p w14:paraId="3C727F12"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Web training</w:t>
            </w:r>
            <w:r w:rsidRPr="00CB2BAD">
              <w:rPr>
                <w:rFonts w:ascii="Arial" w:hAnsi="Arial" w:cs="Calibri"/>
                <w:color w:val="000000"/>
              </w:rPr>
              <w:br/>
              <w:t>N=50</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Educational or community-based resource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UC supplemented with internet access and online self-management resources</w:t>
            </w:r>
          </w:p>
        </w:tc>
        <w:tc>
          <w:tcPr>
            <w:tcW w:w="2808" w:type="dxa"/>
            <w:tcBorders>
              <w:top w:val="single" w:sz="8" w:space="0" w:color="auto"/>
            </w:tcBorders>
          </w:tcPr>
          <w:p w14:paraId="0F81B587"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60.2 (10.8)</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8 (5.3)*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White:</w:t>
            </w:r>
            <w:r w:rsidRPr="00CB2BAD">
              <w:rPr>
                <w:rFonts w:ascii="Arial" w:hAnsi="Arial" w:cs="Calibri"/>
                <w:color w:val="000000"/>
              </w:rPr>
              <w:br/>
              <w:t>74.2%</w:t>
            </w:r>
            <w:r w:rsidRPr="00CB2BAD">
              <w:rPr>
                <w:rFonts w:ascii="Arial" w:hAnsi="Arial" w:cs="Calibri"/>
                <w:color w:val="000000"/>
              </w:rPr>
              <w:br/>
              <w:t>Black:</w:t>
            </w:r>
            <w:r w:rsidRPr="00CB2BAD">
              <w:rPr>
                <w:rFonts w:ascii="Arial" w:hAnsi="Arial" w:cs="Calibri"/>
                <w:color w:val="000000"/>
              </w:rPr>
              <w:br/>
              <w:t>12.6%</w:t>
            </w:r>
            <w:r w:rsidRPr="00CB2BAD">
              <w:rPr>
                <w:rFonts w:ascii="Arial" w:hAnsi="Arial" w:cs="Calibri"/>
                <w:color w:val="000000"/>
              </w:rPr>
              <w:br/>
              <w:t>Other (not specified):</w:t>
            </w:r>
            <w:r w:rsidRPr="00CB2BAD">
              <w:rPr>
                <w:rFonts w:ascii="Arial" w:hAnsi="Arial" w:cs="Calibri"/>
                <w:color w:val="000000"/>
              </w:rPr>
              <w:br/>
              <w:t>2.7%</w:t>
            </w:r>
          </w:p>
          <w:p w14:paraId="7E1DA34D"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u w:val="single"/>
              </w:rPr>
              <w:br/>
            </w:r>
            <w:r w:rsidRPr="00CB2BAD">
              <w:rPr>
                <w:rFonts w:ascii="Arial" w:hAnsi="Arial" w:cs="Calibri"/>
                <w:color w:val="000000"/>
              </w:rPr>
              <w:t>9.3%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College graduate or higher</w:t>
            </w:r>
            <w:r w:rsidRPr="00CB2BAD">
              <w:rPr>
                <w:rFonts w:ascii="Arial" w:hAnsi="Arial" w:cs="Calibri"/>
                <w:color w:val="000000"/>
              </w:rPr>
              <w:br/>
              <w:t>25.9%</w:t>
            </w:r>
            <w:r w:rsidRPr="00CB2BAD">
              <w:rPr>
                <w:rFonts w:ascii="Arial" w:hAnsi="Arial" w:cs="Calibri"/>
                <w:color w:val="000000"/>
              </w:rPr>
              <w:br/>
            </w:r>
          </w:p>
          <w:p w14:paraId="520EC81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Medications</w:t>
            </w:r>
          </w:p>
          <w:p w14:paraId="1C1E2133"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4AEC6004" w14:textId="77777777" w:rsidR="00CB2BAD" w:rsidRPr="00CB2BAD" w:rsidRDefault="00CB2BAD" w:rsidP="00CB2BAD">
            <w:pPr>
              <w:rPr>
                <w:rFonts w:ascii="Arial" w:hAnsi="Arial" w:cs="Calibri"/>
                <w:color w:val="000000"/>
              </w:rPr>
            </w:pPr>
          </w:p>
          <w:p w14:paraId="692C660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p>
          <w:p w14:paraId="6752D596"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6FD8BA6C" w14:textId="77777777" w:rsidR="00CB2BAD" w:rsidRPr="00CB2BAD" w:rsidRDefault="00CB2BAD" w:rsidP="00CB2BAD">
            <w:pPr>
              <w:rPr>
                <w:rFonts w:ascii="Arial" w:hAnsi="Arial" w:cs="Calibri"/>
                <w:color w:val="000000"/>
              </w:rPr>
            </w:pPr>
          </w:p>
          <w:p w14:paraId="6874C6C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62F9CE53" w14:textId="77777777" w:rsidR="00CB2BAD" w:rsidRPr="00CB2BAD" w:rsidRDefault="00CB2BAD" w:rsidP="00CB2BAD">
            <w:pPr>
              <w:rPr>
                <w:rFonts w:ascii="Arial" w:hAnsi="Arial" w:cs="Calibri"/>
                <w:color w:val="000000"/>
              </w:rPr>
            </w:pPr>
            <w:r w:rsidRPr="00CB2BAD">
              <w:rPr>
                <w:rFonts w:ascii="Arial" w:hAnsi="Arial" w:cs="Calibri"/>
                <w:color w:val="000000"/>
              </w:rPr>
              <w:t>G1: 9.9 (1.2)</w:t>
            </w:r>
          </w:p>
          <w:p w14:paraId="246D3BCB" w14:textId="77777777" w:rsidR="00CB2BAD" w:rsidRPr="00CB2BAD" w:rsidRDefault="00CB2BAD" w:rsidP="00CB2BAD">
            <w:pPr>
              <w:rPr>
                <w:rFonts w:ascii="Arial" w:hAnsi="Arial" w:cs="Calibri"/>
                <w:color w:val="000000"/>
              </w:rPr>
            </w:pPr>
            <w:r w:rsidRPr="00CB2BAD">
              <w:rPr>
                <w:rFonts w:ascii="Arial" w:hAnsi="Arial" w:cs="Calibri"/>
                <w:color w:val="000000"/>
              </w:rPr>
              <w:t>G2: 9.6 (1.0)</w:t>
            </w:r>
          </w:p>
          <w:p w14:paraId="0D9B94F8" w14:textId="77777777" w:rsidR="00CB2BAD" w:rsidRPr="00CB2BAD" w:rsidRDefault="00CB2BAD" w:rsidP="00CB2BAD">
            <w:pPr>
              <w:rPr>
                <w:rFonts w:ascii="Arial" w:hAnsi="Arial" w:cs="Calibri"/>
                <w:color w:val="000000"/>
              </w:rPr>
            </w:pPr>
            <w:r w:rsidRPr="00CB2BAD">
              <w:rPr>
                <w:rFonts w:ascii="Arial" w:hAnsi="Arial" w:cs="Calibri"/>
                <w:color w:val="000000"/>
              </w:rPr>
              <w:t>G3: 10.1 (1.4)</w:t>
            </w:r>
          </w:p>
        </w:tc>
      </w:tr>
      <w:tr w:rsidR="00CB2BAD" w:rsidRPr="00CB2BAD" w14:paraId="1C46932C" w14:textId="77777777" w:rsidTr="00227278">
        <w:tc>
          <w:tcPr>
            <w:tcW w:w="1440" w:type="dxa"/>
            <w:tcBorders>
              <w:bottom w:val="single" w:sz="8" w:space="0" w:color="auto"/>
            </w:tcBorders>
          </w:tcPr>
          <w:p w14:paraId="5B3F86C9" w14:textId="12652582" w:rsidR="00CB2BAD" w:rsidRPr="00CB2BAD" w:rsidRDefault="00CB2BAD" w:rsidP="00CB2BAD">
            <w:pPr>
              <w:rPr>
                <w:rFonts w:ascii="Arial" w:hAnsi="Arial" w:cs="Calibri"/>
                <w:color w:val="000000"/>
              </w:rPr>
            </w:pPr>
            <w:r w:rsidRPr="00CB2BAD">
              <w:rPr>
                <w:rFonts w:ascii="Arial" w:hAnsi="Arial" w:cs="Calibri"/>
                <w:color w:val="000000"/>
              </w:rPr>
              <w:t>Mons (2013)</w:t>
            </w:r>
            <w:r w:rsidR="00906EC3">
              <w:rPr>
                <w:rFonts w:ascii="Arial" w:hAnsi="Arial" w:cs="Calibri"/>
                <w:color w:val="000000"/>
              </w:rPr>
              <w:fldChar w:fldCharType="begin"/>
            </w:r>
            <w:r w:rsidR="00906EC3">
              <w:rPr>
                <w:rFonts w:ascii="Arial" w:hAnsi="Arial" w:cs="Calibri"/>
                <w:color w:val="000000"/>
              </w:rPr>
              <w:instrText xml:space="preserve"> ADDIN EN.CITE &lt;EndNote&gt;&lt;Cite ExcludeAuth="1" ExcludeYear="1"&gt;&lt;Author&gt;Mons&lt;/Author&gt;&lt;Year&gt;2013&lt;/Year&gt;&lt;RecNum&gt;1440&lt;/RecNum&gt;&lt;DisplayText&gt;&lt;style face="superscript"&gt;21&lt;/style&gt;&lt;/DisplayText&gt;&lt;record&gt;&lt;rec-number&gt;1440&lt;/rec-number&gt;&lt;foreign-keys&gt;&lt;key app="EN" db-id="esv229dx3rrav4e905wx9sv2a0x2dw9deted" timestamp="1659560405"&gt;1440&lt;/key&gt;&lt;/foreign-keys&gt;&lt;ref-type name="Journal Article"&gt;17&lt;/ref-type&gt;&lt;contributors&gt;&lt;authors&gt;&lt;author&gt;Mons, U.&lt;/author&gt;&lt;author&gt;Raum, E.&lt;/author&gt;&lt;author&gt;Krämer, H. U.&lt;/author&gt;&lt;author&gt;Rüter, G.&lt;/author&gt;&lt;author&gt;Rothenbacher, D.&lt;/author&gt;&lt;author&gt;Rosemann, T.&lt;/author&gt;&lt;author&gt;Szecsenyi, J.&lt;/author&gt;&lt;author&gt;Brenner, H.&lt;/author&gt;&lt;/authors&gt;&lt;/contributors&gt;&lt;auth-address&gt;Division of Clinical Epidemiology and Aging Research, German Cancer Research Center (DKFZ), Heidelberg, Germany.&lt;/auth-address&gt;&lt;titles&gt;&lt;title&gt;Effectiveness of a supportive telephone counseling intervention in type 2 diabetes patients: randomized controlled study&lt;/title&gt;&lt;secondary-title&gt;PLoS One&lt;/secondary-title&gt;&lt;/titles&gt;&lt;periodical&gt;&lt;full-title&gt;PloS One&lt;/full-title&gt;&lt;abbr-1&gt;PLoS One&lt;/abbr-1&gt;&lt;abbr-2&gt;PLoS One&lt;/abbr-2&gt;&lt;/periodical&gt;&lt;pages&gt;e77954&lt;/pages&gt;&lt;volume&gt;8&lt;/volume&gt;&lt;number&gt;10&lt;/number&gt;&lt;edition&gt;2013/11/10&lt;/edition&gt;&lt;keywords&gt;&lt;keyword&gt;Aged&lt;/keyword&gt;&lt;keyword&gt;Counseling/*methods&lt;/keyword&gt;&lt;keyword&gt;Depression/*prevention &amp;amp; control&lt;/keyword&gt;&lt;keyword&gt;Diabetes Mellitus, Type 2/*therapy&lt;/keyword&gt;&lt;keyword&gt;Female&lt;/keyword&gt;&lt;keyword&gt;Glycated Hemoglobin A/analysis&lt;/keyword&gt;&lt;keyword&gt;Humans&lt;/keyword&gt;&lt;keyword&gt;Male&lt;/keyword&gt;&lt;keyword&gt;Prospective Studies&lt;/keyword&gt;&lt;keyword&gt;*Quality of Life&lt;/keyword&gt;&lt;keyword&gt;*Telephone&lt;/keyword&gt;&lt;/keywords&gt;&lt;dates&gt;&lt;year&gt;2013&lt;/year&gt;&lt;/dates&gt;&lt;isbn&gt;1932-6203&lt;/isbn&gt;&lt;accession-num&gt;24205043&lt;/accession-num&gt;&lt;urls&gt;&lt;related-urls&gt;&lt;url&gt;https://www.ncbi.nlm.nih.gov/pmc/articles/PMC3813502/pdf/pone.0077954.pdf&lt;/url&gt;&lt;/related-urls&gt;&lt;/urls&gt;&lt;custom2&gt;PMC3813502&lt;/custom2&gt;&lt;electronic-resource-num&gt;10.1371/journal.pone.0077954&lt;/electronic-resource-num&gt;&lt;remote-database-provider&gt;NLM&lt;/remote-database-provider&gt;&lt;language&gt;eng&lt;/language&gt;&lt;/record&gt;&lt;/Cite&gt;&lt;/EndNote&gt;</w:instrText>
            </w:r>
            <w:r w:rsidR="00906EC3">
              <w:rPr>
                <w:rFonts w:ascii="Arial" w:hAnsi="Arial" w:cs="Calibri"/>
                <w:color w:val="000000"/>
              </w:rPr>
              <w:fldChar w:fldCharType="separate"/>
            </w:r>
            <w:r w:rsidR="00906EC3" w:rsidRPr="00906EC3">
              <w:rPr>
                <w:rFonts w:ascii="Arial" w:hAnsi="Arial" w:cs="Calibri"/>
                <w:noProof/>
                <w:color w:val="000000"/>
                <w:vertAlign w:val="superscript"/>
              </w:rPr>
              <w:t>21</w:t>
            </w:r>
            <w:r w:rsidR="00906EC3">
              <w:rPr>
                <w:rFonts w:ascii="Arial" w:hAnsi="Arial" w:cs="Calibri"/>
                <w:color w:val="000000"/>
              </w:rPr>
              <w:fldChar w:fldCharType="end"/>
            </w:r>
          </w:p>
          <w:p w14:paraId="2F22BCF7" w14:textId="77777777" w:rsidR="00CB2BAD" w:rsidRPr="00CB2BAD" w:rsidRDefault="00CB2BAD" w:rsidP="00CB2BAD">
            <w:pPr>
              <w:rPr>
                <w:rFonts w:ascii="Arial" w:hAnsi="Arial" w:cs="Calibri"/>
                <w:color w:val="000000"/>
              </w:rPr>
            </w:pPr>
          </w:p>
          <w:p w14:paraId="62B81171" w14:textId="77777777" w:rsidR="00CB2BAD" w:rsidRPr="00CB2BAD" w:rsidRDefault="00CB2BAD" w:rsidP="00CB2BAD">
            <w:pPr>
              <w:rPr>
                <w:rFonts w:ascii="Arial" w:hAnsi="Arial" w:cs="Calibri"/>
                <w:color w:val="000000"/>
              </w:rPr>
            </w:pPr>
          </w:p>
          <w:p w14:paraId="4A82015A" w14:textId="77777777" w:rsidR="00CB2BAD" w:rsidRPr="00CB2BAD" w:rsidRDefault="00CB2BAD" w:rsidP="00CB2BAD">
            <w:pPr>
              <w:rPr>
                <w:rFonts w:ascii="Arial" w:hAnsi="Arial" w:cs="Calibri"/>
                <w:color w:val="000000"/>
              </w:rPr>
            </w:pPr>
          </w:p>
          <w:p w14:paraId="787AC9B6" w14:textId="77777777" w:rsidR="00CB2BAD" w:rsidRPr="00CB2BAD" w:rsidRDefault="00CB2BAD" w:rsidP="00CB2BAD">
            <w:pPr>
              <w:rPr>
                <w:rFonts w:ascii="Arial" w:hAnsi="Arial" w:cs="Calibri"/>
                <w:color w:val="000000"/>
              </w:rPr>
            </w:pPr>
          </w:p>
          <w:p w14:paraId="19993A2A" w14:textId="77777777" w:rsidR="00CB2BAD" w:rsidRPr="00CB2BAD" w:rsidRDefault="00CB2BAD" w:rsidP="00CB2BAD">
            <w:pPr>
              <w:rPr>
                <w:rFonts w:ascii="Arial" w:hAnsi="Arial" w:cs="Calibri"/>
                <w:color w:val="000000"/>
              </w:rPr>
            </w:pPr>
          </w:p>
          <w:p w14:paraId="2659183A" w14:textId="77777777" w:rsidR="00CB2BAD" w:rsidRPr="00CB2BAD" w:rsidRDefault="00CB2BAD" w:rsidP="00CB2BAD">
            <w:pPr>
              <w:rPr>
                <w:rFonts w:ascii="Arial" w:hAnsi="Arial" w:cs="Calibri"/>
                <w:color w:val="000000"/>
              </w:rPr>
            </w:pPr>
          </w:p>
          <w:p w14:paraId="43034109" w14:textId="1D120E78" w:rsidR="00CB2BAD" w:rsidRPr="00CB2BAD" w:rsidRDefault="00CB2BAD" w:rsidP="00CB2BAD">
            <w:pPr>
              <w:rPr>
                <w:rFonts w:ascii="Arial" w:hAnsi="Arial" w:cs="Calibri"/>
                <w:color w:val="000000"/>
              </w:rPr>
            </w:pPr>
            <w:r w:rsidRPr="00CB2BAD">
              <w:rPr>
                <w:rFonts w:ascii="Arial" w:hAnsi="Arial" w:cs="Calibri"/>
                <w:color w:val="000000"/>
              </w:rPr>
              <w:t>Mons (2013)</w:t>
            </w:r>
            <w:r w:rsidR="00906EC3">
              <w:rPr>
                <w:rFonts w:ascii="Arial" w:hAnsi="Arial" w:cs="Calibri"/>
                <w:color w:val="000000"/>
              </w:rPr>
              <w:fldChar w:fldCharType="begin"/>
            </w:r>
            <w:r w:rsidR="00906EC3">
              <w:rPr>
                <w:rFonts w:ascii="Arial" w:hAnsi="Arial" w:cs="Calibri"/>
                <w:color w:val="000000"/>
              </w:rPr>
              <w:instrText xml:space="preserve"> ADDIN EN.CITE &lt;EndNote&gt;&lt;Cite ExcludeAuth="1" ExcludeYear="1"&gt;&lt;Author&gt;Mons&lt;/Author&gt;&lt;Year&gt;2013&lt;/Year&gt;&lt;RecNum&gt;1440&lt;/RecNum&gt;&lt;DisplayText&gt;&lt;style face="superscript"&gt;21&lt;/style&gt;&lt;/DisplayText&gt;&lt;record&gt;&lt;rec-number&gt;1440&lt;/rec-number&gt;&lt;foreign-keys&gt;&lt;key app="EN" db-id="esv229dx3rrav4e905wx9sv2a0x2dw9deted" timestamp="1659560405"&gt;1440&lt;/key&gt;&lt;/foreign-keys&gt;&lt;ref-type name="Journal Article"&gt;17&lt;/ref-type&gt;&lt;contributors&gt;&lt;authors&gt;&lt;author&gt;Mons, U.&lt;/author&gt;&lt;author&gt;Raum, E.&lt;/author&gt;&lt;author&gt;Krämer, H. U.&lt;/author&gt;&lt;author&gt;Rüter, G.&lt;/author&gt;&lt;author&gt;Rothenbacher, D.&lt;/author&gt;&lt;author&gt;Rosemann, T.&lt;/author&gt;&lt;author&gt;Szecsenyi, J.&lt;/author&gt;&lt;author&gt;Brenner, H.&lt;/author&gt;&lt;/authors&gt;&lt;/contributors&gt;&lt;auth-address&gt;Division of Clinical Epidemiology and Aging Research, German Cancer Research Center (DKFZ), Heidelberg, Germany.&lt;/auth-address&gt;&lt;titles&gt;&lt;title&gt;Effectiveness of a supportive telephone counseling intervention in type 2 diabetes patients: randomized controlled study&lt;/title&gt;&lt;secondary-title&gt;PLoS One&lt;/secondary-title&gt;&lt;/titles&gt;&lt;periodical&gt;&lt;full-title&gt;PloS One&lt;/full-title&gt;&lt;abbr-1&gt;PLoS One&lt;/abbr-1&gt;&lt;abbr-2&gt;PLoS One&lt;/abbr-2&gt;&lt;/periodical&gt;&lt;pages&gt;e77954&lt;/pages&gt;&lt;volume&gt;8&lt;/volume&gt;&lt;number&gt;10&lt;/number&gt;&lt;edition&gt;2013/11/10&lt;/edition&gt;&lt;keywords&gt;&lt;keyword&gt;Aged&lt;/keyword&gt;&lt;keyword&gt;Counseling/*methods&lt;/keyword&gt;&lt;keyword&gt;Depression/*prevention &amp;amp; control&lt;/keyword&gt;&lt;keyword&gt;Diabetes Mellitus, Type 2/*therapy&lt;/keyword&gt;&lt;keyword&gt;Female&lt;/keyword&gt;&lt;keyword&gt;Glycated Hemoglobin A/analysis&lt;/keyword&gt;&lt;keyword&gt;Humans&lt;/keyword&gt;&lt;keyword&gt;Male&lt;/keyword&gt;&lt;keyword&gt;Prospective Studies&lt;/keyword&gt;&lt;keyword&gt;*Quality of Life&lt;/keyword&gt;&lt;keyword&gt;*Telephone&lt;/keyword&gt;&lt;/keywords&gt;&lt;dates&gt;&lt;year&gt;2013&lt;/year&gt;&lt;/dates&gt;&lt;isbn&gt;1932-6203&lt;/isbn&gt;&lt;accession-num&gt;24205043&lt;/accession-num&gt;&lt;urls&gt;&lt;related-urls&gt;&lt;url&gt;https://www.ncbi.nlm.nih.gov/pmc/articles/PMC3813502/pdf/pone.0077954.pdf&lt;/url&gt;&lt;/related-urls&gt;&lt;/urls&gt;&lt;custom2&gt;PMC3813502&lt;/custom2&gt;&lt;electronic-resource-num&gt;10.1371/journal.pone.0077954&lt;/electronic-resource-num&gt;&lt;remote-database-provider&gt;NLM&lt;/remote-database-provider&gt;&lt;language&gt;eng&lt;/language&gt;&lt;/record&gt;&lt;/Cite&gt;&lt;/EndNote&gt;</w:instrText>
            </w:r>
            <w:r w:rsidR="00906EC3">
              <w:rPr>
                <w:rFonts w:ascii="Arial" w:hAnsi="Arial" w:cs="Calibri"/>
                <w:color w:val="000000"/>
              </w:rPr>
              <w:fldChar w:fldCharType="separate"/>
            </w:r>
            <w:r w:rsidR="00906EC3" w:rsidRPr="00906EC3">
              <w:rPr>
                <w:rFonts w:ascii="Arial" w:hAnsi="Arial" w:cs="Calibri"/>
                <w:noProof/>
                <w:color w:val="000000"/>
                <w:vertAlign w:val="superscript"/>
              </w:rPr>
              <w:t>21</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bottom w:val="single" w:sz="8" w:space="0" w:color="auto"/>
            </w:tcBorders>
          </w:tcPr>
          <w:p w14:paraId="6EE2D98C"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Practice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General practices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Germany</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German Federal Ministry of Education and Research</w:t>
            </w:r>
            <w:r w:rsidRPr="00CB2BAD">
              <w:rPr>
                <w:rFonts w:ascii="Arial" w:hAnsi="Arial" w:cs="Calibri"/>
                <w:color w:val="000000"/>
              </w:rPr>
              <w:br/>
            </w:r>
          </w:p>
          <w:p w14:paraId="0FC0C38D"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Low</w:t>
            </w:r>
            <w:r w:rsidRPr="00CB2BAD">
              <w:rPr>
                <w:rFonts w:ascii="Arial" w:hAnsi="Arial" w:cs="Calibri"/>
                <w:color w:val="000000"/>
              </w:rPr>
              <w:br/>
            </w:r>
          </w:p>
        </w:tc>
        <w:tc>
          <w:tcPr>
            <w:tcW w:w="1901" w:type="dxa"/>
            <w:tcBorders>
              <w:bottom w:val="single" w:sz="8" w:space="0" w:color="auto"/>
            </w:tcBorders>
          </w:tcPr>
          <w:p w14:paraId="711ABD14"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(HbA1c &gt;7.5%)</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Adult patients in general practices located in Southwest Germany</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Living in a nursing home, insufficient knowledge of the German language, and visiting the general practitioner for palliative or emergency care only</w:t>
            </w:r>
            <w:r w:rsidRPr="00CB2BAD">
              <w:rPr>
                <w:rFonts w:ascii="Arial" w:hAnsi="Arial" w:cs="Calibri"/>
                <w:color w:val="000000"/>
              </w:rPr>
              <w:br/>
            </w:r>
          </w:p>
        </w:tc>
        <w:tc>
          <w:tcPr>
            <w:tcW w:w="4152" w:type="dxa"/>
            <w:tcBorders>
              <w:bottom w:val="single" w:sz="8" w:space="0" w:color="auto"/>
            </w:tcBorders>
          </w:tcPr>
          <w:p w14:paraId="29D4A5B3"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Supportive telephone-based counseling + UC</w:t>
            </w:r>
            <w:r w:rsidRPr="00CB2BAD">
              <w:rPr>
                <w:rFonts w:ascii="Arial" w:eastAsia="Arial" w:hAnsi="Arial" w:cs="Calibri"/>
              </w:rPr>
              <w:br/>
            </w:r>
            <w:r w:rsidRPr="00CB2BAD">
              <w:rPr>
                <w:rFonts w:ascii="Arial" w:hAnsi="Arial" w:cs="Calibri"/>
                <w:color w:val="000000"/>
              </w:rPr>
              <w:t>N=103</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Sessions were conducted according to a written manual and were based on a standardized questionnaire that asked about patient’s physical and mental condition, medication adherence, medical symptoms, and lifestyle; questionnaire was designed to motivate patients to improve their health behaviors, to identify problems regarding diabetes therapy and self-management, and to facilitate early detection of diabetes-associated complications; if patient’s answers indicated complications or issues that might compromise the success of diabetes therapy, the practice nurse alerted the general practitioner, who then decided about further actions and contacted the patient, if needed</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Monthly</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Questionnaire took about 10 minutes; duration of entire session not reported</w:t>
            </w:r>
            <w:r w:rsidRPr="00CB2BAD">
              <w:rPr>
                <w:rFonts w:ascii="Arial" w:eastAsia="Arial" w:hAnsi="Arial" w:cs="Calibri"/>
              </w:rPr>
              <w:br/>
            </w:r>
          </w:p>
        </w:tc>
        <w:tc>
          <w:tcPr>
            <w:tcW w:w="1762" w:type="dxa"/>
            <w:tcBorders>
              <w:bottom w:val="single" w:sz="8" w:space="0" w:color="auto"/>
            </w:tcBorders>
          </w:tcPr>
          <w:p w14:paraId="5DE57A33"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N=101</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No study-related telephone-based counseling sessions or other systematic procedures; UC with the general practitioner</w:t>
            </w:r>
            <w:r w:rsidRPr="00CB2BAD">
              <w:rPr>
                <w:rFonts w:ascii="Arial" w:hAnsi="Arial" w:cs="Calibri"/>
                <w:color w:val="000000"/>
              </w:rPr>
              <w:br/>
            </w:r>
            <w:r w:rsidRPr="00CB2BAD">
              <w:rPr>
                <w:rFonts w:ascii="Arial" w:hAnsi="Arial" w:cs="Calibri"/>
                <w:color w:val="000000"/>
              </w:rPr>
              <w:br/>
            </w:r>
          </w:p>
        </w:tc>
        <w:tc>
          <w:tcPr>
            <w:tcW w:w="2808" w:type="dxa"/>
            <w:tcBorders>
              <w:bottom w:val="single" w:sz="8" w:space="0" w:color="auto"/>
            </w:tcBorders>
          </w:tcPr>
          <w:p w14:paraId="478DDCE1"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G1: 68 (17)</w:t>
            </w:r>
            <w:r w:rsidRPr="00CB2BAD">
              <w:rPr>
                <w:rFonts w:ascii="Arial" w:hAnsi="Arial" w:cs="Calibri"/>
                <w:color w:val="000000"/>
              </w:rPr>
              <w:br/>
              <w:t>G2: 67 (15)</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41 (39.8%)</w:t>
            </w:r>
            <w:r w:rsidRPr="00CB2BAD">
              <w:rPr>
                <w:rFonts w:ascii="Arial" w:hAnsi="Arial" w:cs="Calibri"/>
                <w:color w:val="000000"/>
              </w:rPr>
              <w:br/>
              <w:t>G2: 38 (37.6%)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r w:rsidRPr="00CB2BAD">
              <w:rPr>
                <w:rFonts w:ascii="Arial" w:hAnsi="Arial" w:cs="Calibri"/>
                <w:color w:val="000000"/>
              </w:rPr>
              <w:br/>
            </w:r>
          </w:p>
          <w:p w14:paraId="285F823A" w14:textId="77777777" w:rsidR="00CB2BAD" w:rsidRPr="00CB2BAD" w:rsidRDefault="00CB2BAD" w:rsidP="00CB2BAD">
            <w:pPr>
              <w:rPr>
                <w:rFonts w:ascii="Arial" w:hAnsi="Arial" w:cs="Calibri"/>
                <w:color w:val="000000"/>
              </w:rPr>
            </w:pP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p>
          <w:p w14:paraId="7313A06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Medications</w:t>
            </w:r>
          </w:p>
          <w:p w14:paraId="52FE0F4C"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779DBC22"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Comorbidities</w:t>
            </w:r>
            <w:r w:rsidRPr="00CB2BAD">
              <w:rPr>
                <w:rFonts w:ascii="Arial" w:hAnsi="Arial" w:cs="Calibri"/>
                <w:color w:val="000000"/>
              </w:rPr>
              <w:br/>
              <w:t>Coronary heart disease, N (%):</w:t>
            </w:r>
            <w:r w:rsidRPr="00CB2BAD">
              <w:rPr>
                <w:rFonts w:ascii="Arial" w:hAnsi="Arial" w:cs="Calibri"/>
                <w:color w:val="000000"/>
              </w:rPr>
              <w:br/>
              <w:t>G1: 25 (24.8%)</w:t>
            </w:r>
            <w:r w:rsidRPr="00CB2BAD">
              <w:rPr>
                <w:rFonts w:ascii="Arial" w:hAnsi="Arial" w:cs="Calibri"/>
                <w:color w:val="000000"/>
              </w:rPr>
              <w:br/>
              <w:t>G2: 23 (24.0)</w:t>
            </w:r>
            <w:r w:rsidRPr="00CB2BAD">
              <w:rPr>
                <w:rFonts w:ascii="Arial" w:hAnsi="Arial" w:cs="Calibri"/>
                <w:color w:val="000000"/>
              </w:rPr>
              <w:br/>
              <w:t>Diabetic nephropathy, N (%):</w:t>
            </w:r>
            <w:r w:rsidRPr="00CB2BAD">
              <w:rPr>
                <w:rFonts w:ascii="Arial" w:hAnsi="Arial" w:cs="Calibri"/>
                <w:color w:val="000000"/>
              </w:rPr>
              <w:br/>
              <w:t>G1: 19 (19.2%)</w:t>
            </w:r>
            <w:r w:rsidRPr="00CB2BAD">
              <w:rPr>
                <w:rFonts w:ascii="Arial" w:hAnsi="Arial" w:cs="Calibri"/>
                <w:color w:val="000000"/>
              </w:rPr>
              <w:br/>
              <w:t>G2: 11 (11.7%)</w:t>
            </w:r>
            <w:r w:rsidRPr="00CB2BAD">
              <w:rPr>
                <w:rFonts w:ascii="Arial" w:hAnsi="Arial" w:cs="Calibri"/>
                <w:color w:val="000000"/>
              </w:rPr>
              <w:br/>
              <w:t>Total cholesterol (in mg/dl), Mean (SD):</w:t>
            </w:r>
            <w:r w:rsidRPr="00CB2BAD">
              <w:rPr>
                <w:rFonts w:ascii="Arial" w:hAnsi="Arial" w:cs="Calibri"/>
                <w:color w:val="000000"/>
              </w:rPr>
              <w:br/>
              <w:t>G1: 194.6 (41.7)</w:t>
            </w:r>
            <w:r w:rsidRPr="00CB2BAD">
              <w:rPr>
                <w:rFonts w:ascii="Arial" w:hAnsi="Arial" w:cs="Calibri"/>
                <w:color w:val="000000"/>
              </w:rPr>
              <w:br/>
              <w:t>G2: 193.4 (44.7)</w:t>
            </w:r>
            <w:r w:rsidRPr="00CB2BAD">
              <w:rPr>
                <w:rFonts w:ascii="Arial" w:hAnsi="Arial" w:cs="Calibri"/>
                <w:color w:val="000000"/>
              </w:rPr>
              <w:br/>
              <w:t>HDL cholesterol (in mg/dl), Mean (SD):</w:t>
            </w:r>
            <w:r w:rsidRPr="00CB2BAD">
              <w:rPr>
                <w:rFonts w:ascii="Arial" w:hAnsi="Arial" w:cs="Calibri"/>
                <w:color w:val="000000"/>
              </w:rPr>
              <w:br/>
              <w:t>G1: 45.8 (12.2)</w:t>
            </w:r>
            <w:r w:rsidRPr="00CB2BAD">
              <w:rPr>
                <w:rFonts w:ascii="Arial" w:hAnsi="Arial" w:cs="Calibri"/>
                <w:color w:val="000000"/>
              </w:rPr>
              <w:br/>
              <w:t>G2: 51.0 (24.3)</w:t>
            </w:r>
            <w:r w:rsidRPr="00CB2BAD">
              <w:rPr>
                <w:rFonts w:ascii="Arial" w:hAnsi="Arial" w:cs="Calibri"/>
                <w:color w:val="000000"/>
              </w:rPr>
              <w:br/>
              <w:t>Blood pressure, diastolic (in mmHg), Median (IQR):</w:t>
            </w:r>
            <w:r w:rsidRPr="00CB2BAD">
              <w:rPr>
                <w:rFonts w:ascii="Arial" w:hAnsi="Arial" w:cs="Calibri"/>
                <w:color w:val="000000"/>
              </w:rPr>
              <w:br/>
              <w:t>G1: 80 (5)</w:t>
            </w:r>
            <w:r w:rsidRPr="00CB2BAD">
              <w:rPr>
                <w:rFonts w:ascii="Arial" w:hAnsi="Arial" w:cs="Calibri"/>
                <w:color w:val="000000"/>
              </w:rPr>
              <w:br/>
              <w:t>G2: 80 (14.5)</w:t>
            </w:r>
            <w:r w:rsidRPr="00CB2BAD">
              <w:rPr>
                <w:rFonts w:ascii="Arial" w:hAnsi="Arial" w:cs="Calibri"/>
                <w:color w:val="000000"/>
              </w:rPr>
              <w:br/>
              <w:t>Blood pressure, systolic (in mmHg), Median (IQR):</w:t>
            </w:r>
            <w:r w:rsidRPr="00CB2BAD">
              <w:rPr>
                <w:rFonts w:ascii="Arial" w:hAnsi="Arial" w:cs="Calibri"/>
                <w:color w:val="000000"/>
              </w:rPr>
              <w:br/>
              <w:t>G1: 140 (20)</w:t>
            </w:r>
            <w:r w:rsidRPr="00CB2BAD">
              <w:rPr>
                <w:rFonts w:ascii="Arial" w:hAnsi="Arial" w:cs="Calibri"/>
                <w:color w:val="000000"/>
              </w:rPr>
              <w:br/>
              <w:t>G2: 135 (15.5)</w:t>
            </w:r>
          </w:p>
          <w:p w14:paraId="79476945" w14:textId="77777777" w:rsidR="00CB2BAD" w:rsidRPr="00CB2BAD" w:rsidRDefault="00CB2BAD" w:rsidP="00CB2BAD">
            <w:pPr>
              <w:rPr>
                <w:rFonts w:ascii="Arial" w:hAnsi="Arial" w:cs="Calibri"/>
                <w:color w:val="000000"/>
              </w:rPr>
            </w:pPr>
          </w:p>
          <w:p w14:paraId="439E854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(IQR)</w:t>
            </w:r>
          </w:p>
          <w:p w14:paraId="336B254C" w14:textId="77777777" w:rsidR="00CB2BAD" w:rsidRPr="00CB2BAD" w:rsidRDefault="00CB2BAD" w:rsidP="00CB2BAD">
            <w:pPr>
              <w:rPr>
                <w:rFonts w:ascii="Arial" w:hAnsi="Arial" w:cs="Calibri"/>
                <w:color w:val="000000"/>
              </w:rPr>
            </w:pPr>
            <w:r w:rsidRPr="00CB2BAD">
              <w:rPr>
                <w:rFonts w:ascii="Arial" w:hAnsi="Arial" w:cs="Calibri"/>
                <w:color w:val="000000"/>
              </w:rPr>
              <w:t>G1: 8.0 (IQR, 0.9)</w:t>
            </w:r>
          </w:p>
          <w:p w14:paraId="308292CD" w14:textId="77777777" w:rsidR="00CB2BAD" w:rsidRPr="00CB2BAD" w:rsidRDefault="00CB2BAD" w:rsidP="00CB2BAD">
            <w:pPr>
              <w:rPr>
                <w:rFonts w:ascii="Arial" w:hAnsi="Arial" w:cs="Calibri"/>
                <w:color w:val="000000"/>
              </w:rPr>
            </w:pPr>
            <w:r w:rsidRPr="00CB2BAD">
              <w:rPr>
                <w:rFonts w:ascii="Arial" w:hAnsi="Arial" w:cs="Calibri"/>
                <w:color w:val="000000"/>
              </w:rPr>
              <w:t>G2: 8.2 (IQR, 1.1)</w:t>
            </w:r>
          </w:p>
        </w:tc>
      </w:tr>
      <w:tr w:rsidR="00CB2BAD" w:rsidRPr="00CB2BAD" w14:paraId="3491A753" w14:textId="77777777" w:rsidTr="00227278">
        <w:tc>
          <w:tcPr>
            <w:tcW w:w="1440" w:type="dxa"/>
            <w:tcBorders>
              <w:top w:val="single" w:sz="8" w:space="0" w:color="auto"/>
              <w:bottom w:val="single" w:sz="8" w:space="0" w:color="auto"/>
            </w:tcBorders>
          </w:tcPr>
          <w:p w14:paraId="5A88CA83" w14:textId="5A6CF5C0" w:rsidR="00CB2BAD" w:rsidRPr="00CB2BAD" w:rsidRDefault="00CB2BAD" w:rsidP="00CB2BAD">
            <w:pPr>
              <w:rPr>
                <w:rFonts w:ascii="Arial" w:hAnsi="Arial" w:cs="Calibri"/>
                <w:color w:val="000000"/>
              </w:rPr>
            </w:pPr>
            <w:r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p>
          <w:p w14:paraId="4CCDE106" w14:textId="77777777" w:rsidR="00CB2BAD" w:rsidRPr="00CB2BAD" w:rsidRDefault="00CB2BAD" w:rsidP="00CB2BAD">
            <w:pPr>
              <w:rPr>
                <w:rFonts w:ascii="Arial" w:hAnsi="Arial" w:cs="Calibri"/>
                <w:color w:val="000000"/>
              </w:rPr>
            </w:pPr>
          </w:p>
          <w:p w14:paraId="113E906E" w14:textId="6DFE20AA" w:rsidR="00CB2BAD" w:rsidRPr="00CB2BAD" w:rsidRDefault="00CB2BAD" w:rsidP="00CB2BAD">
            <w:pPr>
              <w:rPr>
                <w:rFonts w:ascii="Arial" w:hAnsi="Arial" w:cs="Calibri"/>
                <w:color w:val="000000"/>
              </w:rPr>
            </w:pPr>
            <w:r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r w:rsidRPr="00CB2BAD">
              <w:rPr>
                <w:rFonts w:ascii="Arial" w:hAnsi="Arial" w:cs="Calibri"/>
                <w:color w:val="000000"/>
              </w:rPr>
              <w:t xml:space="preserve"> (continued)</w:t>
            </w:r>
          </w:p>
          <w:p w14:paraId="283778FF" w14:textId="77777777" w:rsidR="00CB2BAD" w:rsidRPr="00CB2BAD" w:rsidRDefault="00CB2BAD" w:rsidP="00CB2BAD">
            <w:pPr>
              <w:rPr>
                <w:rFonts w:ascii="Arial" w:hAnsi="Arial" w:cs="Calibri"/>
                <w:color w:val="000000"/>
              </w:rPr>
            </w:pPr>
          </w:p>
          <w:p w14:paraId="7329887B" w14:textId="77777777" w:rsidR="00CB2BAD" w:rsidRPr="00CB2BAD" w:rsidRDefault="00CB2BAD" w:rsidP="00CB2BAD">
            <w:pPr>
              <w:rPr>
                <w:rFonts w:ascii="Arial" w:hAnsi="Arial" w:cs="Calibri"/>
                <w:color w:val="000000"/>
              </w:rPr>
            </w:pPr>
          </w:p>
          <w:p w14:paraId="1B65B938" w14:textId="77777777" w:rsidR="00CB2BAD" w:rsidRPr="00CB2BAD" w:rsidRDefault="00CB2BAD" w:rsidP="00CB2BAD">
            <w:pPr>
              <w:rPr>
                <w:rFonts w:ascii="Arial" w:hAnsi="Arial" w:cs="Calibri"/>
                <w:color w:val="000000"/>
              </w:rPr>
            </w:pPr>
          </w:p>
          <w:p w14:paraId="287F476D" w14:textId="77777777" w:rsidR="00CB2BAD" w:rsidRPr="00CB2BAD" w:rsidRDefault="00CB2BAD" w:rsidP="00CB2BAD">
            <w:pPr>
              <w:rPr>
                <w:rFonts w:ascii="Arial" w:hAnsi="Arial" w:cs="Calibri"/>
                <w:color w:val="000000"/>
              </w:rPr>
            </w:pPr>
          </w:p>
          <w:p w14:paraId="35E3EF46" w14:textId="77777777" w:rsidR="00CB2BAD" w:rsidRPr="00CB2BAD" w:rsidRDefault="00CB2BAD" w:rsidP="00CB2BAD">
            <w:pPr>
              <w:rPr>
                <w:rFonts w:ascii="Arial" w:hAnsi="Arial" w:cs="Calibri"/>
                <w:color w:val="000000"/>
              </w:rPr>
            </w:pPr>
          </w:p>
          <w:p w14:paraId="045F1FA2" w14:textId="77777777" w:rsidR="00CB2BAD" w:rsidRPr="00CB2BAD" w:rsidRDefault="00CB2BAD" w:rsidP="00CB2BAD">
            <w:pPr>
              <w:rPr>
                <w:rFonts w:ascii="Arial" w:hAnsi="Arial" w:cs="Calibri"/>
                <w:color w:val="000000"/>
              </w:rPr>
            </w:pPr>
          </w:p>
          <w:p w14:paraId="504D3D1A" w14:textId="77777777" w:rsidR="00CB2BAD" w:rsidRPr="00CB2BAD" w:rsidRDefault="00CB2BAD" w:rsidP="00CB2BAD">
            <w:pPr>
              <w:rPr>
                <w:rFonts w:ascii="Arial" w:hAnsi="Arial" w:cs="Calibri"/>
                <w:color w:val="000000"/>
              </w:rPr>
            </w:pPr>
          </w:p>
          <w:p w14:paraId="3E2DF193" w14:textId="77777777" w:rsidR="00CB2BAD" w:rsidRPr="00CB2BAD" w:rsidRDefault="00CB2BAD" w:rsidP="00CB2BAD">
            <w:pPr>
              <w:rPr>
                <w:rFonts w:ascii="Arial" w:hAnsi="Arial" w:cs="Calibri"/>
                <w:color w:val="000000"/>
              </w:rPr>
            </w:pPr>
          </w:p>
          <w:p w14:paraId="03997A29" w14:textId="77777777" w:rsidR="00CB2BAD" w:rsidRPr="00CB2BAD" w:rsidRDefault="00CB2BAD" w:rsidP="00CB2BAD">
            <w:pPr>
              <w:rPr>
                <w:rFonts w:ascii="Arial" w:hAnsi="Arial" w:cs="Calibri"/>
                <w:color w:val="000000"/>
              </w:rPr>
            </w:pPr>
          </w:p>
          <w:p w14:paraId="31F01DA2" w14:textId="77777777" w:rsidR="00CB2BAD" w:rsidRPr="00CB2BAD" w:rsidRDefault="00CB2BAD" w:rsidP="00CB2BAD">
            <w:pPr>
              <w:rPr>
                <w:rFonts w:ascii="Arial" w:hAnsi="Arial" w:cs="Calibri"/>
                <w:color w:val="000000"/>
              </w:rPr>
            </w:pPr>
          </w:p>
          <w:p w14:paraId="63ADA62B" w14:textId="77777777" w:rsidR="00CB2BAD" w:rsidRPr="00CB2BAD" w:rsidRDefault="00CB2BAD" w:rsidP="00CB2BAD">
            <w:pPr>
              <w:rPr>
                <w:rFonts w:ascii="Arial" w:hAnsi="Arial" w:cs="Calibri"/>
                <w:color w:val="000000"/>
              </w:rPr>
            </w:pPr>
          </w:p>
          <w:p w14:paraId="17CCA30E" w14:textId="77777777" w:rsidR="00CB2BAD" w:rsidRPr="00CB2BAD" w:rsidRDefault="00CB2BAD" w:rsidP="00CB2BAD">
            <w:pPr>
              <w:rPr>
                <w:rFonts w:ascii="Arial" w:hAnsi="Arial" w:cs="Calibri"/>
                <w:color w:val="000000"/>
              </w:rPr>
            </w:pPr>
          </w:p>
          <w:p w14:paraId="209804FD" w14:textId="77777777" w:rsidR="00CB2BAD" w:rsidRPr="00CB2BAD" w:rsidRDefault="00CB2BAD" w:rsidP="00CB2BAD">
            <w:pPr>
              <w:rPr>
                <w:rFonts w:ascii="Arial" w:hAnsi="Arial" w:cs="Calibri"/>
                <w:color w:val="000000"/>
              </w:rPr>
            </w:pPr>
          </w:p>
          <w:p w14:paraId="03041A88" w14:textId="77777777" w:rsidR="00CB2BAD" w:rsidRPr="00CB2BAD" w:rsidRDefault="00CB2BAD" w:rsidP="00CB2BAD">
            <w:pPr>
              <w:rPr>
                <w:rFonts w:ascii="Arial" w:hAnsi="Arial" w:cs="Calibri"/>
                <w:color w:val="000000"/>
              </w:rPr>
            </w:pPr>
          </w:p>
          <w:p w14:paraId="4F7A84DC" w14:textId="77777777" w:rsidR="00CB2BAD" w:rsidRPr="00CB2BAD" w:rsidRDefault="00CB2BAD" w:rsidP="00CB2BAD">
            <w:pPr>
              <w:rPr>
                <w:rFonts w:ascii="Arial" w:hAnsi="Arial" w:cs="Calibri"/>
                <w:color w:val="000000"/>
              </w:rPr>
            </w:pPr>
          </w:p>
          <w:p w14:paraId="2A47C145" w14:textId="77777777" w:rsidR="00CB2BAD" w:rsidRPr="00CB2BAD" w:rsidRDefault="00CB2BAD" w:rsidP="00CB2BAD">
            <w:pPr>
              <w:rPr>
                <w:rFonts w:ascii="Arial" w:hAnsi="Arial" w:cs="Calibri"/>
                <w:color w:val="000000"/>
              </w:rPr>
            </w:pPr>
          </w:p>
          <w:p w14:paraId="1DCE3A47" w14:textId="77777777" w:rsidR="00CB2BAD" w:rsidRPr="00CB2BAD" w:rsidRDefault="00CB2BAD" w:rsidP="00CB2BAD">
            <w:pPr>
              <w:rPr>
                <w:rFonts w:ascii="Arial" w:hAnsi="Arial" w:cs="Calibri"/>
                <w:color w:val="000000"/>
              </w:rPr>
            </w:pPr>
          </w:p>
          <w:p w14:paraId="0B9E70D7" w14:textId="77777777" w:rsidR="00CB2BAD" w:rsidRPr="00CB2BAD" w:rsidRDefault="00CB2BAD" w:rsidP="00CB2BAD">
            <w:pPr>
              <w:rPr>
                <w:rFonts w:ascii="Arial" w:hAnsi="Arial" w:cs="Calibri"/>
                <w:color w:val="000000"/>
              </w:rPr>
            </w:pPr>
          </w:p>
          <w:p w14:paraId="585BA0AD" w14:textId="77777777" w:rsidR="00CB2BAD" w:rsidRPr="00CB2BAD" w:rsidRDefault="00CB2BAD" w:rsidP="00CB2BAD">
            <w:pPr>
              <w:rPr>
                <w:rFonts w:ascii="Arial" w:hAnsi="Arial" w:cs="Calibri"/>
                <w:color w:val="000000"/>
              </w:rPr>
            </w:pPr>
          </w:p>
          <w:p w14:paraId="4E2FEC02" w14:textId="77777777" w:rsidR="00CB2BAD" w:rsidRPr="00CB2BAD" w:rsidRDefault="00CB2BAD" w:rsidP="00CB2BAD">
            <w:pPr>
              <w:rPr>
                <w:rFonts w:ascii="Arial" w:hAnsi="Arial" w:cs="Calibri"/>
                <w:color w:val="000000"/>
              </w:rPr>
            </w:pPr>
          </w:p>
          <w:p w14:paraId="1F7DD66E" w14:textId="77777777" w:rsidR="00CB2BAD" w:rsidRPr="00CB2BAD" w:rsidRDefault="00CB2BAD" w:rsidP="00CB2BAD">
            <w:pPr>
              <w:rPr>
                <w:rFonts w:ascii="Arial" w:hAnsi="Arial" w:cs="Calibri"/>
                <w:color w:val="000000"/>
              </w:rPr>
            </w:pPr>
          </w:p>
          <w:p w14:paraId="3997FB4D" w14:textId="77777777" w:rsidR="00CB2BAD" w:rsidRPr="00CB2BAD" w:rsidRDefault="00CB2BAD" w:rsidP="00CB2BAD">
            <w:pPr>
              <w:rPr>
                <w:rFonts w:ascii="Arial" w:hAnsi="Arial" w:cs="Calibri"/>
                <w:color w:val="000000"/>
              </w:rPr>
            </w:pPr>
          </w:p>
          <w:p w14:paraId="16907B70" w14:textId="77777777" w:rsidR="00CB2BAD" w:rsidRPr="00CB2BAD" w:rsidRDefault="00CB2BAD" w:rsidP="00CB2BAD">
            <w:pPr>
              <w:rPr>
                <w:rFonts w:ascii="Arial" w:hAnsi="Arial" w:cs="Calibri"/>
                <w:color w:val="000000"/>
              </w:rPr>
            </w:pPr>
          </w:p>
          <w:p w14:paraId="3FDC2F96" w14:textId="77777777" w:rsidR="00CB2BAD" w:rsidRPr="00CB2BAD" w:rsidRDefault="00CB2BAD" w:rsidP="00CB2BAD">
            <w:pPr>
              <w:rPr>
                <w:rFonts w:ascii="Arial" w:hAnsi="Arial" w:cs="Calibri"/>
                <w:color w:val="000000"/>
              </w:rPr>
            </w:pPr>
          </w:p>
          <w:p w14:paraId="7D1A544C" w14:textId="77777777" w:rsidR="00CB2BAD" w:rsidRPr="00CB2BAD" w:rsidRDefault="00CB2BAD" w:rsidP="00CB2BAD">
            <w:pPr>
              <w:rPr>
                <w:rFonts w:ascii="Arial" w:hAnsi="Arial" w:cs="Calibri"/>
                <w:color w:val="000000"/>
              </w:rPr>
            </w:pPr>
          </w:p>
          <w:p w14:paraId="7620DA66" w14:textId="77777777" w:rsidR="00CB2BAD" w:rsidRPr="00CB2BAD" w:rsidRDefault="00CB2BAD" w:rsidP="00CB2BAD">
            <w:pPr>
              <w:rPr>
                <w:rFonts w:ascii="Arial" w:hAnsi="Arial" w:cs="Calibri"/>
                <w:color w:val="000000"/>
              </w:rPr>
            </w:pPr>
          </w:p>
          <w:p w14:paraId="65675F62" w14:textId="77777777" w:rsidR="00CB2BAD" w:rsidRPr="00CB2BAD" w:rsidRDefault="00CB2BAD" w:rsidP="00CB2BAD">
            <w:pPr>
              <w:rPr>
                <w:rFonts w:ascii="Arial" w:hAnsi="Arial" w:cs="Calibri"/>
                <w:color w:val="000000"/>
              </w:rPr>
            </w:pPr>
          </w:p>
          <w:p w14:paraId="49C314D5" w14:textId="77777777" w:rsidR="00CB2BAD" w:rsidRPr="00CB2BAD" w:rsidRDefault="00CB2BAD" w:rsidP="00CB2BAD">
            <w:pPr>
              <w:rPr>
                <w:rFonts w:ascii="Arial" w:hAnsi="Arial" w:cs="Calibri"/>
                <w:color w:val="000000"/>
              </w:rPr>
            </w:pPr>
          </w:p>
          <w:p w14:paraId="5C030E3D" w14:textId="77777777" w:rsidR="00CB2BAD" w:rsidRPr="00CB2BAD" w:rsidRDefault="00CB2BAD" w:rsidP="00CB2BAD">
            <w:pPr>
              <w:rPr>
                <w:rFonts w:ascii="Arial" w:hAnsi="Arial" w:cs="Calibri"/>
                <w:color w:val="000000"/>
              </w:rPr>
            </w:pPr>
          </w:p>
          <w:p w14:paraId="7C461259" w14:textId="77777777" w:rsidR="00CB2BAD" w:rsidRPr="00CB2BAD" w:rsidRDefault="00CB2BAD" w:rsidP="00CB2BAD">
            <w:pPr>
              <w:rPr>
                <w:rFonts w:ascii="Arial" w:hAnsi="Arial" w:cs="Calibri"/>
                <w:color w:val="000000"/>
              </w:rPr>
            </w:pPr>
          </w:p>
          <w:p w14:paraId="273AD885" w14:textId="77777777" w:rsidR="00CB2BAD" w:rsidRPr="00CB2BAD" w:rsidRDefault="00CB2BAD" w:rsidP="00CB2BAD">
            <w:pPr>
              <w:rPr>
                <w:rFonts w:ascii="Arial" w:hAnsi="Arial" w:cs="Calibri"/>
                <w:color w:val="000000"/>
              </w:rPr>
            </w:pPr>
          </w:p>
          <w:p w14:paraId="17912748" w14:textId="77777777" w:rsidR="00CB2BAD" w:rsidRPr="00CB2BAD" w:rsidRDefault="00CB2BAD" w:rsidP="00CB2BAD">
            <w:pPr>
              <w:rPr>
                <w:rFonts w:ascii="Arial" w:hAnsi="Arial" w:cs="Calibri"/>
                <w:color w:val="000000"/>
              </w:rPr>
            </w:pPr>
          </w:p>
          <w:p w14:paraId="369CBB24" w14:textId="77777777" w:rsidR="00CB2BAD" w:rsidRPr="00CB2BAD" w:rsidRDefault="00CB2BAD" w:rsidP="00CB2BAD">
            <w:pPr>
              <w:rPr>
                <w:rFonts w:ascii="Arial" w:hAnsi="Arial" w:cs="Calibri"/>
                <w:color w:val="000000"/>
              </w:rPr>
            </w:pPr>
          </w:p>
          <w:p w14:paraId="35C42095" w14:textId="77777777" w:rsidR="00CB2BAD" w:rsidRPr="00CB2BAD" w:rsidRDefault="00CB2BAD" w:rsidP="00CB2BAD">
            <w:pPr>
              <w:rPr>
                <w:rFonts w:ascii="Arial" w:hAnsi="Arial" w:cs="Calibri"/>
                <w:color w:val="000000"/>
              </w:rPr>
            </w:pPr>
          </w:p>
          <w:p w14:paraId="4022B910" w14:textId="77777777" w:rsidR="00CB2BAD" w:rsidRPr="00CB2BAD" w:rsidRDefault="00CB2BAD" w:rsidP="00CB2BAD">
            <w:pPr>
              <w:rPr>
                <w:rFonts w:ascii="Arial" w:hAnsi="Arial" w:cs="Calibri"/>
                <w:color w:val="000000"/>
              </w:rPr>
            </w:pPr>
          </w:p>
          <w:p w14:paraId="0F2278DA" w14:textId="77777777" w:rsidR="00CB2BAD" w:rsidRPr="00CB2BAD" w:rsidRDefault="00CB2BAD" w:rsidP="00CB2BAD">
            <w:pPr>
              <w:rPr>
                <w:rFonts w:ascii="Arial" w:hAnsi="Arial" w:cs="Calibri"/>
                <w:color w:val="000000"/>
              </w:rPr>
            </w:pPr>
          </w:p>
          <w:p w14:paraId="3882F519" w14:textId="77777777" w:rsidR="00CB2BAD" w:rsidRPr="00CB2BAD" w:rsidRDefault="00CB2BAD" w:rsidP="00CB2BAD">
            <w:pPr>
              <w:rPr>
                <w:rFonts w:ascii="Arial" w:hAnsi="Arial" w:cs="Calibri"/>
                <w:color w:val="000000"/>
              </w:rPr>
            </w:pPr>
          </w:p>
          <w:p w14:paraId="130198E0" w14:textId="77777777" w:rsidR="00CB2BAD" w:rsidRPr="00CB2BAD" w:rsidRDefault="00CB2BAD" w:rsidP="00CB2BAD">
            <w:pPr>
              <w:rPr>
                <w:rFonts w:ascii="Arial" w:hAnsi="Arial" w:cs="Calibri"/>
                <w:color w:val="000000"/>
              </w:rPr>
            </w:pPr>
          </w:p>
          <w:p w14:paraId="3F528638" w14:textId="77777777" w:rsidR="00CB2BAD" w:rsidRPr="00CB2BAD" w:rsidRDefault="00CB2BAD" w:rsidP="00CB2BAD">
            <w:pPr>
              <w:rPr>
                <w:rFonts w:ascii="Arial" w:hAnsi="Arial" w:cs="Calibri"/>
                <w:color w:val="000000"/>
              </w:rPr>
            </w:pPr>
          </w:p>
          <w:p w14:paraId="5BF3D8B3" w14:textId="77777777" w:rsidR="00CB2BAD" w:rsidRPr="00CB2BAD" w:rsidRDefault="00CB2BAD" w:rsidP="00CB2BAD">
            <w:pPr>
              <w:rPr>
                <w:rFonts w:ascii="Arial" w:hAnsi="Arial" w:cs="Calibri"/>
                <w:color w:val="000000"/>
              </w:rPr>
            </w:pPr>
          </w:p>
          <w:p w14:paraId="34CD3A5F" w14:textId="26983CEE" w:rsidR="00CB2BAD" w:rsidRPr="00CB2BAD" w:rsidRDefault="00CB2BAD" w:rsidP="00CB2BAD">
            <w:pPr>
              <w:rPr>
                <w:rFonts w:ascii="Arial" w:hAnsi="Arial" w:cs="Calibri"/>
                <w:color w:val="000000"/>
              </w:rPr>
            </w:pPr>
            <w:r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4045253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Provider: </w:t>
            </w:r>
            <w:r w:rsidRPr="00CB2BAD">
              <w:rPr>
                <w:rFonts w:ascii="Arial" w:hAnsi="Arial" w:cs="Calibri"/>
                <w:color w:val="000000"/>
              </w:rPr>
              <w:t>Registered nurse</w:t>
            </w:r>
          </w:p>
          <w:p w14:paraId="37B11BC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Setting:</w:t>
            </w:r>
            <w:r w:rsidRPr="00CB2BAD">
              <w:rPr>
                <w:rFonts w:ascii="Arial" w:hAnsi="Arial" w:cs="Calibri"/>
                <w:color w:val="000000"/>
              </w:rPr>
              <w:t xml:space="preserve"> Durham VA Medical Center</w:t>
            </w:r>
          </w:p>
          <w:p w14:paraId="20844E2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Country:</w:t>
            </w:r>
            <w:r w:rsidRPr="00CB2BAD">
              <w:rPr>
                <w:rFonts w:ascii="Arial" w:hAnsi="Arial" w:cs="Calibri"/>
                <w:color w:val="000000"/>
              </w:rPr>
              <w:t xml:space="preserve"> United States</w:t>
            </w:r>
          </w:p>
          <w:p w14:paraId="0EB62CD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Funder:</w:t>
            </w:r>
            <w:r w:rsidRPr="00CB2BAD">
              <w:rPr>
                <w:rFonts w:ascii="Arial" w:hAnsi="Arial" w:cs="Calibri"/>
                <w:color w:val="000000"/>
              </w:rPr>
              <w:t xml:space="preserve"> VA</w:t>
            </w:r>
          </w:p>
          <w:p w14:paraId="7DE320AC" w14:textId="77777777" w:rsidR="00CB2BAD" w:rsidRPr="00CB2BAD" w:rsidRDefault="00CB2BAD" w:rsidP="00CB2BAD">
            <w:pPr>
              <w:rPr>
                <w:rFonts w:ascii="Arial" w:hAnsi="Arial" w:cs="Calibri"/>
                <w:color w:val="000000"/>
                <w:u w:val="single"/>
              </w:rPr>
            </w:pPr>
          </w:p>
          <w:p w14:paraId="0D696E4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Risk of bias: </w:t>
            </w:r>
            <w:r w:rsidRPr="00CB2BAD">
              <w:rPr>
                <w:rFonts w:ascii="Arial" w:hAnsi="Arial" w:cs="Calibri"/>
                <w:color w:val="000000"/>
              </w:rPr>
              <w:t>Some concerns</w:t>
            </w:r>
          </w:p>
        </w:tc>
        <w:tc>
          <w:tcPr>
            <w:tcW w:w="1901" w:type="dxa"/>
            <w:tcBorders>
              <w:top w:val="single" w:sz="8" w:space="0" w:color="auto"/>
              <w:bottom w:val="single" w:sz="8" w:space="0" w:color="auto"/>
            </w:tcBorders>
          </w:tcPr>
          <w:p w14:paraId="20B7928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(HbA1c &gt;9.0% for &gt;1 year)</w:t>
            </w:r>
          </w:p>
          <w:p w14:paraId="3D7DE405" w14:textId="77777777" w:rsidR="00CB2BAD" w:rsidRPr="00CB2BAD" w:rsidRDefault="00CB2BAD" w:rsidP="00CB2BAD">
            <w:pPr>
              <w:rPr>
                <w:rFonts w:ascii="Arial" w:hAnsi="Arial" w:cs="Calibri"/>
                <w:color w:val="000000"/>
                <w:u w:val="single"/>
              </w:rPr>
            </w:pPr>
          </w:p>
          <w:p w14:paraId="21A16185" w14:textId="4C82B0EB"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Other inclusion criteria: </w:t>
            </w:r>
            <w:r w:rsidRPr="00CB2BAD">
              <w:rPr>
                <w:rFonts w:ascii="Arial" w:hAnsi="Arial" w:cs="Calibri"/>
                <w:color w:val="000000"/>
              </w:rPr>
              <w:t>Veterans; minimum of</w:t>
            </w:r>
            <w:r w:rsidR="00EE79B2">
              <w:rPr>
                <w:rFonts w:ascii="Arial" w:hAnsi="Arial" w:cs="Calibri"/>
                <w:color w:val="000000"/>
              </w:rPr>
              <w:t xml:space="preserve"> 2 </w:t>
            </w:r>
            <w:r w:rsidRPr="00CB2BAD">
              <w:rPr>
                <w:rFonts w:ascii="Arial" w:hAnsi="Arial" w:cs="Calibri"/>
                <w:color w:val="000000"/>
              </w:rPr>
              <w:t>HbA1c measurements during the period of assessment for HbA1c control; an assigned Durham VA Medical Center PCP</w:t>
            </w:r>
          </w:p>
          <w:p w14:paraId="4726ECA7" w14:textId="77777777" w:rsidR="00CB2BAD" w:rsidRPr="00CB2BAD" w:rsidRDefault="00CB2BAD" w:rsidP="00CB2BAD">
            <w:pPr>
              <w:rPr>
                <w:rFonts w:ascii="Arial" w:hAnsi="Arial" w:cs="Calibri"/>
                <w:color w:val="000000"/>
                <w:u w:val="single"/>
              </w:rPr>
            </w:pPr>
          </w:p>
          <w:p w14:paraId="3B51AB7E"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Exclusion criteria:</w:t>
            </w:r>
            <w:r w:rsidRPr="00CB2BAD">
              <w:rPr>
                <w:rFonts w:ascii="Arial" w:hAnsi="Arial" w:cs="Calibri"/>
                <w:color w:val="000000"/>
              </w:rPr>
              <w:t xml:space="preserve"> Inability to communicate by telephone (e.g., no access, hearing/speech impediment), dementia, psychosis, life-limiting illness, recent cardiovascular event or stroke, active alcohol/substance abuse, prior hypoglycemic seizure or coma, refusal to perform self-monitoring of blood glucose (SMBG), or use of continuous subcutaneous insulin infusion pumps</w:t>
            </w:r>
          </w:p>
          <w:p w14:paraId="472CDF08" w14:textId="77777777" w:rsidR="00CB2BAD" w:rsidRPr="00CB2BAD" w:rsidRDefault="00CB2BAD" w:rsidP="00CB2BAD">
            <w:pPr>
              <w:rPr>
                <w:rFonts w:ascii="Arial" w:hAnsi="Arial" w:cs="Calibri"/>
                <w:color w:val="000000"/>
                <w:u w:val="single"/>
              </w:rPr>
            </w:pPr>
          </w:p>
          <w:p w14:paraId="1F752314" w14:textId="77777777" w:rsidR="00CB2BAD" w:rsidRPr="00CB2BAD" w:rsidRDefault="00CB2BAD" w:rsidP="00CB2BAD">
            <w:pPr>
              <w:rPr>
                <w:rFonts w:ascii="Arial" w:hAnsi="Arial" w:cs="Calibri"/>
                <w:color w:val="000000"/>
              </w:rPr>
            </w:pPr>
            <w:r w:rsidRPr="00CB2BAD">
              <w:rPr>
                <w:rFonts w:ascii="Arial" w:hAnsi="Arial" w:cs="Calibri"/>
                <w:color w:val="000000"/>
                <w:u w:val="single"/>
              </w:rPr>
              <w:t>Populations at risk for disparities:</w:t>
            </w:r>
            <w:r w:rsidRPr="00CB2BAD">
              <w:rPr>
                <w:rFonts w:ascii="Arial" w:hAnsi="Arial" w:cs="Calibri"/>
                <w:color w:val="000000"/>
              </w:rPr>
              <w:t xml:space="preserve"> </w:t>
            </w:r>
          </w:p>
          <w:p w14:paraId="6BCF82B1" w14:textId="77777777" w:rsidR="00CB2BAD" w:rsidRPr="00CB2BAD" w:rsidRDefault="00CB2BAD" w:rsidP="00CB2BAD">
            <w:pPr>
              <w:rPr>
                <w:rFonts w:ascii="Arial" w:hAnsi="Arial" w:cs="Calibri"/>
                <w:color w:val="000000"/>
              </w:rPr>
            </w:pPr>
            <w:r w:rsidRPr="00CB2BAD">
              <w:rPr>
                <w:rFonts w:ascii="Arial" w:hAnsi="Arial" w:cs="Calibri"/>
                <w:color w:val="000000"/>
              </w:rPr>
              <w:t>100% veterans</w:t>
            </w:r>
          </w:p>
          <w:p w14:paraId="12D5A4A2" w14:textId="77777777" w:rsidR="00CB2BAD" w:rsidRPr="00CB2BAD" w:rsidRDefault="00CB2BAD" w:rsidP="00CB2BAD">
            <w:pPr>
              <w:rPr>
                <w:rFonts w:ascii="Arial" w:hAnsi="Arial" w:cs="Calibri"/>
                <w:color w:val="000000"/>
              </w:rPr>
            </w:pPr>
            <w:r w:rsidRPr="00CB2BAD">
              <w:rPr>
                <w:rFonts w:ascii="Arial" w:hAnsi="Arial" w:cs="Calibri"/>
                <w:color w:val="000000"/>
              </w:rPr>
              <w:t>More than 50% BIPOC</w:t>
            </w:r>
          </w:p>
          <w:p w14:paraId="291996B9" w14:textId="77777777" w:rsidR="00CB2BAD" w:rsidRPr="00CB2BAD" w:rsidRDefault="00CB2BAD" w:rsidP="00CB2BAD">
            <w:pPr>
              <w:rPr>
                <w:rFonts w:ascii="Arial" w:hAnsi="Arial" w:cs="Calibri"/>
                <w:color w:val="000000"/>
              </w:rPr>
            </w:pPr>
            <w:r w:rsidRPr="00CB2BAD">
              <w:rPr>
                <w:rFonts w:ascii="Arial" w:hAnsi="Arial" w:cs="Calibri"/>
                <w:color w:val="000000"/>
              </w:rPr>
              <w:t>More than 25% low income</w:t>
            </w:r>
          </w:p>
          <w:p w14:paraId="55B7EFB4" w14:textId="77777777" w:rsidR="00CB2BAD" w:rsidRPr="00CB2BAD" w:rsidRDefault="00CB2BAD" w:rsidP="00CB2BAD">
            <w:pPr>
              <w:rPr>
                <w:rFonts w:ascii="Arial" w:hAnsi="Arial" w:cs="Calibri"/>
                <w:color w:val="000000"/>
                <w:u w:val="single"/>
              </w:rPr>
            </w:pPr>
            <w:r w:rsidRPr="00CB2BAD">
              <w:rPr>
                <w:rFonts w:ascii="Arial" w:hAnsi="Arial" w:cs="Calibri"/>
                <w:color w:val="000000"/>
              </w:rPr>
              <w:t>More than 25% low health or digital literacy</w:t>
            </w:r>
          </w:p>
        </w:tc>
        <w:tc>
          <w:tcPr>
            <w:tcW w:w="4152" w:type="dxa"/>
            <w:tcBorders>
              <w:top w:val="single" w:sz="8" w:space="0" w:color="auto"/>
              <w:bottom w:val="single" w:sz="8" w:space="0" w:color="auto"/>
            </w:tcBorders>
          </w:tcPr>
          <w:p w14:paraId="0C73A496" w14:textId="0FA2622B"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Advanced Comprehensive Diabetes Care</w:t>
            </w:r>
            <w:r w:rsidR="0032734A">
              <w:rPr>
                <w:rFonts w:ascii="Arial" w:hAnsi="Arial" w:cs="Calibri"/>
                <w:color w:val="000000"/>
              </w:rPr>
              <w:t xml:space="preserve"> (ACDC)</w:t>
            </w:r>
          </w:p>
          <w:p w14:paraId="4B7DB9F3" w14:textId="77777777" w:rsidR="00CB2BAD" w:rsidRPr="00CB2BAD" w:rsidRDefault="00CB2BAD" w:rsidP="00CB2BAD">
            <w:pPr>
              <w:rPr>
                <w:rFonts w:ascii="Arial" w:hAnsi="Arial" w:cs="Calibri"/>
                <w:color w:val="000000"/>
              </w:rPr>
            </w:pPr>
            <w:r w:rsidRPr="00CB2BAD">
              <w:rPr>
                <w:rFonts w:ascii="Arial" w:hAnsi="Arial" w:cs="Calibri"/>
                <w:color w:val="000000"/>
              </w:rPr>
              <w:t>N=25</w:t>
            </w:r>
          </w:p>
          <w:p w14:paraId="3153869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Intervention type:</w:t>
            </w:r>
            <w:r w:rsidRPr="00CB2BAD">
              <w:rPr>
                <w:rFonts w:ascii="Arial" w:hAnsi="Arial" w:cs="Calibri"/>
                <w:color w:val="000000"/>
              </w:rPr>
              <w:t xml:space="preserve"> Audio-only with supports to adding new synchronous interaction (with provider) via audio</w:t>
            </w:r>
          </w:p>
          <w:p w14:paraId="6C5FAE4A" w14:textId="77777777" w:rsidR="00CB2BAD" w:rsidRPr="00CB2BAD" w:rsidRDefault="00CB2BAD" w:rsidP="00CB2BAD">
            <w:pPr>
              <w:rPr>
                <w:rFonts w:ascii="Arial" w:hAnsi="Arial" w:cs="Calibri"/>
                <w:color w:val="000000"/>
                <w:u w:val="single"/>
              </w:rPr>
            </w:pPr>
          </w:p>
          <w:p w14:paraId="2DAE3FC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Audio intervention:</w:t>
            </w:r>
            <w:r w:rsidRPr="00CB2BAD">
              <w:rPr>
                <w:rFonts w:ascii="Arial" w:hAnsi="Arial" w:cs="Calibri"/>
                <w:color w:val="000000"/>
              </w:rPr>
              <w:t xml:space="preserve"> Phone calls with a home telehealth nurse to review self-monitored blood glucose readings, reconcile medications, and assess diabetes medication adherence; nurses also discussed self-management tips related to symptom recognition, medication administration, diet, and exercise; participants were notified by phone about any changes to their medication regimen</w:t>
            </w:r>
          </w:p>
          <w:p w14:paraId="10D06DC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Audio frequency:</w:t>
            </w:r>
            <w:r w:rsidRPr="00CB2BAD">
              <w:rPr>
                <w:rFonts w:ascii="Arial" w:hAnsi="Arial" w:cs="Calibri"/>
                <w:color w:val="000000"/>
              </w:rPr>
              <w:t xml:space="preserve"> Biweekly calls for 6 weeks</w:t>
            </w:r>
          </w:p>
          <w:p w14:paraId="270F907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Audio duration:</w:t>
            </w:r>
            <w:r w:rsidRPr="00CB2BAD">
              <w:rPr>
                <w:rFonts w:ascii="Arial" w:hAnsi="Arial" w:cs="Calibri"/>
                <w:color w:val="000000"/>
              </w:rPr>
              <w:t xml:space="preserve"> 30 minutes</w:t>
            </w:r>
          </w:p>
          <w:p w14:paraId="1B2692D5" w14:textId="77777777" w:rsidR="00CB2BAD" w:rsidRPr="00CB2BAD" w:rsidRDefault="00CB2BAD" w:rsidP="00CB2BAD">
            <w:pPr>
              <w:rPr>
                <w:rFonts w:ascii="Arial" w:hAnsi="Arial" w:cs="Calibri"/>
                <w:color w:val="000000"/>
                <w:u w:val="single"/>
              </w:rPr>
            </w:pPr>
          </w:p>
          <w:p w14:paraId="31DBA82E"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Asynchronous communication:</w:t>
            </w:r>
            <w:r w:rsidRPr="00CB2BAD">
              <w:rPr>
                <w:rFonts w:ascii="Arial" w:hAnsi="Arial" w:cs="Calibri"/>
                <w:color w:val="000000"/>
              </w:rPr>
              <w:t xml:space="preserve"> Automated calls through interactive voice responses system for daily reminders to self-monitor blood glucose</w:t>
            </w:r>
          </w:p>
          <w:p w14:paraId="52CFCC6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Monitoring tools:</w:t>
            </w:r>
            <w:r w:rsidRPr="00CB2BAD">
              <w:rPr>
                <w:rFonts w:ascii="Arial" w:hAnsi="Arial" w:cs="Calibri"/>
                <w:color w:val="000000"/>
              </w:rPr>
              <w:t xml:space="preserve"> Monitoring devices for blood glucose</w:t>
            </w:r>
          </w:p>
        </w:tc>
        <w:tc>
          <w:tcPr>
            <w:tcW w:w="1762" w:type="dxa"/>
            <w:tcBorders>
              <w:top w:val="single" w:sz="8" w:space="0" w:color="auto"/>
              <w:bottom w:val="single" w:sz="8" w:space="0" w:color="auto"/>
            </w:tcBorders>
          </w:tcPr>
          <w:p w14:paraId="08E116D0"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w:t>
            </w:r>
          </w:p>
          <w:p w14:paraId="3E34CE0E" w14:textId="3465D7FE" w:rsidR="00CB2BAD" w:rsidRPr="00CB2BAD" w:rsidRDefault="001747B1" w:rsidP="00CB2BAD">
            <w:pPr>
              <w:rPr>
                <w:rFonts w:ascii="Arial" w:hAnsi="Arial" w:cs="Calibri"/>
                <w:color w:val="000000"/>
              </w:rPr>
            </w:pPr>
            <w:r>
              <w:rPr>
                <w:rFonts w:ascii="Arial" w:hAnsi="Arial" w:cs="Calibri"/>
                <w:color w:val="000000"/>
              </w:rPr>
              <w:t xml:space="preserve">UC </w:t>
            </w:r>
            <w:r w:rsidR="00E50955">
              <w:rPr>
                <w:rFonts w:ascii="Arial" w:hAnsi="Arial" w:cs="Calibri"/>
                <w:color w:val="000000"/>
              </w:rPr>
              <w:br/>
            </w:r>
            <w:r w:rsidR="00CB2BAD" w:rsidRPr="00CB2BAD">
              <w:rPr>
                <w:rFonts w:ascii="Arial" w:hAnsi="Arial" w:cs="Calibri"/>
                <w:color w:val="000000"/>
              </w:rPr>
              <w:t>N=25</w:t>
            </w:r>
          </w:p>
          <w:p w14:paraId="0AD1B42C" w14:textId="592009AD" w:rsidR="00CB2BAD" w:rsidRPr="00CB2BAD" w:rsidRDefault="00CB2BAD" w:rsidP="00CB2BAD">
            <w:pPr>
              <w:rPr>
                <w:rFonts w:ascii="Arial" w:hAnsi="Arial" w:cs="Calibri"/>
                <w:color w:val="000000"/>
                <w:u w:val="single"/>
              </w:rPr>
            </w:pPr>
            <w:r w:rsidRPr="46F747B4">
              <w:rPr>
                <w:rFonts w:ascii="Arial" w:hAnsi="Arial" w:cs="Calibri"/>
                <w:color w:val="000000" w:themeColor="text1"/>
                <w:u w:val="single"/>
              </w:rPr>
              <w:t>Comparator type:</w:t>
            </w:r>
            <w:r w:rsidR="00AE52AC">
              <w:rPr>
                <w:rFonts w:ascii="Arial" w:hAnsi="Arial" w:cs="Calibri"/>
                <w:color w:val="000000" w:themeColor="text1"/>
                <w:u w:val="single"/>
              </w:rPr>
              <w:t xml:space="preserve"> </w:t>
            </w:r>
            <w:r w:rsidR="00AE52AC" w:rsidRPr="00E828C5">
              <w:rPr>
                <w:rFonts w:ascii="Arial" w:hAnsi="Arial" w:cs="Calibri"/>
                <w:color w:val="000000" w:themeColor="text1"/>
              </w:rPr>
              <w:t>Educational or community-based resource</w:t>
            </w:r>
            <w:r w:rsidRPr="46F747B4">
              <w:rPr>
                <w:rFonts w:ascii="Arial" w:hAnsi="Arial" w:cs="Calibri"/>
                <w:color w:val="000000" w:themeColor="text1"/>
                <w:u w:val="single"/>
              </w:rPr>
              <w:t xml:space="preserve"> </w:t>
            </w:r>
          </w:p>
          <w:p w14:paraId="29F9C19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Description:</w:t>
            </w:r>
            <w:r w:rsidRPr="00CB2BAD">
              <w:rPr>
                <w:rFonts w:ascii="Arial" w:hAnsi="Arial" w:cs="Calibri"/>
                <w:color w:val="000000"/>
              </w:rPr>
              <w:t xml:space="preserve"> Participants randomized to UC were not contacted by telehealth nurses but received an educational packet and continued diabetes management with existing providers</w:t>
            </w:r>
          </w:p>
        </w:tc>
        <w:tc>
          <w:tcPr>
            <w:tcW w:w="2808" w:type="dxa"/>
            <w:tcBorders>
              <w:top w:val="single" w:sz="8" w:space="0" w:color="auto"/>
              <w:bottom w:val="single" w:sz="8" w:space="0" w:color="auto"/>
            </w:tcBorders>
          </w:tcPr>
          <w:p w14:paraId="6D84B43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17038811" w14:textId="77777777" w:rsidR="00CB2BAD" w:rsidRPr="00CB2BAD" w:rsidRDefault="00CB2BAD" w:rsidP="00CB2BAD">
            <w:pPr>
              <w:rPr>
                <w:rFonts w:ascii="Arial" w:hAnsi="Arial" w:cs="Calibri"/>
                <w:color w:val="000000"/>
              </w:rPr>
            </w:pPr>
            <w:r w:rsidRPr="00CB2BAD">
              <w:rPr>
                <w:rFonts w:ascii="Arial" w:hAnsi="Arial" w:cs="Calibri"/>
                <w:color w:val="000000"/>
              </w:rPr>
              <w:t>G1: 60 (8.4)</w:t>
            </w:r>
          </w:p>
          <w:p w14:paraId="7D87AA0C" w14:textId="77777777" w:rsidR="00CB2BAD" w:rsidRPr="00CB2BAD" w:rsidRDefault="00CB2BAD" w:rsidP="00CB2BAD">
            <w:pPr>
              <w:rPr>
                <w:rFonts w:ascii="Arial" w:hAnsi="Arial" w:cs="Calibri"/>
                <w:color w:val="000000"/>
              </w:rPr>
            </w:pPr>
            <w:r w:rsidRPr="00CB2BAD">
              <w:rPr>
                <w:rFonts w:ascii="Arial" w:hAnsi="Arial" w:cs="Calibri"/>
                <w:color w:val="000000"/>
              </w:rPr>
              <w:t>G2: 60 (9.2)</w:t>
            </w:r>
          </w:p>
          <w:p w14:paraId="58937F33" w14:textId="77777777" w:rsidR="00CB2BAD" w:rsidRPr="00CB2BAD" w:rsidRDefault="00CB2BAD" w:rsidP="00CB2BAD">
            <w:pPr>
              <w:rPr>
                <w:rFonts w:ascii="Arial" w:hAnsi="Arial" w:cs="Calibri"/>
                <w:color w:val="000000"/>
                <w:u w:val="single"/>
              </w:rPr>
            </w:pPr>
          </w:p>
          <w:p w14:paraId="2D83B6A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Female</w:t>
            </w:r>
          </w:p>
          <w:p w14:paraId="3102C018" w14:textId="77777777" w:rsidR="00CB2BAD" w:rsidRPr="00CB2BAD" w:rsidRDefault="00CB2BAD" w:rsidP="00CB2BAD">
            <w:pPr>
              <w:rPr>
                <w:rFonts w:ascii="Arial" w:hAnsi="Arial" w:cs="Calibri"/>
                <w:color w:val="000000"/>
              </w:rPr>
            </w:pPr>
            <w:r w:rsidRPr="00CB2BAD">
              <w:rPr>
                <w:rFonts w:ascii="Arial" w:hAnsi="Arial" w:cs="Calibri"/>
                <w:color w:val="000000"/>
              </w:rPr>
              <w:t>G1: 0 (0%)</w:t>
            </w:r>
          </w:p>
          <w:p w14:paraId="51901EA0" w14:textId="77777777" w:rsidR="00CB2BAD" w:rsidRPr="00CB2BAD" w:rsidRDefault="00CB2BAD" w:rsidP="00CB2BAD">
            <w:pPr>
              <w:rPr>
                <w:rFonts w:ascii="Arial" w:hAnsi="Arial" w:cs="Calibri"/>
                <w:color w:val="000000"/>
              </w:rPr>
            </w:pPr>
            <w:r w:rsidRPr="00CB2BAD">
              <w:rPr>
                <w:rFonts w:ascii="Arial" w:hAnsi="Arial" w:cs="Calibri"/>
                <w:color w:val="000000"/>
              </w:rPr>
              <w:t>G2: 2 (8%)</w:t>
            </w:r>
          </w:p>
          <w:p w14:paraId="20F3CC06" w14:textId="77777777" w:rsidR="00CB2BAD" w:rsidRPr="00CB2BAD" w:rsidRDefault="00CB2BAD" w:rsidP="00CB2BAD">
            <w:pPr>
              <w:rPr>
                <w:rFonts w:ascii="Arial" w:hAnsi="Arial" w:cs="Calibri"/>
                <w:color w:val="000000"/>
                <w:u w:val="single"/>
              </w:rPr>
            </w:pPr>
          </w:p>
          <w:p w14:paraId="43E6CB3C"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Race</w:t>
            </w:r>
          </w:p>
          <w:p w14:paraId="080F9A76" w14:textId="77777777" w:rsidR="00CB2BAD" w:rsidRPr="00CB2BAD" w:rsidRDefault="00CB2BAD" w:rsidP="00CB2BAD">
            <w:pPr>
              <w:rPr>
                <w:rFonts w:ascii="Arial" w:hAnsi="Arial" w:cs="Calibri"/>
                <w:color w:val="000000"/>
              </w:rPr>
            </w:pPr>
            <w:r w:rsidRPr="00CB2BAD">
              <w:rPr>
                <w:rFonts w:ascii="Arial" w:hAnsi="Arial" w:cs="Calibri"/>
                <w:color w:val="000000"/>
              </w:rPr>
              <w:t>Black</w:t>
            </w:r>
          </w:p>
          <w:p w14:paraId="59A5564A" w14:textId="77777777" w:rsidR="00CB2BAD" w:rsidRPr="00CB2BAD" w:rsidRDefault="00CB2BAD" w:rsidP="00CB2BAD">
            <w:pPr>
              <w:rPr>
                <w:rFonts w:ascii="Arial" w:hAnsi="Arial" w:cs="Calibri"/>
                <w:color w:val="000000"/>
              </w:rPr>
            </w:pPr>
            <w:r w:rsidRPr="00CB2BAD">
              <w:rPr>
                <w:rFonts w:ascii="Arial" w:hAnsi="Arial" w:cs="Calibri"/>
                <w:color w:val="000000"/>
              </w:rPr>
              <w:t>G1: 12 (48%)</w:t>
            </w:r>
          </w:p>
          <w:p w14:paraId="36EC4247" w14:textId="77777777" w:rsidR="00CB2BAD" w:rsidRPr="00CB2BAD" w:rsidRDefault="00CB2BAD" w:rsidP="00CB2BAD">
            <w:pPr>
              <w:rPr>
                <w:rFonts w:ascii="Arial" w:hAnsi="Arial" w:cs="Calibri"/>
                <w:color w:val="000000"/>
              </w:rPr>
            </w:pPr>
            <w:r w:rsidRPr="00CB2BAD">
              <w:rPr>
                <w:rFonts w:ascii="Arial" w:hAnsi="Arial" w:cs="Calibri"/>
                <w:color w:val="000000"/>
              </w:rPr>
              <w:t>G2: 15 (60%)</w:t>
            </w:r>
          </w:p>
          <w:p w14:paraId="20B77F21" w14:textId="77777777" w:rsidR="00CB2BAD" w:rsidRPr="00CB2BAD" w:rsidRDefault="00CB2BAD" w:rsidP="00CB2BAD">
            <w:pPr>
              <w:rPr>
                <w:rFonts w:ascii="Arial" w:hAnsi="Arial" w:cs="Calibri"/>
                <w:color w:val="000000"/>
              </w:rPr>
            </w:pPr>
            <w:r w:rsidRPr="00CB2BAD">
              <w:rPr>
                <w:rFonts w:ascii="Arial" w:hAnsi="Arial" w:cs="Calibri"/>
                <w:color w:val="000000"/>
              </w:rPr>
              <w:t xml:space="preserve">White </w:t>
            </w:r>
          </w:p>
          <w:p w14:paraId="3A94C697" w14:textId="77777777" w:rsidR="00CB2BAD" w:rsidRPr="00CB2BAD" w:rsidRDefault="00CB2BAD" w:rsidP="00CB2BAD">
            <w:pPr>
              <w:rPr>
                <w:rFonts w:ascii="Arial" w:hAnsi="Arial" w:cs="Calibri"/>
                <w:color w:val="000000"/>
              </w:rPr>
            </w:pPr>
            <w:r w:rsidRPr="00CB2BAD">
              <w:rPr>
                <w:rFonts w:ascii="Arial" w:hAnsi="Arial" w:cs="Calibri"/>
                <w:color w:val="000000"/>
              </w:rPr>
              <w:t>G1: 13 (52%)</w:t>
            </w:r>
          </w:p>
          <w:p w14:paraId="78937222" w14:textId="77777777" w:rsidR="00CB2BAD" w:rsidRPr="00CB2BAD" w:rsidRDefault="00CB2BAD" w:rsidP="00CB2BAD">
            <w:pPr>
              <w:rPr>
                <w:rFonts w:ascii="Arial" w:hAnsi="Arial" w:cs="Calibri"/>
                <w:color w:val="000000"/>
              </w:rPr>
            </w:pPr>
            <w:r w:rsidRPr="00CB2BAD">
              <w:rPr>
                <w:rFonts w:ascii="Arial" w:hAnsi="Arial" w:cs="Calibri"/>
                <w:color w:val="000000"/>
              </w:rPr>
              <w:t>G2: 8 (32%)</w:t>
            </w:r>
          </w:p>
          <w:p w14:paraId="4B8E760A" w14:textId="77777777" w:rsidR="00CB2BAD" w:rsidRPr="00CB2BAD" w:rsidRDefault="00CB2BAD" w:rsidP="00CB2BAD">
            <w:pPr>
              <w:rPr>
                <w:rFonts w:ascii="Arial" w:hAnsi="Arial" w:cs="Calibri"/>
                <w:color w:val="000000"/>
              </w:rPr>
            </w:pPr>
            <w:r w:rsidRPr="00CB2BAD">
              <w:rPr>
                <w:rFonts w:ascii="Arial" w:hAnsi="Arial" w:cs="Calibri"/>
                <w:color w:val="000000"/>
              </w:rPr>
              <w:t>Other (not specified)</w:t>
            </w:r>
          </w:p>
          <w:p w14:paraId="335348DB" w14:textId="77777777" w:rsidR="00CB2BAD" w:rsidRPr="00CB2BAD" w:rsidRDefault="00CB2BAD" w:rsidP="00CB2BAD">
            <w:pPr>
              <w:rPr>
                <w:rFonts w:ascii="Arial" w:hAnsi="Arial" w:cs="Calibri"/>
                <w:color w:val="000000"/>
              </w:rPr>
            </w:pPr>
            <w:r w:rsidRPr="00CB2BAD">
              <w:rPr>
                <w:rFonts w:ascii="Arial" w:hAnsi="Arial" w:cs="Calibri"/>
                <w:color w:val="000000"/>
              </w:rPr>
              <w:t>G1: 0 (0%)</w:t>
            </w:r>
          </w:p>
          <w:p w14:paraId="1D1ED0A1" w14:textId="77777777" w:rsidR="00CB2BAD" w:rsidRPr="00CB2BAD" w:rsidRDefault="00CB2BAD" w:rsidP="00CB2BAD">
            <w:pPr>
              <w:rPr>
                <w:rFonts w:ascii="Arial" w:hAnsi="Arial" w:cs="Calibri"/>
                <w:color w:val="000000"/>
              </w:rPr>
            </w:pPr>
            <w:r w:rsidRPr="00CB2BAD">
              <w:rPr>
                <w:rFonts w:ascii="Arial" w:hAnsi="Arial" w:cs="Calibri"/>
                <w:color w:val="000000"/>
              </w:rPr>
              <w:t>G2: 2 (8%)</w:t>
            </w:r>
          </w:p>
          <w:p w14:paraId="42366683" w14:textId="77777777" w:rsidR="00CB2BAD" w:rsidRPr="00CB2BAD" w:rsidRDefault="00CB2BAD" w:rsidP="00CB2BAD">
            <w:pPr>
              <w:rPr>
                <w:rFonts w:ascii="Arial" w:hAnsi="Arial" w:cs="Calibri"/>
                <w:color w:val="000000"/>
                <w:u w:val="single"/>
              </w:rPr>
            </w:pPr>
          </w:p>
          <w:p w14:paraId="3C07880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Hispanic or Latino</w:t>
            </w:r>
          </w:p>
          <w:p w14:paraId="07F97518" w14:textId="77777777" w:rsidR="00CB2BAD" w:rsidRPr="00CB2BAD" w:rsidRDefault="00CB2BAD" w:rsidP="00CB2BAD">
            <w:pPr>
              <w:rPr>
                <w:rFonts w:ascii="Arial" w:hAnsi="Arial" w:cs="Calibri"/>
                <w:color w:val="000000"/>
              </w:rPr>
            </w:pPr>
            <w:r w:rsidRPr="00CB2BAD">
              <w:rPr>
                <w:rFonts w:ascii="Arial" w:hAnsi="Arial" w:cs="Calibri"/>
                <w:color w:val="000000"/>
              </w:rPr>
              <w:t>G1: 1 (4%)</w:t>
            </w:r>
          </w:p>
          <w:p w14:paraId="080DCE52" w14:textId="77777777" w:rsidR="00CB2BAD" w:rsidRPr="00CB2BAD" w:rsidRDefault="00CB2BAD" w:rsidP="00CB2BAD">
            <w:pPr>
              <w:rPr>
                <w:rFonts w:ascii="Arial" w:hAnsi="Arial" w:cs="Calibri"/>
                <w:color w:val="000000"/>
              </w:rPr>
            </w:pPr>
            <w:r w:rsidRPr="00CB2BAD">
              <w:rPr>
                <w:rFonts w:ascii="Arial" w:hAnsi="Arial" w:cs="Calibri"/>
                <w:color w:val="000000"/>
              </w:rPr>
              <w:t>G2: 2 (8%)</w:t>
            </w:r>
          </w:p>
          <w:p w14:paraId="14B0E6E6" w14:textId="77777777" w:rsidR="00CB2BAD" w:rsidRPr="00CB2BAD" w:rsidRDefault="00CB2BAD" w:rsidP="00CB2BAD">
            <w:pPr>
              <w:rPr>
                <w:rFonts w:ascii="Arial" w:hAnsi="Arial" w:cs="Calibri"/>
                <w:color w:val="000000"/>
                <w:u w:val="single"/>
              </w:rPr>
            </w:pPr>
          </w:p>
          <w:p w14:paraId="6196C77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Bachelor’s degree or higher</w:t>
            </w:r>
          </w:p>
          <w:p w14:paraId="7070009E"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13D4910E" w14:textId="77777777" w:rsidR="00CB2BAD" w:rsidRPr="00CB2BAD" w:rsidRDefault="00CB2BAD" w:rsidP="00CB2BAD">
            <w:pPr>
              <w:rPr>
                <w:rFonts w:ascii="Arial" w:hAnsi="Arial" w:cs="Calibri"/>
                <w:color w:val="000000"/>
                <w:u w:val="single"/>
              </w:rPr>
            </w:pPr>
          </w:p>
          <w:p w14:paraId="5CCD900A"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Medications</w:t>
            </w:r>
          </w:p>
          <w:p w14:paraId="551BB430" w14:textId="77777777" w:rsidR="00CB2BAD" w:rsidRPr="00CB2BAD" w:rsidRDefault="00CB2BAD" w:rsidP="00CB2BAD">
            <w:pPr>
              <w:rPr>
                <w:rFonts w:ascii="Arial" w:hAnsi="Arial" w:cs="Calibri"/>
                <w:color w:val="000000"/>
              </w:rPr>
            </w:pPr>
            <w:r w:rsidRPr="00CB2BAD">
              <w:rPr>
                <w:rFonts w:ascii="Arial" w:hAnsi="Arial" w:cs="Calibri"/>
                <w:color w:val="000000"/>
              </w:rPr>
              <w:t>Unsepcified diabetes medication 50 (100%)</w:t>
            </w:r>
          </w:p>
          <w:p w14:paraId="22DC6623" w14:textId="77777777" w:rsidR="00CB2BAD" w:rsidRPr="00CB2BAD" w:rsidRDefault="00CB2BAD" w:rsidP="00CB2BAD">
            <w:pPr>
              <w:rPr>
                <w:rFonts w:ascii="Arial" w:hAnsi="Arial" w:cs="Calibri"/>
                <w:color w:val="000000"/>
                <w:u w:val="single"/>
              </w:rPr>
            </w:pPr>
          </w:p>
          <w:p w14:paraId="7C47183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p>
          <w:p w14:paraId="4E79DFF5" w14:textId="77777777" w:rsidR="00CB2BAD" w:rsidRPr="00CB2BAD" w:rsidRDefault="00CB2BAD" w:rsidP="00CB2BAD">
            <w:pPr>
              <w:rPr>
                <w:rFonts w:ascii="Arial" w:hAnsi="Arial" w:cs="Calibri"/>
                <w:color w:val="000000"/>
                <w:u w:val="single"/>
              </w:rPr>
            </w:pPr>
            <w:r w:rsidRPr="00CB2BAD">
              <w:rPr>
                <w:rFonts w:ascii="Arial" w:hAnsi="Arial" w:cs="Calibri"/>
                <w:color w:val="000000"/>
              </w:rPr>
              <w:t>Not reported</w:t>
            </w:r>
          </w:p>
        </w:tc>
      </w:tr>
      <w:tr w:rsidR="00CB2BAD" w:rsidRPr="00CB2BAD" w14:paraId="7F7B619D" w14:textId="77777777" w:rsidTr="00EE566A">
        <w:tc>
          <w:tcPr>
            <w:tcW w:w="1440" w:type="dxa"/>
            <w:tcBorders>
              <w:top w:val="single" w:sz="8" w:space="0" w:color="auto"/>
              <w:bottom w:val="single" w:sz="8" w:space="0" w:color="auto"/>
            </w:tcBorders>
          </w:tcPr>
          <w:p w14:paraId="52CCF584" w14:textId="2AB2DE00" w:rsidR="00CB2BAD" w:rsidRP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p>
        </w:tc>
        <w:tc>
          <w:tcPr>
            <w:tcW w:w="1526" w:type="dxa"/>
            <w:tcBorders>
              <w:top w:val="single" w:sz="8" w:space="0" w:color="auto"/>
              <w:bottom w:val="single" w:sz="8" w:space="0" w:color="auto"/>
            </w:tcBorders>
          </w:tcPr>
          <w:p w14:paraId="1BF3A50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Psychologist</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Endocrinology department at an academic hospital</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Belgium</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Fund for Scientific Research Flanders</w:t>
            </w:r>
            <w:r w:rsidRPr="00CB2BAD">
              <w:rPr>
                <w:rFonts w:ascii="Arial" w:hAnsi="Arial" w:cs="Calibri"/>
                <w:color w:val="000000"/>
              </w:rPr>
              <w:br/>
            </w:r>
          </w:p>
          <w:p w14:paraId="6D0F5389" w14:textId="4A50767C"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0004A5FC"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Ages 35–75 years, BMI 25–35 kg/m2, &lt;12% HbA1c, &gt;6 months post-diagnosis of type 2 diabetes, pharmaceutically treated for type 2 diabetes, no documented physical or medical limitations, Dutch speaking, having a telephone number and having a follow-up appointment with their endocrinologist during the recruiting period from July to December 2007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Not reported</w:t>
            </w:r>
            <w:r w:rsidRPr="00CB2BAD">
              <w:rPr>
                <w:rFonts w:ascii="Arial" w:hAnsi="Arial" w:cs="Calibri"/>
                <w:color w:val="000000"/>
              </w:rPr>
              <w:br/>
            </w:r>
            <w:r w:rsidRPr="00CB2BAD">
              <w:rPr>
                <w:rFonts w:ascii="Arial" w:hAnsi="Arial" w:cs="Calibri"/>
                <w:color w:val="000000"/>
              </w:rPr>
              <w:br/>
            </w:r>
          </w:p>
        </w:tc>
        <w:tc>
          <w:tcPr>
            <w:tcW w:w="4152" w:type="dxa"/>
            <w:tcBorders>
              <w:top w:val="single" w:sz="8" w:space="0" w:color="auto"/>
              <w:bottom w:val="single" w:sz="8" w:space="0" w:color="auto"/>
            </w:tcBorders>
          </w:tcPr>
          <w:p w14:paraId="4D6067B9"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Physical activity intervention (telephone-based motivational interviewing) + UC</w:t>
            </w:r>
          </w:p>
          <w:p w14:paraId="06780060" w14:textId="77777777" w:rsidR="00CB2BAD" w:rsidRPr="00CB2BAD" w:rsidRDefault="00CB2BAD" w:rsidP="00CB2BAD">
            <w:pPr>
              <w:rPr>
                <w:rFonts w:ascii="Arial" w:hAnsi="Arial" w:cs="Calibri"/>
                <w:color w:val="000000"/>
              </w:rPr>
            </w:pPr>
            <w:r w:rsidRPr="00CB2BAD">
              <w:rPr>
                <w:rFonts w:ascii="Arial" w:hAnsi="Arial" w:cs="Calibri"/>
                <w:color w:val="000000"/>
              </w:rPr>
              <w:t>N=60</w:t>
            </w:r>
          </w:p>
          <w:p w14:paraId="44B30DE2"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24287AFC" w14:textId="77777777" w:rsidR="00CB2BAD" w:rsidRPr="00CB2BAD" w:rsidRDefault="00CB2BAD" w:rsidP="00CB2BAD">
            <w:pPr>
              <w:rPr>
                <w:rFonts w:ascii="Arial" w:hAnsi="Arial" w:cs="Calibri"/>
                <w:color w:val="000000"/>
              </w:rPr>
            </w:pPr>
          </w:p>
          <w:p w14:paraId="4002CDE5" w14:textId="77777777" w:rsidR="00CB2BAD" w:rsidRPr="00CB2BAD" w:rsidRDefault="00CB2BAD" w:rsidP="00CB2BAD">
            <w:pPr>
              <w:rPr>
                <w:rFonts w:ascii="Arial" w:hAnsi="Arial" w:cs="Calibri"/>
                <w:color w:val="000000"/>
              </w:rPr>
            </w:pPr>
            <w:r w:rsidRPr="00CB2BAD">
              <w:rPr>
                <w:rFonts w:ascii="Arial" w:hAnsi="Arial" w:cs="Calibri"/>
                <w:color w:val="000000"/>
                <w:u w:val="single"/>
              </w:rPr>
              <w:t>Intake:</w:t>
            </w:r>
            <w:r w:rsidRPr="00CB2BAD">
              <w:rPr>
                <w:rFonts w:ascii="Arial" w:hAnsi="Arial" w:cs="Calibri"/>
                <w:color w:val="000000"/>
              </w:rPr>
              <w:t xml:space="preserve"> Single face-to-face session </w:t>
            </w:r>
          </w:p>
          <w:p w14:paraId="46A19472"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intervention:</w:t>
            </w:r>
            <w:r w:rsidRPr="00CB2BAD">
              <w:rPr>
                <w:rFonts w:ascii="Arial" w:hAnsi="Arial" w:cs="Calibri"/>
                <w:color w:val="000000"/>
              </w:rPr>
              <w:t xml:space="preserve"> Individually tailored motivational interviewing delivered via telephone that included counselling on goal setting, self-monitoring, self-efficacy, benefits, decisional balance, problem-solving strategies, social support, and relapse prevention</w:t>
            </w:r>
          </w:p>
          <w:p w14:paraId="3FC8B37A"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Seven calls over 24 months (from original citation: every 2 weeks for the first 4 weeks, every 4 weeks for the next 20 weeks)</w:t>
            </w:r>
          </w:p>
          <w:p w14:paraId="119A35E6"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15–20 minutes</w:t>
            </w:r>
          </w:p>
          <w:p w14:paraId="64128594" w14:textId="77777777" w:rsidR="00CB2BAD" w:rsidRPr="00CB2BAD" w:rsidRDefault="00CB2BAD" w:rsidP="00CB2BAD">
            <w:pPr>
              <w:rPr>
                <w:rFonts w:ascii="Arial" w:hAnsi="Arial" w:cs="Calibri"/>
                <w:color w:val="000000"/>
              </w:rPr>
            </w:pPr>
          </w:p>
          <w:p w14:paraId="359B747B" w14:textId="77777777" w:rsidR="00CB2BAD" w:rsidRPr="00CB2BAD" w:rsidRDefault="00CB2BAD" w:rsidP="00CB2BAD">
            <w:pPr>
              <w:rPr>
                <w:rFonts w:ascii="Arial" w:hAnsi="Arial" w:cs="Calibri"/>
                <w:color w:val="000000"/>
              </w:rPr>
            </w:pPr>
            <w:r w:rsidRPr="00CB2BAD">
              <w:rPr>
                <w:rFonts w:ascii="Arial" w:hAnsi="Arial" w:cs="Calibri"/>
                <w:color w:val="000000"/>
                <w:u w:val="single"/>
              </w:rPr>
              <w:t>Monitoring tools:</w:t>
            </w:r>
            <w:r w:rsidRPr="00CB2BAD">
              <w:rPr>
                <w:rFonts w:ascii="Arial" w:hAnsi="Arial" w:cs="Calibri"/>
                <w:color w:val="000000"/>
              </w:rPr>
              <w:t xml:space="preserve"> Pedometer to measure daily count of steps and notebook to record step count and non-walking activities </w:t>
            </w:r>
          </w:p>
        </w:tc>
        <w:tc>
          <w:tcPr>
            <w:tcW w:w="1762" w:type="dxa"/>
            <w:tcBorders>
              <w:top w:val="single" w:sz="8" w:space="0" w:color="auto"/>
              <w:bottom w:val="single" w:sz="8" w:space="0" w:color="auto"/>
            </w:tcBorders>
          </w:tcPr>
          <w:p w14:paraId="27D053DF"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N=32</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No additional details reported</w:t>
            </w:r>
            <w:r w:rsidRPr="00CB2BAD">
              <w:rPr>
                <w:rFonts w:ascii="Arial" w:hAnsi="Arial" w:cs="Calibri"/>
                <w:color w:val="000000"/>
              </w:rPr>
              <w:br/>
            </w:r>
          </w:p>
        </w:tc>
        <w:tc>
          <w:tcPr>
            <w:tcW w:w="2808" w:type="dxa"/>
            <w:tcBorders>
              <w:top w:val="single" w:sz="8" w:space="0" w:color="auto"/>
              <w:bottom w:val="single" w:sz="8" w:space="0" w:color="auto"/>
            </w:tcBorders>
          </w:tcPr>
          <w:p w14:paraId="7E2E6CE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56149A0E" w14:textId="77777777" w:rsidR="00CB2BAD" w:rsidRPr="00CB2BAD" w:rsidRDefault="00CB2BAD" w:rsidP="00CB2BAD">
            <w:pPr>
              <w:rPr>
                <w:rFonts w:ascii="Arial" w:hAnsi="Arial" w:cs="Calibri"/>
                <w:color w:val="000000"/>
                <w:u w:val="single"/>
              </w:rPr>
            </w:pPr>
            <w:r w:rsidRPr="00CB2BAD">
              <w:rPr>
                <w:rFonts w:ascii="Arial" w:hAnsi="Arial" w:cs="Calibri"/>
                <w:color w:val="000000"/>
              </w:rPr>
              <w:t>62 (9)</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29 (31%)</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Not reported</w:t>
            </w:r>
          </w:p>
          <w:p w14:paraId="6F66F781" w14:textId="77777777" w:rsidR="00CB2BAD" w:rsidRPr="00CB2BAD" w:rsidRDefault="00CB2BAD" w:rsidP="00CB2BAD">
            <w:pPr>
              <w:rPr>
                <w:rFonts w:ascii="Arial" w:hAnsi="Arial" w:cs="Calibri"/>
                <w:color w:val="000000"/>
                <w:u w:val="single"/>
              </w:rPr>
            </w:pPr>
          </w:p>
          <w:p w14:paraId="5C3209B2"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Not reported</w:t>
            </w:r>
          </w:p>
          <w:p w14:paraId="06AAD8FE" w14:textId="77777777" w:rsidR="00CB2BAD" w:rsidRPr="00CB2BAD" w:rsidRDefault="00CB2BAD" w:rsidP="00CB2BAD">
            <w:pPr>
              <w:rPr>
                <w:rFonts w:ascii="Arial" w:hAnsi="Arial" w:cs="Calibri"/>
                <w:color w:val="000000"/>
              </w:rPr>
            </w:pPr>
          </w:p>
          <w:p w14:paraId="63534E4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0DEE067B" w14:textId="77777777" w:rsidR="00CB2BAD" w:rsidRPr="00CB2BAD" w:rsidRDefault="00CB2BAD" w:rsidP="00CB2BAD">
            <w:pPr>
              <w:rPr>
                <w:rFonts w:ascii="Arial" w:hAnsi="Arial" w:cs="Calibri"/>
                <w:color w:val="000000"/>
              </w:rPr>
            </w:pPr>
            <w:r w:rsidRPr="00CB2BAD">
              <w:rPr>
                <w:rFonts w:ascii="Arial" w:hAnsi="Arial" w:cs="Calibri"/>
                <w:color w:val="000000"/>
              </w:rPr>
              <w:t>7.3 (0.9)</w:t>
            </w:r>
          </w:p>
        </w:tc>
      </w:tr>
      <w:tr w:rsidR="00CB2BAD" w:rsidRPr="00CB2BAD" w14:paraId="101D1855" w14:textId="77777777" w:rsidTr="00EE566A">
        <w:tc>
          <w:tcPr>
            <w:tcW w:w="1440" w:type="dxa"/>
            <w:tcBorders>
              <w:top w:val="single" w:sz="8" w:space="0" w:color="auto"/>
              <w:bottom w:val="single" w:sz="8" w:space="0" w:color="auto"/>
            </w:tcBorders>
          </w:tcPr>
          <w:p w14:paraId="3B5CC86F" w14:textId="281CBB39" w:rsidR="00CB2BAD" w:rsidRPr="00CB2BAD" w:rsidRDefault="00CB2BAD" w:rsidP="00CB2BAD">
            <w:pPr>
              <w:rPr>
                <w:rFonts w:ascii="Arial" w:hAnsi="Arial" w:cs="Calibri"/>
                <w:color w:val="000000"/>
              </w:rPr>
            </w:pPr>
            <w:r w:rsidRPr="00CB2BAD">
              <w:rPr>
                <w:rFonts w:ascii="Arial" w:hAnsi="Arial" w:cs="Calibri"/>
                <w:color w:val="000000"/>
              </w:rPr>
              <w:t>Gudban (2021)</w: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33</w:t>
            </w:r>
            <w:r w:rsidR="00906EC3">
              <w:rPr>
                <w:rFonts w:ascii="Arial" w:hAnsi="Arial" w:cs="Calibri"/>
                <w:color w:val="000000"/>
              </w:rPr>
              <w:fldChar w:fldCharType="end"/>
            </w:r>
          </w:p>
          <w:p w14:paraId="718222A9" w14:textId="77777777" w:rsidR="00CB2BAD" w:rsidRPr="00CB2BAD" w:rsidRDefault="00CB2BAD" w:rsidP="00CB2BAD">
            <w:pPr>
              <w:rPr>
                <w:rFonts w:ascii="Arial" w:hAnsi="Arial" w:cs="Calibri"/>
                <w:color w:val="000000"/>
              </w:rPr>
            </w:pPr>
          </w:p>
          <w:p w14:paraId="2878B385" w14:textId="77777777" w:rsidR="00CB2BAD" w:rsidRPr="00CB2BAD" w:rsidRDefault="00CB2BAD" w:rsidP="00CB2BAD">
            <w:pPr>
              <w:rPr>
                <w:rFonts w:ascii="Arial" w:hAnsi="Arial" w:cs="Calibri"/>
                <w:color w:val="000000"/>
              </w:rPr>
            </w:pPr>
          </w:p>
          <w:p w14:paraId="398BAE30" w14:textId="77777777" w:rsidR="00CB2BAD" w:rsidRPr="00CB2BAD" w:rsidRDefault="00CB2BAD" w:rsidP="00CB2BAD">
            <w:pPr>
              <w:rPr>
                <w:rFonts w:ascii="Arial" w:hAnsi="Arial" w:cs="Calibri"/>
                <w:color w:val="000000"/>
              </w:rPr>
            </w:pPr>
          </w:p>
          <w:p w14:paraId="3EA63C1B" w14:textId="77777777" w:rsidR="00CB2BAD" w:rsidRPr="00CB2BAD" w:rsidRDefault="00CB2BAD" w:rsidP="00CB2BAD">
            <w:pPr>
              <w:rPr>
                <w:rFonts w:ascii="Arial" w:hAnsi="Arial" w:cs="Calibri"/>
                <w:color w:val="000000"/>
              </w:rPr>
            </w:pPr>
          </w:p>
          <w:p w14:paraId="0A5CBB64" w14:textId="77777777" w:rsidR="00CB2BAD" w:rsidRPr="00CB2BAD" w:rsidRDefault="00CB2BAD" w:rsidP="00CB2BAD">
            <w:pPr>
              <w:rPr>
                <w:rFonts w:ascii="Arial" w:hAnsi="Arial" w:cs="Calibri"/>
                <w:color w:val="000000"/>
              </w:rPr>
            </w:pPr>
          </w:p>
          <w:p w14:paraId="228DAE2B" w14:textId="77777777" w:rsidR="00CB2BAD" w:rsidRPr="00CB2BAD" w:rsidRDefault="00CB2BAD" w:rsidP="00CB2BAD">
            <w:pPr>
              <w:rPr>
                <w:rFonts w:ascii="Arial" w:hAnsi="Arial" w:cs="Calibri"/>
                <w:color w:val="000000"/>
              </w:rPr>
            </w:pPr>
          </w:p>
          <w:p w14:paraId="305F5BFF" w14:textId="77777777" w:rsidR="00CB2BAD" w:rsidRPr="00CB2BAD" w:rsidRDefault="00CB2BAD" w:rsidP="00CB2BAD">
            <w:pPr>
              <w:rPr>
                <w:rFonts w:ascii="Arial" w:hAnsi="Arial" w:cs="Calibri"/>
                <w:color w:val="000000"/>
              </w:rPr>
            </w:pPr>
          </w:p>
          <w:p w14:paraId="55591E33" w14:textId="77777777" w:rsidR="00CB2BAD" w:rsidRPr="00CB2BAD" w:rsidRDefault="00CB2BAD" w:rsidP="00CB2BAD">
            <w:pPr>
              <w:rPr>
                <w:rFonts w:ascii="Arial" w:hAnsi="Arial" w:cs="Calibri"/>
                <w:color w:val="000000"/>
              </w:rPr>
            </w:pPr>
          </w:p>
          <w:p w14:paraId="56E87F31" w14:textId="77777777" w:rsidR="00CB2BAD" w:rsidRPr="00CB2BAD" w:rsidRDefault="00CB2BAD" w:rsidP="00CB2BAD">
            <w:pPr>
              <w:rPr>
                <w:rFonts w:ascii="Arial" w:hAnsi="Arial" w:cs="Calibri"/>
                <w:color w:val="000000"/>
              </w:rPr>
            </w:pPr>
          </w:p>
          <w:p w14:paraId="30644D86" w14:textId="77777777" w:rsidR="00CB2BAD" w:rsidRPr="00CB2BAD" w:rsidRDefault="00CB2BAD" w:rsidP="00CB2BAD">
            <w:pPr>
              <w:rPr>
                <w:rFonts w:ascii="Arial" w:hAnsi="Arial" w:cs="Calibri"/>
                <w:color w:val="000000"/>
              </w:rPr>
            </w:pPr>
          </w:p>
          <w:p w14:paraId="12FED58A" w14:textId="77777777" w:rsidR="00CB2BAD" w:rsidRPr="00CB2BAD" w:rsidRDefault="00CB2BAD" w:rsidP="00CB2BAD">
            <w:pPr>
              <w:rPr>
                <w:rFonts w:ascii="Arial" w:hAnsi="Arial" w:cs="Calibri"/>
                <w:color w:val="000000"/>
              </w:rPr>
            </w:pPr>
          </w:p>
          <w:p w14:paraId="5552CA07" w14:textId="550B793C" w:rsidR="00CB2BAD" w:rsidRPr="00CB2BAD" w:rsidRDefault="00CB2BAD" w:rsidP="00CB2BAD">
            <w:pPr>
              <w:rPr>
                <w:rFonts w:ascii="Arial" w:hAnsi="Arial" w:cs="Calibri"/>
                <w:color w:val="000000"/>
              </w:rPr>
            </w:pPr>
            <w:r w:rsidRPr="00CB2BAD">
              <w:rPr>
                <w:rFonts w:ascii="Arial" w:hAnsi="Arial" w:cs="Calibri"/>
                <w:color w:val="000000"/>
              </w:rPr>
              <w:t>Gudban (2021)</w: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33</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641D3F8A"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Registered dietician</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Hospital clinic</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Israel</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Not reported</w:t>
            </w:r>
            <w:r w:rsidRPr="00CB2BAD">
              <w:rPr>
                <w:rFonts w:ascii="Arial" w:hAnsi="Arial" w:cs="Calibri"/>
                <w:color w:val="000000"/>
              </w:rPr>
              <w:br/>
            </w:r>
          </w:p>
          <w:p w14:paraId="511B7888"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25EBECB9"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All diabetic patients being discharged from the hospital, older than 18 years of age, both men and women</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Patients with known CVD (old MI, cerebrovascular event, heart failure); renal failure; dementia; cancer (active or within the last 5 years); recent surgery (within the last 6 months); chronic infection (within the last 6 months); or any chronic autoimmune, inflammatory, or infectious disorder; not able to sign a consent form and those who were not willing to come for a follow-up visit 3 months after discharge</w:t>
            </w:r>
            <w:r w:rsidRPr="00CB2BAD">
              <w:rPr>
                <w:rFonts w:ascii="Arial" w:hAnsi="Arial" w:cs="Calibri"/>
                <w:color w:val="000000"/>
              </w:rPr>
              <w:br/>
            </w:r>
          </w:p>
        </w:tc>
        <w:tc>
          <w:tcPr>
            <w:tcW w:w="4152" w:type="dxa"/>
            <w:tcBorders>
              <w:top w:val="single" w:sz="8" w:space="0" w:color="auto"/>
              <w:bottom w:val="single" w:sz="8" w:space="0" w:color="auto"/>
            </w:tcBorders>
          </w:tcPr>
          <w:p w14:paraId="66E53D96"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Dietary intervention + UC</w:t>
            </w:r>
            <w:r w:rsidRPr="00CB2BAD">
              <w:rPr>
                <w:rFonts w:ascii="Arial" w:eastAsia="Arial" w:hAnsi="Arial" w:cs="Calibri"/>
              </w:rPr>
              <w:br/>
            </w:r>
            <w:r w:rsidRPr="00CB2BAD">
              <w:rPr>
                <w:rFonts w:ascii="Arial" w:hAnsi="Arial" w:cs="Calibri"/>
                <w:color w:val="000000"/>
              </w:rPr>
              <w:t>N=12</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Intake:</w:t>
            </w:r>
            <w:r w:rsidRPr="00CB2BAD">
              <w:rPr>
                <w:rFonts w:ascii="Arial" w:hAnsi="Arial" w:cs="Calibri"/>
                <w:color w:val="000000"/>
              </w:rPr>
              <w:t xml:space="preserve"> None specified</w:t>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Telephone call conversation where the dietician stressed the importance of eating a Mediterranean diet, eating the right amounts of food as was determined, and encouraging patients to be active daily</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Weekly for 3 months</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Not reported</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Educational resources:</w:t>
            </w:r>
            <w:r w:rsidRPr="00CB2BAD">
              <w:rPr>
                <w:rFonts w:ascii="Arial" w:hAnsi="Arial" w:cs="Calibri"/>
                <w:color w:val="000000"/>
              </w:rPr>
              <w:t xml:space="preserve"> Basic diabetes self-management education before discharge from the hospital was conducted for every patient in the clinical trial</w:t>
            </w:r>
            <w:r w:rsidRPr="00CB2BAD">
              <w:rPr>
                <w:rFonts w:ascii="Arial" w:eastAsia="Arial" w:hAnsi="Arial" w:cs="Calibri"/>
              </w:rPr>
              <w:br/>
            </w:r>
          </w:p>
        </w:tc>
        <w:tc>
          <w:tcPr>
            <w:tcW w:w="1762" w:type="dxa"/>
            <w:tcBorders>
              <w:top w:val="single" w:sz="8" w:space="0" w:color="auto"/>
              <w:bottom w:val="single" w:sz="8" w:space="0" w:color="auto"/>
            </w:tcBorders>
          </w:tcPr>
          <w:p w14:paraId="03788F2B"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N=10</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No description of care for control group, presumably usual care after hospital discharge</w:t>
            </w:r>
            <w:r w:rsidRPr="00CB2BAD">
              <w:rPr>
                <w:rFonts w:ascii="Arial" w:hAnsi="Arial" w:cs="Calibri"/>
                <w:color w:val="000000"/>
              </w:rPr>
              <w:br/>
            </w:r>
            <w:r w:rsidRPr="00CB2BAD">
              <w:rPr>
                <w:rFonts w:ascii="Arial" w:hAnsi="Arial" w:cs="Calibri"/>
                <w:color w:val="000000"/>
              </w:rPr>
              <w:br/>
            </w:r>
          </w:p>
        </w:tc>
        <w:tc>
          <w:tcPr>
            <w:tcW w:w="2808" w:type="dxa"/>
            <w:tcBorders>
              <w:top w:val="single" w:sz="8" w:space="0" w:color="auto"/>
              <w:bottom w:val="single" w:sz="8" w:space="0" w:color="auto"/>
            </w:tcBorders>
          </w:tcPr>
          <w:p w14:paraId="431918C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r w:rsidRPr="00CB2BAD">
              <w:rPr>
                <w:rFonts w:ascii="Arial" w:hAnsi="Arial" w:cs="Calibri"/>
                <w:color w:val="000000"/>
              </w:rPr>
              <w:br/>
              <w:t>G1: 55 (7)</w:t>
            </w:r>
            <w:r w:rsidRPr="00CB2BAD">
              <w:rPr>
                <w:rFonts w:ascii="Arial" w:hAnsi="Arial" w:cs="Calibri"/>
                <w:color w:val="000000"/>
              </w:rPr>
              <w:br/>
              <w:t>G2: 59 (10)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6 (50%)</w:t>
            </w:r>
            <w:r w:rsidRPr="00CB2BAD">
              <w:rPr>
                <w:rFonts w:ascii="Arial" w:hAnsi="Arial" w:cs="Calibri"/>
                <w:color w:val="000000"/>
              </w:rPr>
              <w:br/>
              <w:t>G2: 5 (50%)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r w:rsidRPr="00CB2BAD">
              <w:rPr>
                <w:rFonts w:ascii="Arial" w:hAnsi="Arial" w:cs="Calibri"/>
                <w:color w:val="000000"/>
              </w:rPr>
              <w:br/>
            </w:r>
          </w:p>
          <w:p w14:paraId="34D82797"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Not reported</w:t>
            </w:r>
          </w:p>
          <w:p w14:paraId="6373A684" w14:textId="77777777" w:rsidR="00CB2BAD" w:rsidRPr="00CB2BAD" w:rsidRDefault="00CB2BAD" w:rsidP="00CB2BAD">
            <w:pPr>
              <w:rPr>
                <w:rFonts w:ascii="Arial" w:hAnsi="Arial" w:cs="Calibri"/>
                <w:color w:val="000000"/>
                <w:u w:val="single"/>
              </w:rPr>
            </w:pPr>
          </w:p>
          <w:p w14:paraId="66C80DE9"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Not reported</w:t>
            </w:r>
          </w:p>
          <w:p w14:paraId="23CA9C6E" w14:textId="77777777" w:rsidR="00CB2BAD" w:rsidRPr="00CB2BAD" w:rsidRDefault="00CB2BAD" w:rsidP="00CB2BAD">
            <w:pPr>
              <w:rPr>
                <w:rFonts w:ascii="Arial" w:hAnsi="Arial" w:cs="Calibri"/>
                <w:color w:val="000000"/>
              </w:rPr>
            </w:pPr>
          </w:p>
          <w:p w14:paraId="2EDFFA4F"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61927413" w14:textId="77777777" w:rsidR="00CB2BAD" w:rsidRPr="00CB2BAD" w:rsidRDefault="00CB2BAD" w:rsidP="00CB2BAD">
            <w:pPr>
              <w:rPr>
                <w:rFonts w:ascii="Arial" w:hAnsi="Arial" w:cs="Calibri"/>
                <w:color w:val="000000"/>
              </w:rPr>
            </w:pPr>
            <w:r w:rsidRPr="00CB2BAD">
              <w:rPr>
                <w:rFonts w:ascii="Arial" w:hAnsi="Arial" w:cs="Calibri"/>
                <w:color w:val="000000"/>
              </w:rPr>
              <w:t>G1: 8.1 (9.1)</w:t>
            </w:r>
          </w:p>
          <w:p w14:paraId="4A7BF2C4" w14:textId="77777777" w:rsidR="00CB2BAD" w:rsidRPr="00CB2BAD" w:rsidRDefault="00CB2BAD" w:rsidP="00CB2BAD">
            <w:pPr>
              <w:rPr>
                <w:rFonts w:ascii="Arial" w:hAnsi="Arial" w:cs="Calibri"/>
                <w:color w:val="000000"/>
              </w:rPr>
            </w:pPr>
            <w:r w:rsidRPr="00CB2BAD">
              <w:rPr>
                <w:rFonts w:ascii="Arial" w:hAnsi="Arial" w:cs="Calibri"/>
                <w:color w:val="000000"/>
              </w:rPr>
              <w:t>G2: 7.8 (0.6)</w:t>
            </w:r>
          </w:p>
        </w:tc>
      </w:tr>
      <w:tr w:rsidR="00CB2BAD" w:rsidRPr="00CB2BAD" w14:paraId="36692594" w14:textId="77777777" w:rsidTr="00EE566A">
        <w:tc>
          <w:tcPr>
            <w:tcW w:w="1440" w:type="dxa"/>
            <w:tcBorders>
              <w:top w:val="single" w:sz="8" w:space="0" w:color="auto"/>
              <w:bottom w:val="single" w:sz="8" w:space="0" w:color="auto"/>
            </w:tcBorders>
          </w:tcPr>
          <w:p w14:paraId="473B2129" w14:textId="5A2A43B3"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p>
          <w:p w14:paraId="42740925" w14:textId="77777777" w:rsidR="00CB2BAD" w:rsidRPr="00CB2BAD" w:rsidRDefault="00CB2BAD" w:rsidP="00CB2BAD">
            <w:pPr>
              <w:rPr>
                <w:rFonts w:ascii="Arial" w:hAnsi="Arial" w:cs="Calibri"/>
                <w:color w:val="000000"/>
              </w:rPr>
            </w:pPr>
          </w:p>
          <w:p w14:paraId="788FB5D1" w14:textId="77777777" w:rsidR="00CB2BAD" w:rsidRPr="00CB2BAD" w:rsidRDefault="00CB2BAD" w:rsidP="00CB2BAD">
            <w:pPr>
              <w:rPr>
                <w:rFonts w:ascii="Arial" w:hAnsi="Arial" w:cs="Calibri"/>
                <w:color w:val="000000"/>
              </w:rPr>
            </w:pPr>
          </w:p>
          <w:p w14:paraId="3C3F09EA" w14:textId="77777777" w:rsidR="00CB2BAD" w:rsidRPr="00CB2BAD" w:rsidRDefault="00CB2BAD" w:rsidP="00CB2BAD">
            <w:pPr>
              <w:rPr>
                <w:rFonts w:ascii="Arial" w:hAnsi="Arial" w:cs="Calibri"/>
                <w:color w:val="000000"/>
              </w:rPr>
            </w:pPr>
          </w:p>
          <w:p w14:paraId="596C1A91" w14:textId="77777777" w:rsidR="00CB2BAD" w:rsidRPr="00CB2BAD" w:rsidRDefault="00CB2BAD" w:rsidP="00CB2BAD">
            <w:pPr>
              <w:rPr>
                <w:rFonts w:ascii="Arial" w:hAnsi="Arial" w:cs="Calibri"/>
                <w:color w:val="000000"/>
              </w:rPr>
            </w:pPr>
          </w:p>
          <w:p w14:paraId="23440E3C" w14:textId="77777777" w:rsidR="00CB2BAD" w:rsidRPr="00CB2BAD" w:rsidRDefault="00CB2BAD" w:rsidP="00CB2BAD">
            <w:pPr>
              <w:rPr>
                <w:rFonts w:ascii="Arial" w:hAnsi="Arial" w:cs="Calibri"/>
                <w:color w:val="000000"/>
              </w:rPr>
            </w:pPr>
          </w:p>
          <w:p w14:paraId="04E2DA4F" w14:textId="77777777" w:rsidR="00CB2BAD" w:rsidRPr="00CB2BAD" w:rsidRDefault="00CB2BAD" w:rsidP="00CB2BAD">
            <w:pPr>
              <w:rPr>
                <w:rFonts w:ascii="Arial" w:hAnsi="Arial" w:cs="Calibri"/>
                <w:color w:val="000000"/>
              </w:rPr>
            </w:pPr>
          </w:p>
          <w:p w14:paraId="0DDDB942" w14:textId="77777777" w:rsidR="00CB2BAD" w:rsidRPr="00CB2BAD" w:rsidRDefault="00CB2BAD" w:rsidP="00CB2BAD">
            <w:pPr>
              <w:rPr>
                <w:rFonts w:ascii="Arial" w:hAnsi="Arial" w:cs="Calibri"/>
                <w:color w:val="000000"/>
              </w:rPr>
            </w:pPr>
          </w:p>
          <w:p w14:paraId="0E18C111" w14:textId="77777777" w:rsidR="00CB2BAD" w:rsidRPr="00CB2BAD" w:rsidRDefault="00CB2BAD" w:rsidP="00CB2BAD">
            <w:pPr>
              <w:rPr>
                <w:rFonts w:ascii="Arial" w:hAnsi="Arial" w:cs="Calibri"/>
                <w:color w:val="000000"/>
              </w:rPr>
            </w:pPr>
          </w:p>
          <w:p w14:paraId="66B36378" w14:textId="77777777" w:rsidR="00CB2BAD" w:rsidRPr="00CB2BAD" w:rsidRDefault="00CB2BAD" w:rsidP="00CB2BAD">
            <w:pPr>
              <w:rPr>
                <w:rFonts w:ascii="Arial" w:hAnsi="Arial" w:cs="Calibri"/>
                <w:color w:val="000000"/>
              </w:rPr>
            </w:pPr>
          </w:p>
          <w:p w14:paraId="0AFBD893" w14:textId="77777777" w:rsidR="00CB2BAD" w:rsidRPr="00CB2BAD" w:rsidRDefault="00CB2BAD" w:rsidP="00CB2BAD">
            <w:pPr>
              <w:rPr>
                <w:rFonts w:ascii="Arial" w:hAnsi="Arial" w:cs="Calibri"/>
                <w:color w:val="000000"/>
              </w:rPr>
            </w:pPr>
          </w:p>
          <w:p w14:paraId="7AB03B0B" w14:textId="77777777" w:rsidR="00CB2BAD" w:rsidRPr="00CB2BAD" w:rsidRDefault="00CB2BAD" w:rsidP="00CB2BAD">
            <w:pPr>
              <w:rPr>
                <w:rFonts w:ascii="Arial" w:hAnsi="Arial" w:cs="Calibri"/>
                <w:color w:val="000000"/>
              </w:rPr>
            </w:pPr>
          </w:p>
          <w:p w14:paraId="55D60550" w14:textId="77777777" w:rsidR="00CB2BAD" w:rsidRPr="00CB2BAD" w:rsidRDefault="00CB2BAD" w:rsidP="00CB2BAD">
            <w:pPr>
              <w:rPr>
                <w:rFonts w:ascii="Arial" w:hAnsi="Arial" w:cs="Calibri"/>
                <w:color w:val="000000"/>
              </w:rPr>
            </w:pPr>
          </w:p>
          <w:p w14:paraId="0E96B2B2" w14:textId="77777777" w:rsidR="00CB2BAD" w:rsidRPr="00CB2BAD" w:rsidRDefault="00CB2BAD" w:rsidP="00CB2BAD">
            <w:pPr>
              <w:rPr>
                <w:rFonts w:ascii="Arial" w:hAnsi="Arial" w:cs="Calibri"/>
                <w:color w:val="000000"/>
              </w:rPr>
            </w:pPr>
          </w:p>
          <w:p w14:paraId="465207F8" w14:textId="77777777" w:rsidR="00CB2BAD" w:rsidRPr="00CB2BAD" w:rsidRDefault="00CB2BAD" w:rsidP="00CB2BAD">
            <w:pPr>
              <w:rPr>
                <w:rFonts w:ascii="Arial" w:hAnsi="Arial" w:cs="Calibri"/>
                <w:color w:val="000000"/>
              </w:rPr>
            </w:pPr>
          </w:p>
          <w:p w14:paraId="54087C80" w14:textId="77777777" w:rsidR="00CB2BAD" w:rsidRPr="00CB2BAD" w:rsidRDefault="00CB2BAD" w:rsidP="00CB2BAD">
            <w:pPr>
              <w:rPr>
                <w:rFonts w:ascii="Arial" w:hAnsi="Arial" w:cs="Calibri"/>
                <w:color w:val="000000"/>
              </w:rPr>
            </w:pPr>
          </w:p>
          <w:p w14:paraId="649D184F" w14:textId="77777777" w:rsidR="00CB2BAD" w:rsidRPr="00CB2BAD" w:rsidRDefault="00CB2BAD" w:rsidP="00CB2BAD">
            <w:pPr>
              <w:rPr>
                <w:rFonts w:ascii="Arial" w:hAnsi="Arial" w:cs="Calibri"/>
                <w:color w:val="000000"/>
              </w:rPr>
            </w:pPr>
          </w:p>
          <w:p w14:paraId="79BA786B" w14:textId="77777777" w:rsidR="00CB2BAD" w:rsidRPr="00CB2BAD" w:rsidRDefault="00CB2BAD" w:rsidP="00CB2BAD">
            <w:pPr>
              <w:rPr>
                <w:rFonts w:ascii="Arial" w:hAnsi="Arial" w:cs="Calibri"/>
                <w:color w:val="000000"/>
              </w:rPr>
            </w:pPr>
          </w:p>
          <w:p w14:paraId="01AAAC64" w14:textId="77777777" w:rsidR="00CB2BAD" w:rsidRPr="00CB2BAD" w:rsidRDefault="00CB2BAD" w:rsidP="00CB2BAD">
            <w:pPr>
              <w:rPr>
                <w:rFonts w:ascii="Arial" w:hAnsi="Arial" w:cs="Calibri"/>
                <w:color w:val="000000"/>
              </w:rPr>
            </w:pPr>
          </w:p>
          <w:p w14:paraId="0BA43433" w14:textId="77777777" w:rsidR="00CB2BAD" w:rsidRPr="00CB2BAD" w:rsidRDefault="00CB2BAD" w:rsidP="00CB2BAD">
            <w:pPr>
              <w:rPr>
                <w:rFonts w:ascii="Arial" w:hAnsi="Arial" w:cs="Calibri"/>
                <w:color w:val="000000"/>
              </w:rPr>
            </w:pPr>
          </w:p>
          <w:p w14:paraId="35734107" w14:textId="69DAE6DF"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2192725E"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Registered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Social and healthcare district</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Finland</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European Commission Information and Communication Technologies Policy Support Program, Eksote</w:t>
            </w:r>
            <w:r w:rsidRPr="00CB2BAD">
              <w:rPr>
                <w:rFonts w:ascii="Arial" w:hAnsi="Arial" w:cs="Calibri"/>
                <w:color w:val="000000"/>
              </w:rPr>
              <w:br/>
            </w:r>
          </w:p>
          <w:p w14:paraId="0A3A399F"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76C14873"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HbA1c level, which needed to be above 6.5% within 1 year prior to the screening, diabetes diagnosis at least 3 months earlier; 18 years of age or older; ability to fill in questionnaires in Finnish, ability to use the remote patient monitoring system and the devices provided; having adequate cognitive capacities to participate; and being able to walk</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Not reported</w:t>
            </w:r>
            <w:r w:rsidRPr="00CB2BAD">
              <w:rPr>
                <w:rFonts w:ascii="Arial" w:hAnsi="Arial" w:cs="Calibri"/>
                <w:color w:val="000000"/>
              </w:rPr>
              <w:br/>
            </w:r>
          </w:p>
        </w:tc>
        <w:tc>
          <w:tcPr>
            <w:tcW w:w="4152" w:type="dxa"/>
            <w:tcBorders>
              <w:top w:val="single" w:sz="8" w:space="0" w:color="auto"/>
              <w:bottom w:val="single" w:sz="8" w:space="0" w:color="auto"/>
            </w:tcBorders>
          </w:tcPr>
          <w:p w14:paraId="70054CC0"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Mobile health coaching and self-monitoring of health parameters with the help of a remote patient monitoring system + UC</w:t>
            </w:r>
            <w:r w:rsidRPr="00CB2BAD">
              <w:rPr>
                <w:rFonts w:ascii="Arial" w:eastAsia="Arial" w:hAnsi="Arial" w:cs="Calibri"/>
              </w:rPr>
              <w:br/>
            </w:r>
            <w:r w:rsidRPr="00CB2BAD">
              <w:rPr>
                <w:rFonts w:ascii="Arial" w:hAnsi="Arial" w:cs="Calibri"/>
                <w:color w:val="000000"/>
              </w:rPr>
              <w:t>N=208</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Participants received calls from a health coach (registered nurse) focused on providing information, assistance and support in making behavior change</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One call every 4 to 6 weeks (average 8.5 total calls per participant)</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30 minutes (average 19.2 minutes per call)</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Educational resources:</w:t>
            </w:r>
            <w:r w:rsidRPr="00CB2BAD">
              <w:rPr>
                <w:rFonts w:ascii="Arial" w:hAnsi="Arial" w:cs="Calibri"/>
                <w:color w:val="000000"/>
              </w:rPr>
              <w:t xml:space="preserve"> Mobile app, self-management guide</w:t>
            </w:r>
            <w:r w:rsidRPr="00CB2BAD">
              <w:rPr>
                <w:rFonts w:ascii="Arial" w:eastAsia="Arial" w:hAnsi="Arial" w:cs="Calibri"/>
              </w:rPr>
              <w:br/>
            </w:r>
            <w:r w:rsidRPr="00CB2BAD">
              <w:rPr>
                <w:rFonts w:ascii="Arial" w:hAnsi="Arial" w:cs="Calibri"/>
                <w:color w:val="000000"/>
                <w:u w:val="single"/>
              </w:rPr>
              <w:t>Monitoring tools:</w:t>
            </w:r>
            <w:r w:rsidRPr="00CB2BAD">
              <w:rPr>
                <w:rFonts w:ascii="Arial" w:hAnsi="Arial" w:cs="Calibri"/>
                <w:color w:val="000000"/>
              </w:rPr>
              <w:t xml:space="preserve"> Mobile phone, BP meter, glucometer</w:t>
            </w:r>
            <w:r w:rsidRPr="00CB2BAD">
              <w:rPr>
                <w:rFonts w:ascii="Arial" w:eastAsia="Arial" w:hAnsi="Arial" w:cs="Calibri"/>
              </w:rPr>
              <w:br/>
            </w:r>
            <w:r w:rsidRPr="00CB2BAD">
              <w:rPr>
                <w:rFonts w:ascii="Arial" w:hAnsi="Arial" w:cs="Calibri"/>
                <w:color w:val="000000"/>
              </w:rPr>
              <w:t xml:space="preserve"> </w:t>
            </w:r>
          </w:p>
        </w:tc>
        <w:tc>
          <w:tcPr>
            <w:tcW w:w="1762" w:type="dxa"/>
            <w:tcBorders>
              <w:top w:val="single" w:sz="8" w:space="0" w:color="auto"/>
              <w:bottom w:val="single" w:sz="8" w:space="0" w:color="auto"/>
            </w:tcBorders>
          </w:tcPr>
          <w:p w14:paraId="165E4E06" w14:textId="2D6810E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N=79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Educational or community-based resource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Disease management information booklet and care they would have received in the absence of the study, which included laboratory tests, taken once a year and</w:t>
            </w:r>
            <w:r w:rsidR="00EE79B2">
              <w:rPr>
                <w:rFonts w:ascii="Arial" w:hAnsi="Arial" w:cs="Calibri"/>
                <w:color w:val="000000"/>
              </w:rPr>
              <w:t xml:space="preserve"> 1 </w:t>
            </w:r>
            <w:r w:rsidRPr="00CB2BAD">
              <w:rPr>
                <w:rFonts w:ascii="Arial" w:hAnsi="Arial" w:cs="Calibri"/>
                <w:color w:val="000000"/>
              </w:rPr>
              <w:t>appointment or phone call by a nurse or doctor</w:t>
            </w:r>
            <w:r w:rsidRPr="00CB2BAD">
              <w:rPr>
                <w:rFonts w:ascii="Arial" w:hAnsi="Arial" w:cs="Calibri"/>
                <w:color w:val="000000"/>
              </w:rPr>
              <w:br/>
            </w:r>
            <w:r w:rsidRPr="00CB2BAD">
              <w:rPr>
                <w:rFonts w:ascii="Arial" w:hAnsi="Arial" w:cs="Calibri"/>
                <w:color w:val="000000"/>
              </w:rPr>
              <w:br/>
            </w:r>
          </w:p>
        </w:tc>
        <w:tc>
          <w:tcPr>
            <w:tcW w:w="2808" w:type="dxa"/>
            <w:tcBorders>
              <w:top w:val="single" w:sz="8" w:space="0" w:color="auto"/>
              <w:bottom w:val="single" w:sz="8" w:space="0" w:color="auto"/>
            </w:tcBorders>
          </w:tcPr>
          <w:p w14:paraId="3AE401CA"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G1: 66.6 (8.2)</w:t>
            </w:r>
            <w:r w:rsidRPr="00CB2BAD">
              <w:rPr>
                <w:rFonts w:ascii="Arial" w:hAnsi="Arial" w:cs="Calibri"/>
                <w:color w:val="000000"/>
              </w:rPr>
              <w:br/>
              <w:t>G2: 65.5 (9.6)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81 (45%)</w:t>
            </w:r>
            <w:r w:rsidRPr="00CB2BAD">
              <w:rPr>
                <w:rFonts w:ascii="Arial" w:hAnsi="Arial" w:cs="Calibri"/>
                <w:color w:val="000000"/>
              </w:rPr>
              <w:br/>
              <w:t>G2: 30 (43%)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p>
          <w:p w14:paraId="58257268"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G1: 27 (15%)</w:t>
            </w:r>
            <w:r w:rsidRPr="00CB2BAD">
              <w:rPr>
                <w:rFonts w:ascii="Arial" w:hAnsi="Arial" w:cs="Calibri"/>
                <w:color w:val="000000"/>
              </w:rPr>
              <w:br/>
              <w:t>G2: 12 (17%)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Not reported</w:t>
            </w:r>
            <w:r w:rsidRPr="00CB2BAD">
              <w:rPr>
                <w:rFonts w:ascii="Arial" w:hAnsi="Arial" w:cs="Calibri"/>
                <w:color w:val="000000"/>
                <w:u w:val="single"/>
              </w:rPr>
              <w:t xml:space="preserve"> </w:t>
            </w:r>
          </w:p>
          <w:p w14:paraId="2FA2D952" w14:textId="77777777" w:rsidR="00CB2BAD" w:rsidRPr="00CB2BAD" w:rsidRDefault="00CB2BAD" w:rsidP="00CB2BAD">
            <w:pPr>
              <w:rPr>
                <w:rFonts w:ascii="Arial" w:hAnsi="Arial" w:cs="Calibri"/>
                <w:color w:val="000000"/>
                <w:u w:val="single"/>
              </w:rPr>
            </w:pPr>
          </w:p>
          <w:p w14:paraId="1577FAF4"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Heart diseases:</w:t>
            </w:r>
            <w:r w:rsidRPr="00CB2BAD">
              <w:rPr>
                <w:rFonts w:ascii="Arial" w:hAnsi="Arial" w:cs="Calibri"/>
                <w:color w:val="000000"/>
              </w:rPr>
              <w:br/>
              <w:t>G1: 47 (26.1%)</w:t>
            </w:r>
            <w:r w:rsidRPr="00CB2BAD">
              <w:rPr>
                <w:rFonts w:ascii="Arial" w:hAnsi="Arial" w:cs="Calibri"/>
                <w:color w:val="000000"/>
              </w:rPr>
              <w:br/>
              <w:t>G2: 15 (21%)</w:t>
            </w:r>
            <w:r w:rsidRPr="00CB2BAD">
              <w:rPr>
                <w:rFonts w:ascii="Arial" w:hAnsi="Arial" w:cs="Calibri"/>
                <w:color w:val="000000"/>
              </w:rPr>
              <w:br/>
              <w:t xml:space="preserve">Cerebrovascular disease: </w:t>
            </w:r>
            <w:r w:rsidRPr="00CB2BAD">
              <w:rPr>
                <w:rFonts w:ascii="Arial" w:hAnsi="Arial" w:cs="Calibri"/>
                <w:color w:val="000000"/>
              </w:rPr>
              <w:br/>
              <w:t>G1: 9 (5%)</w:t>
            </w:r>
            <w:r w:rsidRPr="00CB2BAD">
              <w:rPr>
                <w:rFonts w:ascii="Arial" w:hAnsi="Arial" w:cs="Calibri"/>
                <w:color w:val="000000"/>
              </w:rPr>
              <w:br/>
              <w:t>G2: 3 (4%)</w:t>
            </w:r>
            <w:r w:rsidRPr="00CB2BAD">
              <w:rPr>
                <w:rFonts w:ascii="Arial" w:hAnsi="Arial" w:cs="Calibri"/>
                <w:color w:val="000000"/>
              </w:rPr>
              <w:br/>
              <w:t>Chronic pulmonary disease, including COPD:</w:t>
            </w:r>
            <w:r w:rsidRPr="00CB2BAD">
              <w:rPr>
                <w:rFonts w:ascii="Arial" w:hAnsi="Arial" w:cs="Calibri"/>
                <w:color w:val="000000"/>
              </w:rPr>
              <w:br/>
              <w:t>G1: 19 (10.6%)</w:t>
            </w:r>
            <w:r w:rsidRPr="00CB2BAD">
              <w:rPr>
                <w:rFonts w:ascii="Arial" w:hAnsi="Arial" w:cs="Calibri"/>
                <w:color w:val="000000"/>
              </w:rPr>
              <w:br/>
              <w:t>G2: 12 (17%)</w:t>
            </w:r>
            <w:r w:rsidRPr="00CB2BAD">
              <w:rPr>
                <w:rFonts w:ascii="Arial" w:hAnsi="Arial" w:cs="Calibri"/>
                <w:color w:val="000000"/>
              </w:rPr>
              <w:br/>
              <w:t xml:space="preserve">Connective tissue disease or rheumatic disease: </w:t>
            </w:r>
            <w:r w:rsidRPr="00CB2BAD">
              <w:rPr>
                <w:rFonts w:ascii="Arial" w:hAnsi="Arial" w:cs="Calibri"/>
                <w:color w:val="000000"/>
              </w:rPr>
              <w:br/>
              <w:t>G1: 36 (20%)</w:t>
            </w:r>
            <w:r w:rsidRPr="00CB2BAD">
              <w:rPr>
                <w:rFonts w:ascii="Arial" w:hAnsi="Arial" w:cs="Calibri"/>
                <w:color w:val="000000"/>
              </w:rPr>
              <w:br/>
              <w:t>G2: 9 (13%)</w:t>
            </w:r>
            <w:r w:rsidRPr="00CB2BAD">
              <w:rPr>
                <w:rFonts w:ascii="Arial" w:hAnsi="Arial" w:cs="Calibri"/>
                <w:color w:val="000000"/>
              </w:rPr>
              <w:br/>
              <w:t xml:space="preserve">Cancer: </w:t>
            </w:r>
            <w:r w:rsidRPr="00CB2BAD">
              <w:rPr>
                <w:rFonts w:ascii="Arial" w:hAnsi="Arial" w:cs="Calibri"/>
                <w:color w:val="000000"/>
              </w:rPr>
              <w:br/>
              <w:t>G1: 12 (6.7%)</w:t>
            </w:r>
            <w:r w:rsidRPr="00CB2BAD">
              <w:rPr>
                <w:rFonts w:ascii="Arial" w:hAnsi="Arial" w:cs="Calibri"/>
                <w:color w:val="000000"/>
              </w:rPr>
              <w:br/>
              <w:t>G2: 4 (6%)</w:t>
            </w:r>
            <w:r w:rsidRPr="00CB2BAD">
              <w:rPr>
                <w:rFonts w:ascii="Arial" w:hAnsi="Arial" w:cs="Calibri"/>
                <w:color w:val="000000"/>
              </w:rPr>
              <w:br/>
              <w:t>Other (hypertension most common):</w:t>
            </w:r>
            <w:r w:rsidRPr="00CB2BAD">
              <w:rPr>
                <w:rFonts w:ascii="Arial" w:hAnsi="Arial" w:cs="Calibri"/>
                <w:color w:val="000000"/>
              </w:rPr>
              <w:br/>
              <w:t>G1: 135 (75%)</w:t>
            </w:r>
            <w:r w:rsidRPr="00CB2BAD">
              <w:rPr>
                <w:rFonts w:ascii="Arial" w:hAnsi="Arial" w:cs="Calibri"/>
                <w:color w:val="000000"/>
              </w:rPr>
              <w:br/>
              <w:t>G2: 52 (74%)</w:t>
            </w:r>
            <w:r w:rsidRPr="00CB2BAD">
              <w:rPr>
                <w:rFonts w:ascii="Arial" w:hAnsi="Arial" w:cs="Calibri"/>
                <w:color w:val="000000"/>
              </w:rPr>
              <w:br/>
            </w:r>
          </w:p>
          <w:p w14:paraId="36E32627"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w:t>
            </w:r>
          </w:p>
          <w:p w14:paraId="433B72E5" w14:textId="77777777" w:rsidR="00CB2BAD" w:rsidRPr="00CB2BAD" w:rsidRDefault="00CB2BAD" w:rsidP="00CB2BAD">
            <w:pPr>
              <w:rPr>
                <w:rFonts w:ascii="Arial" w:hAnsi="Arial" w:cs="Calibri"/>
                <w:color w:val="000000"/>
              </w:rPr>
            </w:pPr>
            <w:r w:rsidRPr="00CB2BAD">
              <w:rPr>
                <w:rFonts w:ascii="Arial" w:hAnsi="Arial" w:cs="Calibri"/>
                <w:color w:val="000000"/>
              </w:rPr>
              <w:t>G1: 7.25</w:t>
            </w:r>
          </w:p>
          <w:p w14:paraId="5AB39507" w14:textId="77777777" w:rsidR="00CB2BAD" w:rsidRPr="00CB2BAD" w:rsidRDefault="00CB2BAD" w:rsidP="00CB2BAD">
            <w:pPr>
              <w:rPr>
                <w:rFonts w:ascii="Arial" w:hAnsi="Arial" w:cs="Calibri"/>
                <w:color w:val="000000"/>
              </w:rPr>
            </w:pPr>
            <w:r w:rsidRPr="00CB2BAD">
              <w:rPr>
                <w:rFonts w:ascii="Arial" w:hAnsi="Arial" w:cs="Calibri"/>
                <w:color w:val="000000"/>
              </w:rPr>
              <w:t>G2: 7.20</w:t>
            </w:r>
          </w:p>
        </w:tc>
      </w:tr>
      <w:tr w:rsidR="00CB2BAD" w:rsidRPr="00CB2BAD" w14:paraId="58992BF8" w14:textId="77777777" w:rsidTr="00227278">
        <w:tc>
          <w:tcPr>
            <w:tcW w:w="1440" w:type="dxa"/>
            <w:tcBorders>
              <w:top w:val="single" w:sz="8" w:space="0" w:color="auto"/>
              <w:bottom w:val="single" w:sz="8" w:space="0" w:color="auto"/>
            </w:tcBorders>
          </w:tcPr>
          <w:p w14:paraId="7AD37827" w14:textId="603EBC0B"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p>
          <w:p w14:paraId="1DB564C2" w14:textId="77777777" w:rsidR="00CB2BAD" w:rsidRPr="00CB2BAD" w:rsidRDefault="00CB2BAD" w:rsidP="00CB2BAD">
            <w:pPr>
              <w:rPr>
                <w:rFonts w:ascii="Arial" w:hAnsi="Arial" w:cs="Calibri"/>
                <w:color w:val="000000"/>
              </w:rPr>
            </w:pPr>
          </w:p>
          <w:p w14:paraId="52E7323A" w14:textId="77777777" w:rsidR="00CB2BAD" w:rsidRPr="00CB2BAD" w:rsidRDefault="00CB2BAD" w:rsidP="00CB2BAD">
            <w:pPr>
              <w:rPr>
                <w:rFonts w:ascii="Arial" w:hAnsi="Arial" w:cs="Calibri"/>
                <w:color w:val="000000"/>
              </w:rPr>
            </w:pPr>
          </w:p>
          <w:p w14:paraId="0A7ECD6A" w14:textId="77777777" w:rsidR="00CB2BAD" w:rsidRPr="00CB2BAD" w:rsidRDefault="00CB2BAD" w:rsidP="00CB2BAD">
            <w:pPr>
              <w:rPr>
                <w:rFonts w:ascii="Arial" w:hAnsi="Arial" w:cs="Calibri"/>
                <w:color w:val="000000"/>
              </w:rPr>
            </w:pPr>
          </w:p>
          <w:p w14:paraId="3D9B1607" w14:textId="77777777" w:rsidR="00CB2BAD" w:rsidRPr="00CB2BAD" w:rsidRDefault="00CB2BAD" w:rsidP="00CB2BAD">
            <w:pPr>
              <w:rPr>
                <w:rFonts w:ascii="Arial" w:hAnsi="Arial" w:cs="Calibri"/>
                <w:color w:val="000000"/>
              </w:rPr>
            </w:pPr>
          </w:p>
          <w:p w14:paraId="01A8DF11" w14:textId="77777777" w:rsidR="00CB2BAD" w:rsidRPr="00CB2BAD" w:rsidRDefault="00CB2BAD" w:rsidP="00CB2BAD">
            <w:pPr>
              <w:rPr>
                <w:rFonts w:ascii="Arial" w:hAnsi="Arial" w:cs="Calibri"/>
                <w:color w:val="000000"/>
              </w:rPr>
            </w:pPr>
          </w:p>
          <w:p w14:paraId="46823E75" w14:textId="77777777" w:rsidR="00CB2BAD" w:rsidRPr="00CB2BAD" w:rsidRDefault="00CB2BAD" w:rsidP="00CB2BAD">
            <w:pPr>
              <w:rPr>
                <w:rFonts w:ascii="Arial" w:hAnsi="Arial" w:cs="Calibri"/>
                <w:color w:val="000000"/>
              </w:rPr>
            </w:pPr>
          </w:p>
          <w:p w14:paraId="0DA2D996" w14:textId="77777777" w:rsidR="00CB2BAD" w:rsidRPr="00CB2BAD" w:rsidRDefault="00CB2BAD" w:rsidP="00CB2BAD">
            <w:pPr>
              <w:rPr>
                <w:rFonts w:ascii="Arial" w:hAnsi="Arial" w:cs="Calibri"/>
                <w:color w:val="000000"/>
              </w:rPr>
            </w:pPr>
          </w:p>
          <w:p w14:paraId="3B820E95" w14:textId="77777777" w:rsidR="00CB2BAD" w:rsidRPr="00CB2BAD" w:rsidRDefault="00CB2BAD" w:rsidP="00CB2BAD">
            <w:pPr>
              <w:rPr>
                <w:rFonts w:ascii="Arial" w:hAnsi="Arial" w:cs="Calibri"/>
                <w:color w:val="000000"/>
              </w:rPr>
            </w:pPr>
          </w:p>
          <w:p w14:paraId="077641B9" w14:textId="77777777" w:rsidR="00CB2BAD" w:rsidRPr="00CB2BAD" w:rsidRDefault="00CB2BAD" w:rsidP="00CB2BAD">
            <w:pPr>
              <w:rPr>
                <w:rFonts w:ascii="Arial" w:hAnsi="Arial" w:cs="Calibri"/>
                <w:color w:val="000000"/>
              </w:rPr>
            </w:pPr>
          </w:p>
          <w:p w14:paraId="5EC416A5" w14:textId="77777777" w:rsidR="00CB2BAD" w:rsidRPr="00CB2BAD" w:rsidRDefault="00CB2BAD" w:rsidP="00CB2BAD">
            <w:pPr>
              <w:rPr>
                <w:rFonts w:ascii="Arial" w:hAnsi="Arial" w:cs="Calibri"/>
                <w:color w:val="000000"/>
              </w:rPr>
            </w:pPr>
          </w:p>
          <w:p w14:paraId="23A599E0" w14:textId="77777777" w:rsidR="00CB2BAD" w:rsidRPr="00CB2BAD" w:rsidRDefault="00CB2BAD" w:rsidP="00CB2BAD">
            <w:pPr>
              <w:rPr>
                <w:rFonts w:ascii="Arial" w:hAnsi="Arial" w:cs="Calibri"/>
                <w:color w:val="000000"/>
              </w:rPr>
            </w:pPr>
          </w:p>
          <w:p w14:paraId="230CE95D" w14:textId="77777777" w:rsidR="00CB2BAD" w:rsidRPr="00CB2BAD" w:rsidRDefault="00CB2BAD" w:rsidP="00CB2BAD">
            <w:pPr>
              <w:rPr>
                <w:rFonts w:ascii="Arial" w:hAnsi="Arial" w:cs="Calibri"/>
                <w:color w:val="000000"/>
              </w:rPr>
            </w:pPr>
          </w:p>
          <w:p w14:paraId="41615719" w14:textId="4088A395"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r w:rsidRPr="00CB2BAD">
              <w:rPr>
                <w:rFonts w:ascii="Arial" w:hAnsi="Arial" w:cs="Calibri"/>
                <w:color w:val="000000"/>
              </w:rPr>
              <w:t xml:space="preserve"> (continued)</w:t>
            </w:r>
          </w:p>
          <w:p w14:paraId="4E572A68" w14:textId="77777777" w:rsidR="00CB2BAD" w:rsidRPr="00CB2BAD" w:rsidRDefault="00CB2BAD" w:rsidP="00CB2BAD">
            <w:pPr>
              <w:rPr>
                <w:rFonts w:ascii="Arial" w:hAnsi="Arial" w:cs="Calibri"/>
                <w:color w:val="000000"/>
              </w:rPr>
            </w:pPr>
          </w:p>
          <w:p w14:paraId="0102A6D6" w14:textId="77777777" w:rsidR="00CB2BAD" w:rsidRPr="00CB2BAD" w:rsidRDefault="00CB2BAD" w:rsidP="00CB2BAD">
            <w:pPr>
              <w:rPr>
                <w:rFonts w:ascii="Arial" w:hAnsi="Arial" w:cs="Calibri"/>
                <w:color w:val="000000"/>
              </w:rPr>
            </w:pPr>
          </w:p>
          <w:p w14:paraId="5DC7050E" w14:textId="77777777" w:rsidR="00CB2BAD" w:rsidRPr="00CB2BAD" w:rsidRDefault="00CB2BAD" w:rsidP="00CB2BAD">
            <w:pPr>
              <w:rPr>
                <w:rFonts w:ascii="Arial" w:hAnsi="Arial" w:cs="Calibri"/>
                <w:color w:val="000000"/>
              </w:rPr>
            </w:pPr>
          </w:p>
          <w:p w14:paraId="3719D576" w14:textId="77777777" w:rsidR="00CB2BAD" w:rsidRPr="00CB2BAD" w:rsidRDefault="00CB2BAD" w:rsidP="00CB2BAD">
            <w:pPr>
              <w:rPr>
                <w:rFonts w:ascii="Arial" w:hAnsi="Arial" w:cs="Calibri"/>
                <w:color w:val="000000"/>
              </w:rPr>
            </w:pPr>
          </w:p>
          <w:p w14:paraId="751ED9F8" w14:textId="77777777" w:rsidR="00CB2BAD" w:rsidRPr="00CB2BAD" w:rsidRDefault="00CB2BAD" w:rsidP="00CB2BAD">
            <w:pPr>
              <w:rPr>
                <w:rFonts w:ascii="Arial" w:hAnsi="Arial" w:cs="Calibri"/>
                <w:color w:val="000000"/>
              </w:rPr>
            </w:pPr>
          </w:p>
          <w:p w14:paraId="3B9CF196" w14:textId="77777777" w:rsidR="00CB2BAD" w:rsidRPr="00CB2BAD" w:rsidRDefault="00CB2BAD" w:rsidP="00CB2BAD">
            <w:pPr>
              <w:rPr>
                <w:rFonts w:ascii="Arial" w:hAnsi="Arial" w:cs="Calibri"/>
                <w:color w:val="000000"/>
              </w:rPr>
            </w:pPr>
          </w:p>
          <w:p w14:paraId="0EECCFF3" w14:textId="77777777" w:rsidR="00CB2BAD" w:rsidRPr="00CB2BAD" w:rsidRDefault="00CB2BAD" w:rsidP="00CB2BAD">
            <w:pPr>
              <w:rPr>
                <w:rFonts w:ascii="Arial" w:hAnsi="Arial" w:cs="Calibri"/>
                <w:color w:val="000000"/>
              </w:rPr>
            </w:pPr>
          </w:p>
          <w:p w14:paraId="2DF2698E" w14:textId="77777777" w:rsidR="00CB2BAD" w:rsidRPr="00CB2BAD" w:rsidRDefault="00CB2BAD" w:rsidP="00CB2BAD">
            <w:pPr>
              <w:rPr>
                <w:rFonts w:ascii="Arial" w:hAnsi="Arial" w:cs="Calibri"/>
                <w:color w:val="000000"/>
              </w:rPr>
            </w:pPr>
          </w:p>
          <w:p w14:paraId="47C842FA" w14:textId="77777777" w:rsidR="00CB2BAD" w:rsidRPr="00CB2BAD" w:rsidRDefault="00CB2BAD" w:rsidP="00CB2BAD">
            <w:pPr>
              <w:rPr>
                <w:rFonts w:ascii="Arial" w:hAnsi="Arial" w:cs="Calibri"/>
                <w:color w:val="000000"/>
              </w:rPr>
            </w:pPr>
          </w:p>
          <w:p w14:paraId="68BE5B37" w14:textId="77777777" w:rsidR="00CB2BAD" w:rsidRPr="00CB2BAD" w:rsidRDefault="00CB2BAD" w:rsidP="00CB2BAD">
            <w:pPr>
              <w:rPr>
                <w:rFonts w:ascii="Arial" w:hAnsi="Arial" w:cs="Calibri"/>
                <w:color w:val="000000"/>
              </w:rPr>
            </w:pPr>
          </w:p>
          <w:p w14:paraId="69BE4A7C" w14:textId="77777777" w:rsidR="00CB2BAD" w:rsidRPr="00CB2BAD" w:rsidRDefault="00CB2BAD" w:rsidP="00CB2BAD">
            <w:pPr>
              <w:rPr>
                <w:rFonts w:ascii="Arial" w:hAnsi="Arial" w:cs="Calibri"/>
                <w:color w:val="000000"/>
              </w:rPr>
            </w:pPr>
          </w:p>
          <w:p w14:paraId="443C5A67" w14:textId="77777777" w:rsidR="00CB2BAD" w:rsidRPr="00CB2BAD" w:rsidRDefault="00CB2BAD" w:rsidP="00CB2BAD">
            <w:pPr>
              <w:rPr>
                <w:rFonts w:ascii="Arial" w:hAnsi="Arial" w:cs="Calibri"/>
                <w:color w:val="000000"/>
              </w:rPr>
            </w:pPr>
          </w:p>
          <w:p w14:paraId="5A64F5B6" w14:textId="77777777" w:rsidR="00CB2BAD" w:rsidRPr="00CB2BAD" w:rsidRDefault="00CB2BAD" w:rsidP="00CB2BAD">
            <w:pPr>
              <w:rPr>
                <w:rFonts w:ascii="Arial" w:hAnsi="Arial" w:cs="Calibri"/>
                <w:color w:val="000000"/>
              </w:rPr>
            </w:pPr>
          </w:p>
          <w:p w14:paraId="6E332E37" w14:textId="77777777" w:rsidR="00CB2BAD" w:rsidRPr="00CB2BAD" w:rsidRDefault="00CB2BAD" w:rsidP="00CB2BAD">
            <w:pPr>
              <w:rPr>
                <w:rFonts w:ascii="Arial" w:hAnsi="Arial" w:cs="Calibri"/>
                <w:color w:val="000000"/>
              </w:rPr>
            </w:pPr>
          </w:p>
          <w:p w14:paraId="3C80F1C9" w14:textId="77777777" w:rsidR="00CB2BAD" w:rsidRPr="00CB2BAD" w:rsidRDefault="00CB2BAD" w:rsidP="00CB2BAD">
            <w:pPr>
              <w:rPr>
                <w:rFonts w:ascii="Arial" w:hAnsi="Arial" w:cs="Calibri"/>
                <w:color w:val="000000"/>
              </w:rPr>
            </w:pPr>
          </w:p>
          <w:p w14:paraId="39C884F6" w14:textId="77777777" w:rsidR="00CB2BAD" w:rsidRPr="00CB2BAD" w:rsidRDefault="00CB2BAD" w:rsidP="00CB2BAD">
            <w:pPr>
              <w:rPr>
                <w:rFonts w:ascii="Arial" w:hAnsi="Arial" w:cs="Calibri"/>
                <w:color w:val="000000"/>
              </w:rPr>
            </w:pPr>
          </w:p>
          <w:p w14:paraId="5CA19C25" w14:textId="77777777" w:rsidR="00CB2BAD" w:rsidRPr="00CB2BAD" w:rsidRDefault="00CB2BAD" w:rsidP="00CB2BAD">
            <w:pPr>
              <w:rPr>
                <w:rFonts w:ascii="Arial" w:hAnsi="Arial" w:cs="Calibri"/>
                <w:color w:val="000000"/>
              </w:rPr>
            </w:pPr>
          </w:p>
          <w:p w14:paraId="3EF01BEC" w14:textId="77777777" w:rsidR="00CB2BAD" w:rsidRPr="00CB2BAD" w:rsidRDefault="00CB2BAD" w:rsidP="00CB2BAD">
            <w:pPr>
              <w:rPr>
                <w:rFonts w:ascii="Arial" w:hAnsi="Arial" w:cs="Calibri"/>
                <w:color w:val="000000"/>
              </w:rPr>
            </w:pPr>
          </w:p>
          <w:p w14:paraId="1C6BF677" w14:textId="77777777" w:rsidR="00CB2BAD" w:rsidRPr="00CB2BAD" w:rsidRDefault="00CB2BAD" w:rsidP="00CB2BAD">
            <w:pPr>
              <w:rPr>
                <w:rFonts w:ascii="Arial" w:hAnsi="Arial" w:cs="Calibri"/>
                <w:color w:val="000000"/>
              </w:rPr>
            </w:pPr>
          </w:p>
          <w:p w14:paraId="74DB02E0" w14:textId="77777777" w:rsidR="00CB2BAD" w:rsidRPr="00CB2BAD" w:rsidRDefault="00CB2BAD" w:rsidP="00CB2BAD">
            <w:pPr>
              <w:rPr>
                <w:rFonts w:ascii="Arial" w:hAnsi="Arial" w:cs="Calibri"/>
                <w:color w:val="000000"/>
              </w:rPr>
            </w:pPr>
          </w:p>
          <w:p w14:paraId="110A4ECD" w14:textId="77777777" w:rsidR="00CB2BAD" w:rsidRPr="00CB2BAD" w:rsidRDefault="00CB2BAD" w:rsidP="00CB2BAD">
            <w:pPr>
              <w:rPr>
                <w:rFonts w:ascii="Arial" w:hAnsi="Arial" w:cs="Calibri"/>
                <w:color w:val="000000"/>
              </w:rPr>
            </w:pPr>
          </w:p>
          <w:p w14:paraId="537DD907" w14:textId="77777777" w:rsidR="00CB2BAD" w:rsidRPr="00CB2BAD" w:rsidRDefault="00CB2BAD" w:rsidP="00CB2BAD">
            <w:pPr>
              <w:rPr>
                <w:rFonts w:ascii="Arial" w:hAnsi="Arial" w:cs="Calibri"/>
                <w:color w:val="000000"/>
              </w:rPr>
            </w:pPr>
          </w:p>
          <w:p w14:paraId="1DFBB11F" w14:textId="77777777" w:rsidR="00CB2BAD" w:rsidRPr="00CB2BAD" w:rsidRDefault="00CB2BAD" w:rsidP="00CB2BAD">
            <w:pPr>
              <w:rPr>
                <w:rFonts w:ascii="Arial" w:hAnsi="Arial" w:cs="Calibri"/>
                <w:color w:val="000000"/>
              </w:rPr>
            </w:pPr>
          </w:p>
          <w:p w14:paraId="5BC6A1FD" w14:textId="77777777" w:rsidR="00CB2BAD" w:rsidRPr="00CB2BAD" w:rsidRDefault="00CB2BAD" w:rsidP="00CB2BAD">
            <w:pPr>
              <w:rPr>
                <w:rFonts w:ascii="Arial" w:hAnsi="Arial" w:cs="Calibri"/>
                <w:color w:val="000000"/>
              </w:rPr>
            </w:pPr>
          </w:p>
          <w:p w14:paraId="6E415BCC" w14:textId="77777777" w:rsidR="00CB2BAD" w:rsidRPr="00CB2BAD" w:rsidRDefault="00CB2BAD" w:rsidP="00CB2BAD">
            <w:pPr>
              <w:rPr>
                <w:rFonts w:ascii="Arial" w:hAnsi="Arial" w:cs="Calibri"/>
                <w:color w:val="000000"/>
              </w:rPr>
            </w:pPr>
          </w:p>
          <w:p w14:paraId="5C6B88BC" w14:textId="77777777" w:rsidR="00CB2BAD" w:rsidRPr="00CB2BAD" w:rsidRDefault="00CB2BAD" w:rsidP="00CB2BAD">
            <w:pPr>
              <w:rPr>
                <w:rFonts w:ascii="Arial" w:hAnsi="Arial" w:cs="Calibri"/>
                <w:color w:val="000000"/>
              </w:rPr>
            </w:pPr>
          </w:p>
          <w:p w14:paraId="2469763B" w14:textId="77777777" w:rsidR="00CB2BAD" w:rsidRPr="00CB2BAD" w:rsidRDefault="00CB2BAD" w:rsidP="00CB2BAD">
            <w:pPr>
              <w:rPr>
                <w:rFonts w:ascii="Arial" w:hAnsi="Arial" w:cs="Calibri"/>
                <w:color w:val="000000"/>
              </w:rPr>
            </w:pPr>
          </w:p>
          <w:p w14:paraId="7CE9786B" w14:textId="77777777" w:rsidR="00CB2BAD" w:rsidRPr="00CB2BAD" w:rsidRDefault="00CB2BAD" w:rsidP="00CB2BAD">
            <w:pPr>
              <w:rPr>
                <w:rFonts w:ascii="Arial" w:hAnsi="Arial" w:cs="Calibri"/>
                <w:color w:val="000000"/>
              </w:rPr>
            </w:pPr>
          </w:p>
          <w:p w14:paraId="23BD898C" w14:textId="77777777" w:rsidR="00CB2BAD" w:rsidRPr="00CB2BAD" w:rsidRDefault="00CB2BAD" w:rsidP="00CB2BAD">
            <w:pPr>
              <w:rPr>
                <w:rFonts w:ascii="Arial" w:hAnsi="Arial" w:cs="Calibri"/>
                <w:color w:val="000000"/>
              </w:rPr>
            </w:pPr>
          </w:p>
          <w:p w14:paraId="39529042" w14:textId="77777777" w:rsidR="00CB2BAD" w:rsidRPr="00CB2BAD" w:rsidRDefault="00CB2BAD" w:rsidP="00CB2BAD">
            <w:pPr>
              <w:rPr>
                <w:rFonts w:ascii="Arial" w:hAnsi="Arial" w:cs="Calibri"/>
                <w:color w:val="000000"/>
              </w:rPr>
            </w:pPr>
          </w:p>
          <w:p w14:paraId="2F7509FF" w14:textId="77777777" w:rsidR="00CB2BAD" w:rsidRPr="00CB2BAD" w:rsidRDefault="00CB2BAD" w:rsidP="00CB2BAD">
            <w:pPr>
              <w:rPr>
                <w:rFonts w:ascii="Arial" w:hAnsi="Arial" w:cs="Calibri"/>
                <w:color w:val="000000"/>
              </w:rPr>
            </w:pPr>
          </w:p>
          <w:p w14:paraId="380D4332" w14:textId="77777777" w:rsidR="00CB2BAD" w:rsidRPr="00CB2BAD" w:rsidRDefault="00CB2BAD" w:rsidP="00CB2BAD">
            <w:pPr>
              <w:rPr>
                <w:rFonts w:ascii="Arial" w:hAnsi="Arial" w:cs="Calibri"/>
                <w:color w:val="000000"/>
              </w:rPr>
            </w:pPr>
          </w:p>
          <w:p w14:paraId="6FD79A8C" w14:textId="77777777" w:rsidR="00CB2BAD" w:rsidRPr="00CB2BAD" w:rsidRDefault="00CB2BAD" w:rsidP="00CB2BAD">
            <w:pPr>
              <w:rPr>
                <w:rFonts w:ascii="Arial" w:hAnsi="Arial" w:cs="Calibri"/>
                <w:color w:val="000000"/>
              </w:rPr>
            </w:pPr>
          </w:p>
          <w:p w14:paraId="3D50CE57" w14:textId="77777777" w:rsidR="00CB2BAD" w:rsidRPr="00CB2BAD" w:rsidRDefault="00CB2BAD" w:rsidP="00CB2BAD">
            <w:pPr>
              <w:rPr>
                <w:rFonts w:ascii="Arial" w:hAnsi="Arial" w:cs="Calibri"/>
                <w:color w:val="000000"/>
              </w:rPr>
            </w:pPr>
          </w:p>
          <w:p w14:paraId="6008C595" w14:textId="77777777" w:rsidR="00CB2BAD" w:rsidRPr="00CB2BAD" w:rsidRDefault="00CB2BAD" w:rsidP="00CB2BAD">
            <w:pPr>
              <w:rPr>
                <w:rFonts w:ascii="Arial" w:hAnsi="Arial" w:cs="Calibri"/>
                <w:color w:val="000000"/>
              </w:rPr>
            </w:pPr>
          </w:p>
          <w:p w14:paraId="4B90C722" w14:textId="77777777" w:rsidR="00CB2BAD" w:rsidRPr="00CB2BAD" w:rsidRDefault="00CB2BAD" w:rsidP="00CB2BAD">
            <w:pPr>
              <w:rPr>
                <w:rFonts w:ascii="Arial" w:hAnsi="Arial" w:cs="Calibri"/>
                <w:color w:val="000000"/>
              </w:rPr>
            </w:pPr>
          </w:p>
          <w:p w14:paraId="0C3453AC" w14:textId="77777777" w:rsidR="00CB2BAD" w:rsidRPr="00CB2BAD" w:rsidRDefault="00CB2BAD" w:rsidP="00CB2BAD">
            <w:pPr>
              <w:rPr>
                <w:rFonts w:ascii="Arial" w:hAnsi="Arial" w:cs="Calibri"/>
                <w:color w:val="000000"/>
              </w:rPr>
            </w:pPr>
          </w:p>
          <w:p w14:paraId="4E7AABAD" w14:textId="77777777" w:rsidR="00CB2BAD" w:rsidRPr="00CB2BAD" w:rsidRDefault="00CB2BAD" w:rsidP="00CB2BAD">
            <w:pPr>
              <w:rPr>
                <w:rFonts w:ascii="Arial" w:hAnsi="Arial" w:cs="Calibri"/>
                <w:color w:val="000000"/>
              </w:rPr>
            </w:pPr>
          </w:p>
          <w:p w14:paraId="5318DC8B" w14:textId="575F55C2"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r w:rsidRPr="00CB2BAD">
              <w:rPr>
                <w:rFonts w:ascii="Arial" w:hAnsi="Arial" w:cs="Calibri"/>
                <w:color w:val="000000"/>
              </w:rPr>
              <w:t xml:space="preserve"> (continued)</w:t>
            </w:r>
          </w:p>
          <w:p w14:paraId="7BD1B262" w14:textId="77777777" w:rsidR="00CB2BAD" w:rsidRPr="00CB2BAD" w:rsidRDefault="00CB2BAD" w:rsidP="00CB2BAD">
            <w:pPr>
              <w:rPr>
                <w:rFonts w:ascii="Arial" w:hAnsi="Arial" w:cs="Calibri"/>
                <w:color w:val="000000"/>
              </w:rPr>
            </w:pPr>
          </w:p>
          <w:p w14:paraId="36B55D67" w14:textId="77777777" w:rsidR="00CB2BAD" w:rsidRPr="00CB2BAD" w:rsidRDefault="00CB2BAD" w:rsidP="00CB2BAD">
            <w:pPr>
              <w:rPr>
                <w:rFonts w:ascii="Arial" w:hAnsi="Arial" w:cs="Calibri"/>
                <w:color w:val="000000"/>
              </w:rPr>
            </w:pPr>
          </w:p>
          <w:p w14:paraId="66CCFF5F" w14:textId="77777777" w:rsidR="00CB2BAD" w:rsidRPr="00CB2BAD" w:rsidRDefault="00CB2BAD" w:rsidP="00CB2BAD">
            <w:pPr>
              <w:rPr>
                <w:rFonts w:ascii="Arial" w:hAnsi="Arial" w:cs="Calibri"/>
                <w:color w:val="000000"/>
              </w:rPr>
            </w:pPr>
          </w:p>
          <w:p w14:paraId="616DE03D" w14:textId="77777777" w:rsidR="00CB2BAD" w:rsidRPr="00CB2BAD" w:rsidRDefault="00CB2BAD" w:rsidP="00CB2BAD">
            <w:pPr>
              <w:rPr>
                <w:rFonts w:ascii="Arial" w:hAnsi="Arial" w:cs="Calibri"/>
                <w:color w:val="000000"/>
              </w:rPr>
            </w:pPr>
          </w:p>
        </w:tc>
        <w:tc>
          <w:tcPr>
            <w:tcW w:w="1526" w:type="dxa"/>
            <w:tcBorders>
              <w:top w:val="single" w:sz="8" w:space="0" w:color="auto"/>
              <w:bottom w:val="single" w:sz="8" w:space="0" w:color="auto"/>
            </w:tcBorders>
          </w:tcPr>
          <w:p w14:paraId="4F40603F"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Registered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General practitioners’ offices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Italy</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MSD Italia (Pharmaceutical company)</w:t>
            </w:r>
            <w:r w:rsidRPr="00CB2BAD">
              <w:rPr>
                <w:rFonts w:ascii="Arial" w:hAnsi="Arial" w:cs="Calibri"/>
                <w:color w:val="000000"/>
              </w:rPr>
              <w:br/>
            </w:r>
          </w:p>
          <w:p w14:paraId="73B933CA"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High</w:t>
            </w:r>
            <w:r w:rsidRPr="00CB2BAD">
              <w:rPr>
                <w:rFonts w:ascii="Arial" w:hAnsi="Arial" w:cs="Calibri"/>
                <w:color w:val="000000"/>
              </w:rPr>
              <w:br/>
            </w:r>
          </w:p>
        </w:tc>
        <w:tc>
          <w:tcPr>
            <w:tcW w:w="1901" w:type="dxa"/>
            <w:tcBorders>
              <w:top w:val="single" w:sz="8" w:space="0" w:color="auto"/>
              <w:bottom w:val="single" w:sz="8" w:space="0" w:color="auto"/>
            </w:tcBorders>
          </w:tcPr>
          <w:p w14:paraId="2304C399"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older than 45 years; in treatment with sulfonylureas or treated with basal insulin (alone or in association with OHAs); able to perform blood glucose self-monitoring; HbA1c between 7.5% and 10%; BP &gt;130/80 mm Hg regardless of the presence of antihypertensive treatment</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Diabetes mellitus treated only with lifestyle intervention,</w:t>
            </w:r>
            <w:r w:rsidRPr="00CB2BAD">
              <w:rPr>
                <w:rFonts w:ascii="Arial" w:hAnsi="Arial" w:cs="Calibri"/>
                <w:color w:val="000000"/>
              </w:rPr>
              <w:br/>
              <w:t>or with monotherapy with metformin, glitazones, DPP-4 inhibitors, or glucagon-like peptide-1 (GLP-1) analogs; multiple injections of insulin; mental conditions, depression, or high anxiety such as to render the subject incapable of understanding the nature, purpose, and possible consequences of the study; inability to use the telemedicine system; pregnancy; major cardiovascular event in the last 6 months; any serious health condition that substantially reduces life expectancy; any disease or condition that in the opinion of the investigator could interfere with the completion of the study; protocol nonadherence</w:t>
            </w:r>
            <w:r w:rsidRPr="00CB2BAD">
              <w:rPr>
                <w:rFonts w:ascii="Arial" w:hAnsi="Arial" w:cs="Calibri"/>
                <w:color w:val="000000"/>
              </w:rPr>
              <w:br/>
            </w:r>
          </w:p>
        </w:tc>
        <w:tc>
          <w:tcPr>
            <w:tcW w:w="4152" w:type="dxa"/>
            <w:tcBorders>
              <w:top w:val="single" w:sz="8" w:space="0" w:color="auto"/>
              <w:bottom w:val="single" w:sz="8" w:space="0" w:color="auto"/>
            </w:tcBorders>
          </w:tcPr>
          <w:p w14:paraId="08D077C3"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Home telemedicine system</w:t>
            </w:r>
          </w:p>
          <w:p w14:paraId="408F29A3" w14:textId="77777777" w:rsidR="00CB2BAD" w:rsidRPr="00CB2BAD" w:rsidRDefault="00CB2BAD" w:rsidP="00CB2BAD">
            <w:pPr>
              <w:rPr>
                <w:rFonts w:ascii="Arial" w:hAnsi="Arial" w:cs="Calibri"/>
                <w:color w:val="000000"/>
              </w:rPr>
            </w:pPr>
            <w:r w:rsidRPr="00CB2BAD">
              <w:rPr>
                <w:rFonts w:ascii="Arial" w:hAnsi="Arial" w:cs="Calibri"/>
                <w:color w:val="000000"/>
              </w:rPr>
              <w:t>N=153</w:t>
            </w:r>
          </w:p>
          <w:p w14:paraId="4F3D3C17"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7B370B14" w14:textId="77777777" w:rsidR="00CB2BAD" w:rsidRPr="00CB2BAD" w:rsidRDefault="00CB2BAD" w:rsidP="00CB2BAD">
            <w:pPr>
              <w:rPr>
                <w:rFonts w:ascii="Arial" w:hAnsi="Arial" w:cs="Calibri"/>
                <w:color w:val="000000"/>
              </w:rPr>
            </w:pPr>
          </w:p>
          <w:p w14:paraId="09B0FE79" w14:textId="77777777" w:rsidR="00CB2BAD" w:rsidRPr="00CB2BAD" w:rsidRDefault="00CB2BAD" w:rsidP="00CB2BAD">
            <w:pPr>
              <w:rPr>
                <w:rFonts w:ascii="Arial" w:hAnsi="Arial" w:cs="Calibri"/>
                <w:color w:val="000000"/>
              </w:rPr>
            </w:pPr>
            <w:r w:rsidRPr="00CB2BAD">
              <w:rPr>
                <w:rFonts w:ascii="Arial" w:hAnsi="Arial" w:cs="Calibri"/>
                <w:color w:val="000000"/>
                <w:u w:val="single"/>
              </w:rPr>
              <w:t>Intake:</w:t>
            </w:r>
            <w:r w:rsidRPr="00CB2BAD">
              <w:rPr>
                <w:rFonts w:ascii="Arial" w:hAnsi="Arial" w:cs="Calibri"/>
                <w:color w:val="000000"/>
              </w:rPr>
              <w:t xml:space="preserve"> Instructions on the use of the telemedicine system were provided through a 30-minute telephone education session conducted by the trained nurses</w:t>
            </w:r>
          </w:p>
          <w:p w14:paraId="661F1357"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intervention:</w:t>
            </w:r>
            <w:r w:rsidRPr="00CB2BAD">
              <w:rPr>
                <w:rFonts w:ascii="Arial" w:hAnsi="Arial" w:cs="Calibri"/>
                <w:color w:val="000000"/>
              </w:rPr>
              <w:t xml:space="preserve"> Monthly scheduled calls with a nurse, as well as patient-initiated calls as needed, to discuss results of patients’ self-monitoring and identify barriers to compliance or causes of poor metabolic control or blood pressure</w:t>
            </w:r>
          </w:p>
          <w:p w14:paraId="5135D0F6"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Monthly</w:t>
            </w:r>
          </w:p>
          <w:p w14:paraId="189E5DD6"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Not reported</w:t>
            </w:r>
          </w:p>
          <w:p w14:paraId="0E82A6DF" w14:textId="77777777" w:rsidR="00CB2BAD" w:rsidRPr="00CB2BAD" w:rsidRDefault="00CB2BAD" w:rsidP="00CB2BAD">
            <w:pPr>
              <w:rPr>
                <w:rFonts w:ascii="Arial" w:hAnsi="Arial" w:cs="Calibri"/>
                <w:color w:val="000000"/>
              </w:rPr>
            </w:pPr>
          </w:p>
          <w:p w14:paraId="45488178" w14:textId="77777777" w:rsidR="00CB2BAD" w:rsidRPr="00CB2BAD" w:rsidRDefault="00CB2BAD" w:rsidP="00CB2BAD">
            <w:pPr>
              <w:rPr>
                <w:rFonts w:ascii="Arial" w:hAnsi="Arial" w:cs="Calibri"/>
                <w:color w:val="000000"/>
              </w:rPr>
            </w:pPr>
            <w:r w:rsidRPr="00CB2BAD">
              <w:rPr>
                <w:rFonts w:ascii="Arial" w:hAnsi="Arial" w:cs="Calibri"/>
                <w:color w:val="000000"/>
                <w:u w:val="single"/>
              </w:rPr>
              <w:t>Asynchronous communication:</w:t>
            </w:r>
            <w:r w:rsidRPr="00CB2BAD">
              <w:rPr>
                <w:rFonts w:ascii="Arial" w:hAnsi="Arial" w:cs="Calibri"/>
                <w:color w:val="000000"/>
              </w:rPr>
              <w:t xml:space="preserve"> PCPs could send patients text messages or email, and patients could use "call me" button to request phone calls at any time of day</w:t>
            </w:r>
          </w:p>
          <w:p w14:paraId="099BA4E0" w14:textId="77777777" w:rsidR="00CB2BAD" w:rsidRPr="00CB2BAD" w:rsidRDefault="00CB2BAD" w:rsidP="00CB2BAD">
            <w:pPr>
              <w:rPr>
                <w:rFonts w:ascii="Arial" w:hAnsi="Arial" w:cs="Calibri"/>
                <w:color w:val="000000"/>
              </w:rPr>
            </w:pPr>
            <w:r w:rsidRPr="00CB2BAD">
              <w:rPr>
                <w:rFonts w:ascii="Arial" w:hAnsi="Arial" w:cs="Calibri"/>
                <w:color w:val="000000"/>
                <w:u w:val="single"/>
              </w:rPr>
              <w:t>Monitoring tools:</w:t>
            </w:r>
            <w:r w:rsidRPr="00CB2BAD">
              <w:rPr>
                <w:rFonts w:ascii="Arial" w:hAnsi="Arial" w:cs="Calibri"/>
                <w:color w:val="000000"/>
              </w:rPr>
              <w:t xml:space="preserve"> Weight scale, glucometer, BP cuff</w:t>
            </w:r>
          </w:p>
          <w:p w14:paraId="3310D568" w14:textId="77777777" w:rsidR="00CB2BAD" w:rsidRPr="00CB2BAD" w:rsidRDefault="00CB2BAD" w:rsidP="00CB2BAD">
            <w:pPr>
              <w:rPr>
                <w:rFonts w:ascii="Arial" w:hAnsi="Arial" w:cs="Calibri"/>
                <w:color w:val="000000"/>
              </w:rPr>
            </w:pPr>
          </w:p>
        </w:tc>
        <w:tc>
          <w:tcPr>
            <w:tcW w:w="1762" w:type="dxa"/>
            <w:tcBorders>
              <w:top w:val="single" w:sz="8" w:space="0" w:color="auto"/>
              <w:bottom w:val="single" w:sz="8" w:space="0" w:color="auto"/>
            </w:tcBorders>
          </w:tcPr>
          <w:p w14:paraId="27D7BAD1"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N=149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usual care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Patients allocated to the control group continued to be followed by their general practitioner as usual</w:t>
            </w:r>
            <w:r w:rsidRPr="00CB2BAD">
              <w:rPr>
                <w:rFonts w:ascii="Arial" w:hAnsi="Arial" w:cs="Calibri"/>
                <w:color w:val="000000"/>
              </w:rPr>
              <w:br/>
            </w:r>
          </w:p>
        </w:tc>
        <w:tc>
          <w:tcPr>
            <w:tcW w:w="2808" w:type="dxa"/>
            <w:tcBorders>
              <w:top w:val="single" w:sz="8" w:space="0" w:color="auto"/>
              <w:bottom w:val="single" w:sz="8" w:space="0" w:color="auto"/>
            </w:tcBorders>
          </w:tcPr>
          <w:p w14:paraId="1A26BB1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5AE35E88" w14:textId="77777777" w:rsidR="00CB2BAD" w:rsidRPr="00CB2BAD" w:rsidRDefault="00CB2BAD" w:rsidP="00CB2BAD">
            <w:pPr>
              <w:rPr>
                <w:rFonts w:ascii="Arial" w:hAnsi="Arial" w:cs="Calibri"/>
                <w:color w:val="000000"/>
              </w:rPr>
            </w:pPr>
            <w:r w:rsidRPr="00CB2BAD">
              <w:rPr>
                <w:rFonts w:ascii="Arial" w:hAnsi="Arial" w:cs="Calibri"/>
                <w:color w:val="000000"/>
              </w:rPr>
              <w:t>G1 (n=153): 59.1 (10.3)</w:t>
            </w:r>
            <w:r w:rsidRPr="00CB2BAD">
              <w:rPr>
                <w:rFonts w:ascii="Arial" w:hAnsi="Arial" w:cs="Calibri"/>
                <w:color w:val="000000"/>
              </w:rPr>
              <w:br/>
              <w:t>G2 (n=149): 57.8 (8.9)</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(n=153): 59 (38.6)</w:t>
            </w:r>
            <w:r w:rsidRPr="00CB2BAD">
              <w:rPr>
                <w:rFonts w:ascii="Arial" w:hAnsi="Arial" w:cs="Calibri"/>
                <w:color w:val="000000"/>
              </w:rPr>
              <w:br/>
              <w:t>G2 (n=149): 57 (38.3)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p>
          <w:p w14:paraId="5FAE5BB3"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Metformin:</w:t>
            </w:r>
            <w:r w:rsidRPr="00CB2BAD">
              <w:rPr>
                <w:rFonts w:ascii="Arial" w:hAnsi="Arial" w:cs="Calibri"/>
                <w:color w:val="000000"/>
              </w:rPr>
              <w:br/>
              <w:t>G1 (n=153): 141 (92.2%)</w:t>
            </w:r>
            <w:r w:rsidRPr="00CB2BAD">
              <w:rPr>
                <w:rFonts w:ascii="Arial" w:hAnsi="Arial" w:cs="Calibri"/>
                <w:color w:val="000000"/>
              </w:rPr>
              <w:br/>
              <w:t>G2 (n=149): 140 (94.0%)</w:t>
            </w:r>
            <w:r w:rsidRPr="00CB2BAD">
              <w:rPr>
                <w:rFonts w:ascii="Arial" w:hAnsi="Arial" w:cs="Calibri"/>
                <w:color w:val="000000"/>
              </w:rPr>
              <w:br/>
              <w:t>Metformin monotherapy:</w:t>
            </w:r>
            <w:r w:rsidRPr="00CB2BAD">
              <w:rPr>
                <w:rFonts w:ascii="Arial" w:hAnsi="Arial" w:cs="Calibri"/>
                <w:color w:val="000000"/>
              </w:rPr>
              <w:br/>
              <w:t>G1 (n=153): 62 (40.5%)</w:t>
            </w:r>
            <w:r w:rsidRPr="00CB2BAD">
              <w:rPr>
                <w:rFonts w:ascii="Arial" w:hAnsi="Arial" w:cs="Calibri"/>
                <w:color w:val="000000"/>
              </w:rPr>
              <w:br/>
              <w:t>G2 (n=149): 55 (36.9%)</w:t>
            </w:r>
            <w:r w:rsidRPr="00CB2BAD">
              <w:rPr>
                <w:rFonts w:ascii="Arial" w:hAnsi="Arial" w:cs="Calibri"/>
                <w:color w:val="000000"/>
              </w:rPr>
              <w:br/>
              <w:t>Secretagogue agents:</w:t>
            </w:r>
            <w:r w:rsidRPr="00CB2BAD">
              <w:rPr>
                <w:rFonts w:ascii="Arial" w:hAnsi="Arial" w:cs="Calibri"/>
                <w:color w:val="000000"/>
              </w:rPr>
              <w:br/>
              <w:t>G1 (n=153): 62 (40.5%)</w:t>
            </w:r>
            <w:r w:rsidRPr="00CB2BAD">
              <w:rPr>
                <w:rFonts w:ascii="Arial" w:hAnsi="Arial" w:cs="Calibri"/>
                <w:color w:val="000000"/>
              </w:rPr>
              <w:br/>
              <w:t>G2 (n=149): 69 (46.3%)</w:t>
            </w:r>
            <w:r w:rsidRPr="00CB2BAD">
              <w:rPr>
                <w:rFonts w:ascii="Arial" w:hAnsi="Arial" w:cs="Calibri"/>
                <w:color w:val="000000"/>
              </w:rPr>
              <w:br/>
              <w:t>Secretagogue agent monotherapy:</w:t>
            </w:r>
            <w:r w:rsidRPr="00CB2BAD">
              <w:rPr>
                <w:rFonts w:ascii="Arial" w:hAnsi="Arial" w:cs="Calibri"/>
                <w:color w:val="000000"/>
              </w:rPr>
              <w:br/>
              <w:t>G1 (n=153): 8 (5.2%)</w:t>
            </w:r>
            <w:r w:rsidRPr="00CB2BAD">
              <w:rPr>
                <w:rFonts w:ascii="Arial" w:hAnsi="Arial" w:cs="Calibri"/>
                <w:color w:val="000000"/>
              </w:rPr>
              <w:br/>
              <w:t>G2 (n=149): 3 (2.0%)</w:t>
            </w:r>
            <w:r w:rsidRPr="00CB2BAD">
              <w:rPr>
                <w:rFonts w:ascii="Arial" w:hAnsi="Arial" w:cs="Calibri"/>
                <w:color w:val="000000"/>
              </w:rPr>
              <w:br/>
              <w:t>Other monotherapy:</w:t>
            </w:r>
            <w:r w:rsidRPr="00CB2BAD">
              <w:rPr>
                <w:rFonts w:ascii="Arial" w:hAnsi="Arial" w:cs="Calibri"/>
                <w:color w:val="000000"/>
              </w:rPr>
              <w:br/>
              <w:t>G1 (n=153): 1 (0.7%)</w:t>
            </w:r>
            <w:r w:rsidRPr="00CB2BAD">
              <w:rPr>
                <w:rFonts w:ascii="Arial" w:hAnsi="Arial" w:cs="Calibri"/>
                <w:color w:val="000000"/>
              </w:rPr>
              <w:br/>
              <w:t>G2 (n=149): 2 (1.3%)</w:t>
            </w:r>
            <w:r w:rsidRPr="00CB2BAD">
              <w:rPr>
                <w:rFonts w:ascii="Arial" w:hAnsi="Arial" w:cs="Calibri"/>
                <w:color w:val="000000"/>
              </w:rPr>
              <w:br/>
              <w:t>Pioglitazone:</w:t>
            </w:r>
            <w:r w:rsidRPr="00CB2BAD">
              <w:rPr>
                <w:rFonts w:ascii="Arial" w:hAnsi="Arial" w:cs="Calibri"/>
                <w:color w:val="000000"/>
              </w:rPr>
              <w:br/>
              <w:t>G1 (n=153): 20 (13.1%)</w:t>
            </w:r>
            <w:r w:rsidRPr="00CB2BAD">
              <w:rPr>
                <w:rFonts w:ascii="Arial" w:hAnsi="Arial" w:cs="Calibri"/>
                <w:color w:val="000000"/>
              </w:rPr>
              <w:br/>
              <w:t>G2 (n=149): 21 (14.1%)</w:t>
            </w:r>
            <w:r w:rsidRPr="00CB2BAD">
              <w:rPr>
                <w:rFonts w:ascii="Arial" w:hAnsi="Arial" w:cs="Calibri"/>
                <w:color w:val="000000"/>
              </w:rPr>
              <w:br/>
              <w:t>DPP-4 inhibitors:</w:t>
            </w:r>
            <w:r w:rsidRPr="00CB2BAD">
              <w:rPr>
                <w:rFonts w:ascii="Arial" w:hAnsi="Arial" w:cs="Calibri"/>
                <w:color w:val="000000"/>
              </w:rPr>
              <w:br/>
              <w:t>G1 (n=153): 16 (10.5%)</w:t>
            </w:r>
            <w:r w:rsidRPr="00CB2BAD">
              <w:rPr>
                <w:rFonts w:ascii="Arial" w:hAnsi="Arial" w:cs="Calibri"/>
                <w:color w:val="000000"/>
              </w:rPr>
              <w:br/>
              <w:t>G2 (n=149): 14 (9.4%)</w:t>
            </w:r>
            <w:r w:rsidRPr="00CB2BAD">
              <w:rPr>
                <w:rFonts w:ascii="Arial" w:hAnsi="Arial" w:cs="Calibri"/>
                <w:color w:val="000000"/>
              </w:rPr>
              <w:br/>
              <w:t>GLP-1 agonists:</w:t>
            </w:r>
            <w:r w:rsidRPr="00CB2BAD">
              <w:rPr>
                <w:rFonts w:ascii="Arial" w:hAnsi="Arial" w:cs="Calibri"/>
                <w:color w:val="000000"/>
              </w:rPr>
              <w:br/>
              <w:t>G1 (n=153): 3 (2.0%)</w:t>
            </w:r>
            <w:r w:rsidRPr="00CB2BAD">
              <w:rPr>
                <w:rFonts w:ascii="Arial" w:hAnsi="Arial" w:cs="Calibri"/>
                <w:color w:val="000000"/>
              </w:rPr>
              <w:br/>
              <w:t>G2 (n=149): 4 (2.7%)</w:t>
            </w:r>
            <w:r w:rsidRPr="00CB2BAD">
              <w:rPr>
                <w:rFonts w:ascii="Arial" w:hAnsi="Arial" w:cs="Calibri"/>
                <w:color w:val="000000"/>
              </w:rPr>
              <w:br/>
              <w:t>Basal insulin:</w:t>
            </w:r>
            <w:r w:rsidRPr="00CB2BAD">
              <w:rPr>
                <w:rFonts w:ascii="Arial" w:hAnsi="Arial" w:cs="Calibri"/>
                <w:color w:val="000000"/>
              </w:rPr>
              <w:br/>
              <w:t>G1 (n=153): 12 (7.8%)</w:t>
            </w:r>
            <w:r w:rsidRPr="00CB2BAD">
              <w:rPr>
                <w:rFonts w:ascii="Arial" w:hAnsi="Arial" w:cs="Calibri"/>
                <w:color w:val="000000"/>
              </w:rPr>
              <w:br/>
              <w:t>G2 (n=149): 14 (9.4%)</w:t>
            </w:r>
            <w:r w:rsidRPr="00CB2BAD">
              <w:rPr>
                <w:rFonts w:ascii="Arial" w:hAnsi="Arial" w:cs="Calibri"/>
                <w:color w:val="000000"/>
              </w:rPr>
              <w:br/>
              <w:t>Dual oral agents:</w:t>
            </w:r>
            <w:r w:rsidRPr="00CB2BAD">
              <w:rPr>
                <w:rFonts w:ascii="Arial" w:hAnsi="Arial" w:cs="Calibri"/>
                <w:color w:val="000000"/>
              </w:rPr>
              <w:br/>
              <w:t>G1 (n=153): 57 (37.3%)</w:t>
            </w:r>
            <w:r w:rsidRPr="00CB2BAD">
              <w:rPr>
                <w:rFonts w:ascii="Arial" w:hAnsi="Arial" w:cs="Calibri"/>
                <w:color w:val="000000"/>
              </w:rPr>
              <w:br/>
              <w:t>G2 (n=149): 56 (37.6%)</w:t>
            </w:r>
            <w:r w:rsidRPr="00CB2BAD">
              <w:rPr>
                <w:rFonts w:ascii="Arial" w:hAnsi="Arial" w:cs="Calibri"/>
                <w:color w:val="000000"/>
              </w:rPr>
              <w:br/>
              <w:t>Triple oral agents:</w:t>
            </w:r>
            <w:r w:rsidRPr="00CB2BAD">
              <w:rPr>
                <w:rFonts w:ascii="Arial" w:hAnsi="Arial" w:cs="Calibri"/>
                <w:color w:val="000000"/>
              </w:rPr>
              <w:br/>
              <w:t>G1 (n=153): 10 (6.5%)</w:t>
            </w:r>
            <w:r w:rsidRPr="00CB2BAD">
              <w:rPr>
                <w:rFonts w:ascii="Arial" w:hAnsi="Arial" w:cs="Calibri"/>
                <w:color w:val="000000"/>
              </w:rPr>
              <w:br/>
              <w:t>G2 (n=149): 15 (10.1%)</w:t>
            </w:r>
            <w:r w:rsidRPr="00CB2BAD">
              <w:rPr>
                <w:rFonts w:ascii="Arial" w:hAnsi="Arial" w:cs="Calibri"/>
                <w:color w:val="000000"/>
              </w:rPr>
              <w:br/>
              <w:t>GLP-1 agonists plus oral agent:</w:t>
            </w:r>
            <w:r w:rsidRPr="00CB2BAD">
              <w:rPr>
                <w:rFonts w:ascii="Arial" w:hAnsi="Arial" w:cs="Calibri"/>
                <w:color w:val="000000"/>
              </w:rPr>
              <w:br/>
              <w:t>G1 (n=153): 3 (2.0%)</w:t>
            </w:r>
            <w:r w:rsidRPr="00CB2BAD">
              <w:rPr>
                <w:rFonts w:ascii="Arial" w:hAnsi="Arial" w:cs="Calibri"/>
                <w:color w:val="000000"/>
              </w:rPr>
              <w:br/>
              <w:t>G2 (n=149): 4 (2.7%)</w:t>
            </w:r>
            <w:r w:rsidRPr="00CB2BAD">
              <w:rPr>
                <w:rFonts w:ascii="Arial" w:hAnsi="Arial" w:cs="Calibri"/>
                <w:color w:val="000000"/>
              </w:rPr>
              <w:br/>
              <w:t>Oral plus basal insulin:</w:t>
            </w:r>
            <w:r w:rsidRPr="00CB2BAD">
              <w:rPr>
                <w:rFonts w:ascii="Arial" w:hAnsi="Arial" w:cs="Calibri"/>
                <w:color w:val="000000"/>
              </w:rPr>
              <w:br/>
              <w:t>G1 (n=153): 12 (7.8%)</w:t>
            </w:r>
            <w:r w:rsidRPr="00CB2BAD">
              <w:rPr>
                <w:rFonts w:ascii="Arial" w:hAnsi="Arial" w:cs="Calibri"/>
                <w:color w:val="000000"/>
              </w:rPr>
              <w:br/>
              <w:t>G2 (n=149): 14 (9.4%)</w:t>
            </w:r>
          </w:p>
          <w:p w14:paraId="3F00C921" w14:textId="77777777" w:rsidR="00CB2BAD" w:rsidRPr="00CB2BAD" w:rsidRDefault="00CB2BAD" w:rsidP="00CB2BAD">
            <w:pPr>
              <w:rPr>
                <w:rFonts w:ascii="Arial" w:hAnsi="Arial" w:cs="Calibri"/>
                <w:color w:val="000000"/>
              </w:rPr>
            </w:pPr>
          </w:p>
          <w:p w14:paraId="1C30CE6F"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Hypertension:</w:t>
            </w:r>
            <w:r w:rsidRPr="00CB2BAD">
              <w:rPr>
                <w:rFonts w:ascii="Arial" w:hAnsi="Arial" w:cs="Calibri"/>
                <w:color w:val="000000"/>
              </w:rPr>
              <w:br/>
              <w:t>G1 (n=153): 117 (76.5%)</w:t>
            </w:r>
            <w:r w:rsidRPr="00CB2BAD">
              <w:rPr>
                <w:rFonts w:ascii="Arial" w:hAnsi="Arial" w:cs="Calibri"/>
                <w:color w:val="000000"/>
              </w:rPr>
              <w:br/>
              <w:t>G2 (n=149): 116 (77.9%)</w:t>
            </w:r>
            <w:r w:rsidRPr="00CB2BAD">
              <w:rPr>
                <w:rFonts w:ascii="Arial" w:hAnsi="Arial" w:cs="Calibri"/>
                <w:color w:val="000000"/>
              </w:rPr>
              <w:br/>
              <w:t>Dyslipidemia:</w:t>
            </w:r>
            <w:r w:rsidRPr="00CB2BAD">
              <w:rPr>
                <w:rFonts w:ascii="Arial" w:hAnsi="Arial" w:cs="Calibri"/>
                <w:color w:val="000000"/>
              </w:rPr>
              <w:br/>
              <w:t>G1 (n=153): 56 (36.6%)</w:t>
            </w:r>
            <w:r w:rsidRPr="00CB2BAD">
              <w:rPr>
                <w:rFonts w:ascii="Arial" w:hAnsi="Arial" w:cs="Calibri"/>
                <w:color w:val="000000"/>
              </w:rPr>
              <w:br/>
              <w:t>G2 (n=149): 74 (49.7%)</w:t>
            </w:r>
            <w:r w:rsidRPr="00CB2BAD">
              <w:rPr>
                <w:rFonts w:ascii="Arial" w:hAnsi="Arial" w:cs="Calibri"/>
                <w:color w:val="000000"/>
              </w:rPr>
              <w:br/>
              <w:t>MI:</w:t>
            </w:r>
            <w:r w:rsidRPr="00CB2BAD">
              <w:rPr>
                <w:rFonts w:ascii="Arial" w:hAnsi="Arial" w:cs="Calibri"/>
                <w:color w:val="000000"/>
              </w:rPr>
              <w:br/>
              <w:t>G1 (n=153): 6 (3.9%)</w:t>
            </w:r>
            <w:r w:rsidRPr="00CB2BAD">
              <w:rPr>
                <w:rFonts w:ascii="Arial" w:hAnsi="Arial" w:cs="Calibri"/>
                <w:color w:val="000000"/>
              </w:rPr>
              <w:br/>
              <w:t>G2 (n=149): 12 (8.1%)</w:t>
            </w:r>
            <w:r w:rsidRPr="00CB2BAD">
              <w:rPr>
                <w:rFonts w:ascii="Arial" w:hAnsi="Arial" w:cs="Calibri"/>
                <w:color w:val="000000"/>
              </w:rPr>
              <w:br/>
              <w:t>Coronary artery disease:</w:t>
            </w:r>
            <w:r w:rsidRPr="00CB2BAD">
              <w:rPr>
                <w:rFonts w:ascii="Arial" w:hAnsi="Arial" w:cs="Calibri"/>
                <w:color w:val="000000"/>
              </w:rPr>
              <w:br/>
              <w:t>G1 (n=153): 11 (7.2%)</w:t>
            </w:r>
            <w:r w:rsidRPr="00CB2BAD">
              <w:rPr>
                <w:rFonts w:ascii="Arial" w:hAnsi="Arial" w:cs="Calibri"/>
                <w:color w:val="000000"/>
              </w:rPr>
              <w:br/>
              <w:t>G2 (n=149): 13 (8.7%)</w:t>
            </w:r>
            <w:r w:rsidRPr="00CB2BAD">
              <w:rPr>
                <w:rFonts w:ascii="Arial" w:hAnsi="Arial" w:cs="Calibri"/>
                <w:color w:val="000000"/>
              </w:rPr>
              <w:br/>
              <w:t>Congestive heart failure:</w:t>
            </w:r>
            <w:r w:rsidRPr="00CB2BAD">
              <w:rPr>
                <w:rFonts w:ascii="Arial" w:hAnsi="Arial" w:cs="Calibri"/>
                <w:color w:val="000000"/>
              </w:rPr>
              <w:br/>
              <w:t>G1 (n=153): 7 (4.6%)</w:t>
            </w:r>
            <w:r w:rsidRPr="00CB2BAD">
              <w:rPr>
                <w:rFonts w:ascii="Arial" w:hAnsi="Arial" w:cs="Calibri"/>
                <w:color w:val="000000"/>
              </w:rPr>
              <w:br/>
              <w:t>G2 (n=149): 5 (3.4%)</w:t>
            </w:r>
            <w:r w:rsidRPr="00CB2BAD">
              <w:rPr>
                <w:rFonts w:ascii="Arial" w:hAnsi="Arial" w:cs="Calibri"/>
                <w:color w:val="000000"/>
              </w:rPr>
              <w:br/>
              <w:t>Stroke/transient ischemic attack:</w:t>
            </w:r>
            <w:r w:rsidRPr="00CB2BAD">
              <w:rPr>
                <w:rFonts w:ascii="Arial" w:hAnsi="Arial" w:cs="Calibri"/>
                <w:color w:val="000000"/>
              </w:rPr>
              <w:br/>
              <w:t>G1 (n=153): 2 (1.3%)</w:t>
            </w:r>
            <w:r w:rsidRPr="00CB2BAD">
              <w:rPr>
                <w:rFonts w:ascii="Arial" w:hAnsi="Arial" w:cs="Calibri"/>
                <w:color w:val="000000"/>
              </w:rPr>
              <w:br/>
              <w:t>G2 (n=149): 5 (3.4%)</w:t>
            </w:r>
            <w:r w:rsidRPr="00CB2BAD">
              <w:rPr>
                <w:rFonts w:ascii="Arial" w:hAnsi="Arial" w:cs="Calibri"/>
                <w:color w:val="000000"/>
              </w:rPr>
              <w:br/>
              <w:t>Peripheral vascular disease:</w:t>
            </w:r>
            <w:r w:rsidRPr="00CB2BAD">
              <w:rPr>
                <w:rFonts w:ascii="Arial" w:hAnsi="Arial" w:cs="Calibri"/>
                <w:color w:val="000000"/>
              </w:rPr>
              <w:br/>
              <w:t>G1 (n=153): 6 (3.9%)</w:t>
            </w:r>
            <w:r w:rsidRPr="00CB2BAD">
              <w:rPr>
                <w:rFonts w:ascii="Arial" w:hAnsi="Arial" w:cs="Calibri"/>
                <w:color w:val="000000"/>
              </w:rPr>
              <w:br/>
              <w:t>G2 (n=149): 9 (6.0%)</w:t>
            </w:r>
            <w:r w:rsidRPr="00CB2BAD">
              <w:rPr>
                <w:rFonts w:ascii="Arial" w:hAnsi="Arial" w:cs="Calibri"/>
                <w:color w:val="000000"/>
              </w:rPr>
              <w:br/>
            </w:r>
          </w:p>
          <w:p w14:paraId="176C2AD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2BB3CAD4" w14:textId="77777777" w:rsidR="00CB2BAD" w:rsidRPr="00CB2BAD" w:rsidRDefault="00CB2BAD" w:rsidP="00CB2BAD">
            <w:pPr>
              <w:rPr>
                <w:rFonts w:ascii="Arial" w:hAnsi="Arial" w:cs="Calibri"/>
                <w:color w:val="000000"/>
              </w:rPr>
            </w:pPr>
            <w:r w:rsidRPr="00CB2BAD">
              <w:rPr>
                <w:rFonts w:ascii="Arial" w:hAnsi="Arial" w:cs="Calibri"/>
                <w:color w:val="000000"/>
              </w:rPr>
              <w:t>G1: 7.9 (0.7)</w:t>
            </w:r>
          </w:p>
          <w:p w14:paraId="2B78E941" w14:textId="77777777" w:rsidR="00CB2BAD" w:rsidRPr="00CB2BAD" w:rsidRDefault="00CB2BAD" w:rsidP="00CB2BAD">
            <w:pPr>
              <w:rPr>
                <w:rFonts w:ascii="Arial" w:hAnsi="Arial" w:cs="Calibri"/>
                <w:color w:val="000000"/>
              </w:rPr>
            </w:pPr>
            <w:r w:rsidRPr="00CB2BAD">
              <w:rPr>
                <w:rFonts w:ascii="Arial" w:hAnsi="Arial" w:cs="Calibri"/>
                <w:color w:val="000000"/>
              </w:rPr>
              <w:t>G2: 8.0 (0.8)</w:t>
            </w:r>
          </w:p>
        </w:tc>
      </w:tr>
      <w:tr w:rsidR="00CB2BAD" w:rsidRPr="00CB2BAD" w14:paraId="22E2BFEE" w14:textId="77777777" w:rsidTr="00227278">
        <w:tc>
          <w:tcPr>
            <w:tcW w:w="1440" w:type="dxa"/>
            <w:tcBorders>
              <w:top w:val="single" w:sz="8" w:space="0" w:color="auto"/>
              <w:bottom w:val="single" w:sz="8" w:space="0" w:color="auto"/>
            </w:tcBorders>
          </w:tcPr>
          <w:p w14:paraId="07389C45" w14:textId="607D66D1"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p>
          <w:p w14:paraId="21CFA802" w14:textId="77777777" w:rsidR="00CB2BAD" w:rsidRPr="00CB2BAD" w:rsidRDefault="00CB2BAD" w:rsidP="00CB2BAD">
            <w:pPr>
              <w:rPr>
                <w:rFonts w:ascii="Arial" w:hAnsi="Arial" w:cs="Calibri"/>
                <w:color w:val="000000"/>
              </w:rPr>
            </w:pPr>
          </w:p>
          <w:p w14:paraId="366D1D42" w14:textId="77777777" w:rsidR="00CB2BAD" w:rsidRPr="00CB2BAD" w:rsidRDefault="00CB2BAD" w:rsidP="00CB2BAD">
            <w:pPr>
              <w:rPr>
                <w:rFonts w:ascii="Arial" w:hAnsi="Arial" w:cs="Calibri"/>
                <w:color w:val="000000"/>
              </w:rPr>
            </w:pPr>
          </w:p>
          <w:p w14:paraId="1308403A" w14:textId="77777777" w:rsidR="00CB2BAD" w:rsidRPr="00CB2BAD" w:rsidRDefault="00CB2BAD" w:rsidP="00CB2BAD">
            <w:pPr>
              <w:rPr>
                <w:rFonts w:ascii="Arial" w:hAnsi="Arial" w:cs="Calibri"/>
                <w:color w:val="000000"/>
              </w:rPr>
            </w:pPr>
          </w:p>
          <w:p w14:paraId="3E949CFB" w14:textId="77777777" w:rsidR="00CB2BAD" w:rsidRPr="00CB2BAD" w:rsidRDefault="00CB2BAD" w:rsidP="00CB2BAD">
            <w:pPr>
              <w:rPr>
                <w:rFonts w:ascii="Arial" w:hAnsi="Arial" w:cs="Calibri"/>
                <w:color w:val="000000"/>
              </w:rPr>
            </w:pPr>
          </w:p>
          <w:p w14:paraId="66570D97" w14:textId="77777777" w:rsidR="00CB2BAD" w:rsidRPr="00CB2BAD" w:rsidRDefault="00CB2BAD" w:rsidP="00CB2BAD">
            <w:pPr>
              <w:rPr>
                <w:rFonts w:ascii="Arial" w:hAnsi="Arial" w:cs="Calibri"/>
                <w:color w:val="000000"/>
              </w:rPr>
            </w:pPr>
          </w:p>
          <w:p w14:paraId="34B153D7" w14:textId="77777777" w:rsidR="00CB2BAD" w:rsidRPr="00CB2BAD" w:rsidRDefault="00CB2BAD" w:rsidP="00CB2BAD">
            <w:pPr>
              <w:rPr>
                <w:rFonts w:ascii="Arial" w:hAnsi="Arial" w:cs="Calibri"/>
                <w:color w:val="000000"/>
              </w:rPr>
            </w:pPr>
          </w:p>
          <w:p w14:paraId="11EA2DDC" w14:textId="77777777" w:rsidR="00CB2BAD" w:rsidRPr="00CB2BAD" w:rsidRDefault="00CB2BAD" w:rsidP="00CB2BAD">
            <w:pPr>
              <w:rPr>
                <w:rFonts w:ascii="Arial" w:hAnsi="Arial" w:cs="Calibri"/>
                <w:color w:val="000000"/>
              </w:rPr>
            </w:pPr>
          </w:p>
          <w:p w14:paraId="5FEE00B9" w14:textId="77777777" w:rsidR="00CB2BAD" w:rsidRPr="00CB2BAD" w:rsidRDefault="00CB2BAD" w:rsidP="00CB2BAD">
            <w:pPr>
              <w:rPr>
                <w:rFonts w:ascii="Arial" w:hAnsi="Arial" w:cs="Calibri"/>
                <w:color w:val="000000"/>
              </w:rPr>
            </w:pPr>
          </w:p>
          <w:p w14:paraId="489EB510" w14:textId="77777777" w:rsidR="00CB2BAD" w:rsidRPr="00CB2BAD" w:rsidRDefault="00CB2BAD" w:rsidP="00CB2BAD">
            <w:pPr>
              <w:rPr>
                <w:rFonts w:ascii="Arial" w:hAnsi="Arial" w:cs="Calibri"/>
                <w:color w:val="000000"/>
              </w:rPr>
            </w:pPr>
          </w:p>
          <w:p w14:paraId="0B950A52" w14:textId="77777777" w:rsidR="00CB2BAD" w:rsidRPr="00CB2BAD" w:rsidRDefault="00CB2BAD" w:rsidP="00CB2BAD">
            <w:pPr>
              <w:rPr>
                <w:rFonts w:ascii="Arial" w:hAnsi="Arial" w:cs="Calibri"/>
                <w:color w:val="000000"/>
              </w:rPr>
            </w:pPr>
          </w:p>
          <w:p w14:paraId="6FB9A7A7" w14:textId="71A5775A"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4061B6E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Educator, counselor, or coach</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Primary care practices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Australia</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National Health and Medical Research Council project grant and Australian Diabetes Society National Diabetes Strategy grant</w:t>
            </w:r>
            <w:r w:rsidRPr="00CB2BAD">
              <w:rPr>
                <w:rFonts w:ascii="Arial" w:hAnsi="Arial" w:cs="Calibri"/>
                <w:color w:val="000000"/>
              </w:rPr>
              <w:br/>
            </w:r>
          </w:p>
          <w:p w14:paraId="7FB2212A"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6FAF4E60"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 range 20–75 years; with a listed telephone number; were inactive (self-reported, &lt;5 days/week of </w:t>
            </w:r>
            <w:r w:rsidRPr="00CB2BAD">
              <w:rPr>
                <w:rFonts w:ascii="Arial" w:hAnsi="Arial" w:cs="Calibri"/>
                <w:color w:val="000000"/>
                <w:u w:val="single"/>
              </w:rPr>
              <w:t>&gt;</w:t>
            </w:r>
            <w:r w:rsidRPr="00CB2BAD">
              <w:rPr>
                <w:rFonts w:ascii="Arial" w:hAnsi="Arial" w:cs="Calibri"/>
                <w:color w:val="000000"/>
              </w:rPr>
              <w:t xml:space="preserve">30 min planned exercise) and/or overweight or obese (BMI </w:t>
            </w:r>
            <w:r w:rsidRPr="00CB2BAD">
              <w:rPr>
                <w:rFonts w:ascii="Arial" w:hAnsi="Arial" w:cs="Calibri"/>
                <w:color w:val="000000"/>
                <w:u w:val="single"/>
              </w:rPr>
              <w:t>&gt;</w:t>
            </w:r>
            <w:r w:rsidRPr="00CB2BAD">
              <w:rPr>
                <w:rFonts w:ascii="Arial" w:hAnsi="Arial" w:cs="Calibri"/>
                <w:color w:val="000000"/>
              </w:rPr>
              <w:t>25.0 kg/m</w:t>
            </w:r>
            <w:r w:rsidRPr="00CB2BAD">
              <w:rPr>
                <w:rFonts w:ascii="Arial" w:hAnsi="Arial" w:cs="Calibri"/>
                <w:color w:val="000000"/>
                <w:vertAlign w:val="superscript"/>
              </w:rPr>
              <w:t>2</w:t>
            </w:r>
            <w:r w:rsidRPr="00CB2BAD">
              <w:rPr>
                <w:rFonts w:ascii="Arial" w:hAnsi="Arial" w:cs="Calibri"/>
                <w:color w:val="000000"/>
              </w:rPr>
              <w:t>; not using weight loss medications; and without previous or planned bariatric surgery</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Not reported</w:t>
            </w:r>
            <w:r w:rsidRPr="00CB2BAD">
              <w:rPr>
                <w:rFonts w:ascii="Arial" w:hAnsi="Arial" w:cs="Calibri"/>
                <w:color w:val="000000"/>
              </w:rPr>
              <w:br/>
            </w:r>
          </w:p>
        </w:tc>
        <w:tc>
          <w:tcPr>
            <w:tcW w:w="4152" w:type="dxa"/>
            <w:tcBorders>
              <w:top w:val="single" w:sz="8" w:space="0" w:color="auto"/>
              <w:bottom w:val="single" w:sz="8" w:space="0" w:color="auto"/>
            </w:tcBorders>
          </w:tcPr>
          <w:p w14:paraId="335EBE79"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Telephone delivered weight loss intervention + UC</w:t>
            </w:r>
          </w:p>
          <w:p w14:paraId="54BDFCB3" w14:textId="77777777" w:rsidR="00CB2BAD" w:rsidRPr="00CB2BAD" w:rsidRDefault="00CB2BAD" w:rsidP="00CB2BAD">
            <w:pPr>
              <w:rPr>
                <w:rFonts w:ascii="Arial" w:hAnsi="Arial" w:cs="Calibri"/>
                <w:color w:val="000000"/>
              </w:rPr>
            </w:pPr>
            <w:r w:rsidRPr="00CB2BAD">
              <w:rPr>
                <w:rFonts w:ascii="Arial" w:hAnsi="Arial" w:cs="Calibri"/>
                <w:color w:val="000000"/>
              </w:rPr>
              <w:t>N=151</w:t>
            </w:r>
          </w:p>
          <w:p w14:paraId="17944994"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p>
          <w:p w14:paraId="2ED7717B" w14:textId="77777777" w:rsidR="00CB2BAD" w:rsidRPr="00CB2BAD" w:rsidRDefault="00CB2BAD" w:rsidP="00CB2BAD">
            <w:pPr>
              <w:rPr>
                <w:rFonts w:ascii="Arial" w:hAnsi="Arial" w:cs="Calibri"/>
                <w:color w:val="000000"/>
              </w:rPr>
            </w:pPr>
          </w:p>
          <w:p w14:paraId="1A2956CD"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intervention:</w:t>
            </w:r>
            <w:r w:rsidRPr="00CB2BAD">
              <w:rPr>
                <w:rFonts w:ascii="Arial" w:hAnsi="Arial" w:cs="Calibri"/>
                <w:color w:val="000000"/>
              </w:rPr>
              <w:t xml:space="preserve"> Telephone counseling sessions with behavioral therapy with goals of increasing physical activity and reducing energy intake</w:t>
            </w:r>
          </w:p>
          <w:p w14:paraId="3EF3A527" w14:textId="1C9E8806"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27 telephone calls over the 18 months (</w:t>
            </w:r>
            <w:r w:rsidR="00EE79B2">
              <w:rPr>
                <w:rFonts w:ascii="Arial" w:hAnsi="Arial" w:cs="Calibri"/>
                <w:color w:val="000000"/>
              </w:rPr>
              <w:t>4</w:t>
            </w:r>
            <w:r w:rsidRPr="00CB2BAD">
              <w:rPr>
                <w:rFonts w:ascii="Arial" w:hAnsi="Arial" w:cs="Calibri"/>
                <w:color w:val="000000"/>
              </w:rPr>
              <w:t xml:space="preserve"> initial weekly calls; fortnightly calls for 5 months; monthly calls for 12 months)</w:t>
            </w:r>
          </w:p>
          <w:p w14:paraId="2413A93A"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Call duration in minutes, mean (SD): 24.6 (10.6)</w:t>
            </w:r>
          </w:p>
          <w:p w14:paraId="214FEAAB" w14:textId="77777777" w:rsidR="00CB2BAD" w:rsidRPr="00CB2BAD" w:rsidRDefault="00CB2BAD" w:rsidP="00CB2BAD">
            <w:pPr>
              <w:rPr>
                <w:rFonts w:ascii="Arial" w:hAnsi="Arial" w:cs="Calibri"/>
                <w:color w:val="000000"/>
              </w:rPr>
            </w:pPr>
          </w:p>
          <w:p w14:paraId="11EA585F" w14:textId="77777777" w:rsidR="00CB2BAD" w:rsidRPr="00CB2BAD" w:rsidRDefault="00CB2BAD" w:rsidP="00CB2BAD">
            <w:pPr>
              <w:rPr>
                <w:rFonts w:ascii="Arial" w:hAnsi="Arial" w:cs="Calibri"/>
                <w:color w:val="000000"/>
              </w:rPr>
            </w:pPr>
            <w:r w:rsidRPr="00CB2BAD">
              <w:rPr>
                <w:rFonts w:ascii="Arial" w:hAnsi="Arial" w:cs="Calibri"/>
                <w:color w:val="000000"/>
                <w:u w:val="single"/>
              </w:rPr>
              <w:t>Educational resources:</w:t>
            </w:r>
            <w:r w:rsidRPr="00CB2BAD">
              <w:rPr>
                <w:rFonts w:ascii="Arial" w:hAnsi="Arial" w:cs="Calibri"/>
                <w:color w:val="000000"/>
              </w:rPr>
              <w:t xml:space="preserve"> Workbook to be used with behavioral therapy</w:t>
            </w:r>
          </w:p>
          <w:p w14:paraId="664CFB78" w14:textId="77777777" w:rsidR="00CB2BAD" w:rsidRPr="00CB2BAD" w:rsidRDefault="00CB2BAD" w:rsidP="00CB2BAD">
            <w:pPr>
              <w:rPr>
                <w:rFonts w:ascii="Arial" w:hAnsi="Arial" w:cs="Calibri"/>
                <w:color w:val="000000"/>
              </w:rPr>
            </w:pPr>
            <w:r w:rsidRPr="00CB2BAD">
              <w:rPr>
                <w:rFonts w:ascii="Arial" w:hAnsi="Arial" w:cs="Calibri"/>
                <w:color w:val="000000"/>
                <w:u w:val="single"/>
              </w:rPr>
              <w:t>Monitoring tools:</w:t>
            </w:r>
            <w:r w:rsidRPr="00CB2BAD">
              <w:rPr>
                <w:rFonts w:ascii="Arial" w:hAnsi="Arial" w:cs="Calibri"/>
                <w:color w:val="000000"/>
              </w:rPr>
              <w:t xml:space="preserve"> Pedometer and digital scales were given to participants for their own use; GT1M accelerometer was used to data collection</w:t>
            </w:r>
          </w:p>
          <w:p w14:paraId="325804F5" w14:textId="77777777" w:rsidR="00CB2BAD" w:rsidRPr="00CB2BAD" w:rsidRDefault="00CB2BAD" w:rsidP="00CB2BAD">
            <w:pPr>
              <w:rPr>
                <w:rFonts w:ascii="Arial" w:hAnsi="Arial" w:cs="Calibri"/>
                <w:color w:val="000000"/>
              </w:rPr>
            </w:pPr>
          </w:p>
        </w:tc>
        <w:tc>
          <w:tcPr>
            <w:tcW w:w="1762" w:type="dxa"/>
            <w:tcBorders>
              <w:top w:val="single" w:sz="8" w:space="0" w:color="auto"/>
              <w:bottom w:val="single" w:sz="8" w:space="0" w:color="auto"/>
            </w:tcBorders>
          </w:tcPr>
          <w:p w14:paraId="75C30716"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N=151</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Educational or community-based resource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Mailed diabetes self-management education brochures</w:t>
            </w:r>
            <w:r w:rsidRPr="00CB2BAD">
              <w:rPr>
                <w:rFonts w:ascii="Arial" w:hAnsi="Arial" w:cs="Calibri"/>
                <w:color w:val="000000"/>
              </w:rPr>
              <w:br/>
            </w:r>
          </w:p>
        </w:tc>
        <w:tc>
          <w:tcPr>
            <w:tcW w:w="2808" w:type="dxa"/>
            <w:tcBorders>
              <w:top w:val="single" w:sz="8" w:space="0" w:color="auto"/>
              <w:bottom w:val="single" w:sz="8" w:space="0" w:color="auto"/>
            </w:tcBorders>
          </w:tcPr>
          <w:p w14:paraId="55F3E04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Mean age (SD) </w:t>
            </w:r>
          </w:p>
          <w:p w14:paraId="07EF3B31" w14:textId="77777777" w:rsidR="00CB2BAD" w:rsidRPr="00CB2BAD" w:rsidRDefault="00CB2BAD" w:rsidP="00CB2BAD">
            <w:pPr>
              <w:rPr>
                <w:rFonts w:ascii="Arial" w:hAnsi="Arial" w:cs="Calibri"/>
                <w:color w:val="000000"/>
              </w:rPr>
            </w:pPr>
            <w:r w:rsidRPr="00CB2BAD">
              <w:rPr>
                <w:rFonts w:ascii="Arial" w:hAnsi="Arial" w:cs="Calibri"/>
                <w:color w:val="000000"/>
              </w:rPr>
              <w:t>58.0 (8.6)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132 (43.6%)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 xml:space="preserve">White </w:t>
            </w:r>
            <w:r w:rsidRPr="00CB2BAD">
              <w:rPr>
                <w:rFonts w:ascii="Arial" w:hAnsi="Arial" w:cs="Calibri"/>
                <w:color w:val="000000"/>
              </w:rPr>
              <w:br/>
              <w:t>264 (87.4%)</w:t>
            </w:r>
            <w:r w:rsidRPr="00CB2BAD">
              <w:rPr>
                <w:rFonts w:ascii="Arial" w:hAnsi="Arial" w:cs="Calibri"/>
                <w:color w:val="000000"/>
              </w:rPr>
              <w:br/>
            </w:r>
          </w:p>
          <w:p w14:paraId="7FBE79E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Education (&lt;high school), n (%)</w:t>
            </w:r>
            <w:r w:rsidRPr="00CB2BAD">
              <w:rPr>
                <w:rFonts w:ascii="Arial" w:hAnsi="Arial" w:cs="Calibri"/>
                <w:color w:val="000000"/>
              </w:rPr>
              <w:br/>
              <w:t>35 (11.6%)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Diabetes medication:</w:t>
            </w:r>
            <w:r w:rsidRPr="00CB2BAD">
              <w:rPr>
                <w:rFonts w:ascii="Arial" w:hAnsi="Arial" w:cs="Calibri"/>
                <w:color w:val="000000"/>
              </w:rPr>
              <w:br/>
              <w:t>Traditional OHAs: 233 (77.2%)</w:t>
            </w:r>
            <w:r w:rsidRPr="00CB2BAD">
              <w:rPr>
                <w:rFonts w:ascii="Arial" w:hAnsi="Arial" w:cs="Calibri"/>
                <w:color w:val="000000"/>
              </w:rPr>
              <w:br/>
              <w:t>Insulin: 43 (14.2%)</w:t>
            </w:r>
            <w:r w:rsidRPr="00CB2BAD">
              <w:rPr>
                <w:rFonts w:ascii="Arial" w:hAnsi="Arial" w:cs="Calibri"/>
                <w:color w:val="000000"/>
              </w:rPr>
              <w:br/>
              <w:t>GLP-1 agents: 12 (4.0%)</w:t>
            </w:r>
            <w:r w:rsidRPr="00CB2BAD">
              <w:rPr>
                <w:rFonts w:ascii="Arial" w:hAnsi="Arial" w:cs="Calibri"/>
                <w:color w:val="000000"/>
                <w:u w:val="single"/>
              </w:rPr>
              <w:t xml:space="preserve"> </w:t>
            </w:r>
          </w:p>
          <w:p w14:paraId="4957681C" w14:textId="77777777" w:rsidR="00CB2BAD" w:rsidRPr="00CB2BAD" w:rsidRDefault="00CB2BAD" w:rsidP="00CB2BAD">
            <w:pPr>
              <w:rPr>
                <w:rFonts w:ascii="Arial" w:hAnsi="Arial" w:cs="Calibri"/>
                <w:color w:val="000000"/>
                <w:u w:val="single"/>
              </w:rPr>
            </w:pPr>
          </w:p>
          <w:p w14:paraId="3941E83E"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CVD-related condition: 240 (79.5%)</w:t>
            </w:r>
            <w:r w:rsidRPr="00CB2BAD">
              <w:rPr>
                <w:rFonts w:ascii="Arial" w:hAnsi="Arial" w:cs="Calibri"/>
                <w:color w:val="000000"/>
              </w:rPr>
              <w:br/>
              <w:t>Musculoskeletal condition: 101 (33.4%)</w:t>
            </w:r>
            <w:r w:rsidRPr="00CB2BAD">
              <w:rPr>
                <w:rFonts w:ascii="Arial" w:hAnsi="Arial" w:cs="Calibri"/>
                <w:color w:val="000000"/>
              </w:rPr>
              <w:br/>
              <w:t>Lung condition: 32 (10.6%)</w:t>
            </w:r>
          </w:p>
          <w:p w14:paraId="307765D8" w14:textId="77777777" w:rsidR="00CB2BAD" w:rsidRPr="00CB2BAD" w:rsidRDefault="00CB2BAD" w:rsidP="00CB2BAD">
            <w:pPr>
              <w:rPr>
                <w:rFonts w:ascii="Arial" w:hAnsi="Arial" w:cs="Calibri"/>
                <w:color w:val="000000"/>
              </w:rPr>
            </w:pPr>
          </w:p>
          <w:p w14:paraId="6F8AE8B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median (IQR) </w:t>
            </w:r>
          </w:p>
          <w:p w14:paraId="3F0E4E68" w14:textId="77777777" w:rsidR="00CB2BAD" w:rsidRPr="00CB2BAD" w:rsidRDefault="00CB2BAD" w:rsidP="00CB2BAD">
            <w:pPr>
              <w:rPr>
                <w:rFonts w:ascii="Arial" w:hAnsi="Arial" w:cs="Calibri"/>
                <w:color w:val="000000"/>
              </w:rPr>
            </w:pPr>
            <w:r w:rsidRPr="00CB2BAD">
              <w:rPr>
                <w:rFonts w:ascii="Arial" w:hAnsi="Arial" w:cs="Calibri"/>
                <w:color w:val="000000"/>
              </w:rPr>
              <w:t>7.1 (1.6)</w:t>
            </w:r>
          </w:p>
        </w:tc>
      </w:tr>
      <w:tr w:rsidR="00CB2BAD" w:rsidRPr="00CB2BAD" w14:paraId="4CC82CEA" w14:textId="77777777" w:rsidTr="00227278">
        <w:tc>
          <w:tcPr>
            <w:tcW w:w="1440" w:type="dxa"/>
            <w:tcBorders>
              <w:top w:val="single" w:sz="8" w:space="0" w:color="auto"/>
              <w:bottom w:val="single" w:sz="8" w:space="0" w:color="auto"/>
            </w:tcBorders>
          </w:tcPr>
          <w:p w14:paraId="6FE9C042" w14:textId="2C81F2DE" w:rsidR="00CB2BAD" w:rsidRPr="00CB2BAD" w:rsidRDefault="00CB2BAD" w:rsidP="00CB2BAD">
            <w:pPr>
              <w:rPr>
                <w:rFonts w:ascii="Arial" w:hAnsi="Arial" w:cs="Calibri"/>
                <w:color w:val="000000"/>
              </w:rPr>
            </w:pPr>
            <w:r w:rsidRPr="00CB2BAD">
              <w:rPr>
                <w:rFonts w:ascii="Arial" w:hAnsi="Arial" w:cs="Calibri"/>
                <w:color w:val="000000"/>
              </w:rPr>
              <w:t>von Storch (2019)</w: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16</w:t>
            </w:r>
            <w:r w:rsidR="00906EC3">
              <w:rPr>
                <w:rFonts w:ascii="Arial" w:hAnsi="Arial" w:cs="Calibri"/>
                <w:color w:val="000000"/>
              </w:rPr>
              <w:fldChar w:fldCharType="end"/>
            </w:r>
          </w:p>
          <w:p w14:paraId="7581AA05" w14:textId="77777777" w:rsidR="00CB2BAD" w:rsidRPr="00CB2BAD" w:rsidRDefault="00CB2BAD" w:rsidP="00CB2BAD">
            <w:pPr>
              <w:rPr>
                <w:rFonts w:ascii="Arial" w:hAnsi="Arial" w:cs="Calibri"/>
                <w:color w:val="000000"/>
              </w:rPr>
            </w:pPr>
          </w:p>
          <w:p w14:paraId="0A648060" w14:textId="77777777" w:rsidR="00CB2BAD" w:rsidRPr="00CB2BAD" w:rsidRDefault="00CB2BAD" w:rsidP="00CB2BAD">
            <w:pPr>
              <w:rPr>
                <w:rFonts w:ascii="Arial" w:hAnsi="Arial" w:cs="Calibri"/>
                <w:color w:val="000000"/>
              </w:rPr>
            </w:pPr>
          </w:p>
          <w:p w14:paraId="4C9D8E68" w14:textId="77777777" w:rsidR="00CB2BAD" w:rsidRPr="00CB2BAD" w:rsidRDefault="00CB2BAD" w:rsidP="00CB2BAD">
            <w:pPr>
              <w:rPr>
                <w:rFonts w:ascii="Arial" w:hAnsi="Arial" w:cs="Calibri"/>
                <w:color w:val="000000"/>
              </w:rPr>
            </w:pPr>
          </w:p>
          <w:p w14:paraId="536D1A13" w14:textId="77777777" w:rsidR="00CB2BAD" w:rsidRPr="00CB2BAD" w:rsidRDefault="00CB2BAD" w:rsidP="00CB2BAD">
            <w:pPr>
              <w:rPr>
                <w:rFonts w:ascii="Arial" w:hAnsi="Arial" w:cs="Calibri"/>
                <w:color w:val="000000"/>
              </w:rPr>
            </w:pPr>
          </w:p>
          <w:p w14:paraId="1B8E3321" w14:textId="77777777" w:rsidR="00CB2BAD" w:rsidRPr="00CB2BAD" w:rsidRDefault="00CB2BAD" w:rsidP="00CB2BAD">
            <w:pPr>
              <w:rPr>
                <w:rFonts w:ascii="Arial" w:hAnsi="Arial" w:cs="Calibri"/>
                <w:color w:val="000000"/>
              </w:rPr>
            </w:pPr>
          </w:p>
          <w:p w14:paraId="394C45DE" w14:textId="77777777" w:rsidR="00CB2BAD" w:rsidRPr="00CB2BAD" w:rsidRDefault="00CB2BAD" w:rsidP="00CB2BAD">
            <w:pPr>
              <w:rPr>
                <w:rFonts w:ascii="Arial" w:hAnsi="Arial" w:cs="Calibri"/>
                <w:color w:val="000000"/>
              </w:rPr>
            </w:pPr>
          </w:p>
          <w:p w14:paraId="3E211710" w14:textId="77777777" w:rsidR="00CB2BAD" w:rsidRPr="00CB2BAD" w:rsidRDefault="00CB2BAD" w:rsidP="00CB2BAD">
            <w:pPr>
              <w:rPr>
                <w:rFonts w:ascii="Arial" w:hAnsi="Arial" w:cs="Calibri"/>
                <w:color w:val="000000"/>
              </w:rPr>
            </w:pPr>
          </w:p>
          <w:p w14:paraId="167E8A3F" w14:textId="77777777" w:rsidR="00CB2BAD" w:rsidRPr="00CB2BAD" w:rsidRDefault="00CB2BAD" w:rsidP="00CB2BAD">
            <w:pPr>
              <w:rPr>
                <w:rFonts w:ascii="Arial" w:hAnsi="Arial" w:cs="Calibri"/>
                <w:color w:val="000000"/>
              </w:rPr>
            </w:pPr>
          </w:p>
          <w:p w14:paraId="0F8A46AA" w14:textId="77777777" w:rsidR="00CB2BAD" w:rsidRPr="00CB2BAD" w:rsidRDefault="00CB2BAD" w:rsidP="00CB2BAD">
            <w:pPr>
              <w:rPr>
                <w:rFonts w:ascii="Arial" w:hAnsi="Arial" w:cs="Calibri"/>
                <w:color w:val="000000"/>
              </w:rPr>
            </w:pPr>
          </w:p>
          <w:p w14:paraId="46C5AEF1" w14:textId="77777777" w:rsidR="00CB2BAD" w:rsidRPr="00CB2BAD" w:rsidRDefault="00CB2BAD" w:rsidP="00CB2BAD">
            <w:pPr>
              <w:rPr>
                <w:rFonts w:ascii="Arial" w:hAnsi="Arial" w:cs="Calibri"/>
                <w:color w:val="000000"/>
              </w:rPr>
            </w:pPr>
          </w:p>
          <w:p w14:paraId="28D51C75" w14:textId="77777777" w:rsidR="00CB2BAD" w:rsidRPr="00CB2BAD" w:rsidRDefault="00CB2BAD" w:rsidP="00CB2BAD">
            <w:pPr>
              <w:rPr>
                <w:rFonts w:ascii="Arial" w:hAnsi="Arial" w:cs="Calibri"/>
                <w:color w:val="000000"/>
              </w:rPr>
            </w:pPr>
          </w:p>
          <w:p w14:paraId="12B1843B" w14:textId="77777777" w:rsidR="00CB2BAD" w:rsidRPr="00CB2BAD" w:rsidRDefault="00CB2BAD" w:rsidP="00CB2BAD">
            <w:pPr>
              <w:rPr>
                <w:rFonts w:ascii="Arial" w:hAnsi="Arial" w:cs="Calibri"/>
                <w:color w:val="000000"/>
              </w:rPr>
            </w:pPr>
          </w:p>
          <w:p w14:paraId="3F2A891A" w14:textId="77777777" w:rsidR="00CB2BAD" w:rsidRPr="00CB2BAD" w:rsidRDefault="00CB2BAD" w:rsidP="00CB2BAD">
            <w:pPr>
              <w:rPr>
                <w:rFonts w:ascii="Arial" w:hAnsi="Arial" w:cs="Calibri"/>
                <w:color w:val="000000"/>
              </w:rPr>
            </w:pPr>
          </w:p>
          <w:p w14:paraId="5DDA70BA" w14:textId="77777777" w:rsidR="00CB2BAD" w:rsidRPr="00CB2BAD" w:rsidRDefault="00CB2BAD" w:rsidP="00CB2BAD">
            <w:pPr>
              <w:rPr>
                <w:rFonts w:ascii="Arial" w:hAnsi="Arial" w:cs="Calibri"/>
                <w:color w:val="000000"/>
              </w:rPr>
            </w:pPr>
          </w:p>
          <w:p w14:paraId="202377F3" w14:textId="77777777" w:rsidR="00CB2BAD" w:rsidRPr="00CB2BAD" w:rsidRDefault="00CB2BAD" w:rsidP="00CB2BAD">
            <w:pPr>
              <w:rPr>
                <w:rFonts w:ascii="Arial" w:hAnsi="Arial" w:cs="Calibri"/>
                <w:color w:val="000000"/>
              </w:rPr>
            </w:pPr>
          </w:p>
          <w:p w14:paraId="0BBD59BB" w14:textId="77777777" w:rsidR="00CB2BAD" w:rsidRPr="00CB2BAD" w:rsidRDefault="00CB2BAD" w:rsidP="00CB2BAD">
            <w:pPr>
              <w:rPr>
                <w:rFonts w:ascii="Arial" w:hAnsi="Arial" w:cs="Calibri"/>
                <w:color w:val="000000"/>
              </w:rPr>
            </w:pPr>
          </w:p>
          <w:p w14:paraId="7A28141A" w14:textId="77777777" w:rsidR="00CB2BAD" w:rsidRPr="00CB2BAD" w:rsidRDefault="00CB2BAD" w:rsidP="00CB2BAD">
            <w:pPr>
              <w:rPr>
                <w:rFonts w:ascii="Arial" w:hAnsi="Arial" w:cs="Calibri"/>
                <w:color w:val="000000"/>
              </w:rPr>
            </w:pPr>
          </w:p>
          <w:p w14:paraId="6E9819FC" w14:textId="77777777" w:rsidR="00CB2BAD" w:rsidRPr="00CB2BAD" w:rsidRDefault="00CB2BAD" w:rsidP="00CB2BAD">
            <w:pPr>
              <w:rPr>
                <w:rFonts w:ascii="Arial" w:hAnsi="Arial" w:cs="Calibri"/>
                <w:color w:val="000000"/>
              </w:rPr>
            </w:pPr>
          </w:p>
          <w:p w14:paraId="5C29D227" w14:textId="77777777" w:rsidR="00CB2BAD" w:rsidRPr="00CB2BAD" w:rsidRDefault="00CB2BAD" w:rsidP="00CB2BAD">
            <w:pPr>
              <w:rPr>
                <w:rFonts w:ascii="Arial" w:hAnsi="Arial" w:cs="Calibri"/>
                <w:color w:val="000000"/>
              </w:rPr>
            </w:pPr>
          </w:p>
          <w:p w14:paraId="4B701AE1" w14:textId="77777777" w:rsidR="00CB2BAD" w:rsidRPr="00CB2BAD" w:rsidRDefault="00CB2BAD" w:rsidP="00CB2BAD">
            <w:pPr>
              <w:rPr>
                <w:rFonts w:ascii="Arial" w:hAnsi="Arial" w:cs="Calibri"/>
                <w:color w:val="000000"/>
              </w:rPr>
            </w:pPr>
          </w:p>
          <w:p w14:paraId="26C3F51E" w14:textId="77777777" w:rsidR="00CB2BAD" w:rsidRPr="00CB2BAD" w:rsidRDefault="00CB2BAD" w:rsidP="00CB2BAD">
            <w:pPr>
              <w:rPr>
                <w:rFonts w:ascii="Arial" w:hAnsi="Arial" w:cs="Calibri"/>
                <w:color w:val="000000"/>
              </w:rPr>
            </w:pPr>
          </w:p>
          <w:p w14:paraId="469F4F66" w14:textId="77777777" w:rsidR="00CB2BAD" w:rsidRPr="00CB2BAD" w:rsidRDefault="00CB2BAD" w:rsidP="00CB2BAD">
            <w:pPr>
              <w:rPr>
                <w:rFonts w:ascii="Arial" w:hAnsi="Arial" w:cs="Calibri"/>
                <w:color w:val="000000"/>
              </w:rPr>
            </w:pPr>
          </w:p>
          <w:p w14:paraId="68B5CB2D" w14:textId="15270A8B" w:rsidR="00CB2BAD" w:rsidRPr="00CB2BAD" w:rsidRDefault="00CB2BAD" w:rsidP="00CB2BAD">
            <w:pPr>
              <w:rPr>
                <w:rFonts w:ascii="Arial" w:hAnsi="Arial" w:cs="Calibri"/>
                <w:color w:val="000000"/>
              </w:rPr>
            </w:pPr>
            <w:r w:rsidRPr="00CB2BAD">
              <w:rPr>
                <w:rFonts w:ascii="Arial" w:hAnsi="Arial" w:cs="Calibri"/>
                <w:color w:val="000000"/>
              </w:rPr>
              <w:t>von Storch (2019)</w: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16</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2140765C"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Educator, counselor, or coach</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Private health insurance company providing telemedicine assistance.</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Germany</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North Rhine-Westphalian funding scheme Forschungs-kollegs</w:t>
            </w:r>
            <w:r w:rsidRPr="00CB2BAD">
              <w:rPr>
                <w:rFonts w:ascii="Arial" w:hAnsi="Arial" w:cs="Calibri"/>
                <w:color w:val="000000"/>
              </w:rPr>
              <w:br/>
            </w:r>
          </w:p>
          <w:p w14:paraId="4109684F"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High</w:t>
            </w:r>
            <w:r w:rsidRPr="00CB2BAD">
              <w:rPr>
                <w:rFonts w:ascii="Arial" w:hAnsi="Arial" w:cs="Calibri"/>
                <w:color w:val="000000"/>
              </w:rPr>
              <w:br/>
            </w:r>
          </w:p>
        </w:tc>
        <w:tc>
          <w:tcPr>
            <w:tcW w:w="1901" w:type="dxa"/>
            <w:tcBorders>
              <w:top w:val="single" w:sz="8" w:space="0" w:color="auto"/>
              <w:bottom w:val="single" w:sz="8" w:space="0" w:color="auto"/>
            </w:tcBorders>
          </w:tcPr>
          <w:p w14:paraId="20F38414"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Adults aged 40–67 years </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Individuals who are pregnant, under treatment for cancer or other life-threatening illnesses, cognitive or mobility impairment, or in need of nursing care</w:t>
            </w:r>
            <w:r w:rsidRPr="00CB2BAD">
              <w:rPr>
                <w:rFonts w:ascii="Arial" w:hAnsi="Arial" w:cs="Calibri"/>
                <w:color w:val="000000"/>
              </w:rPr>
              <w:br/>
            </w:r>
            <w:r w:rsidRPr="00CB2BAD">
              <w:rPr>
                <w:rFonts w:ascii="Arial" w:hAnsi="Arial" w:cs="Calibri"/>
                <w:color w:val="000000"/>
              </w:rPr>
              <w:br/>
            </w:r>
          </w:p>
        </w:tc>
        <w:tc>
          <w:tcPr>
            <w:tcW w:w="4152" w:type="dxa"/>
            <w:tcBorders>
              <w:top w:val="single" w:sz="8" w:space="0" w:color="auto"/>
              <w:bottom w:val="single" w:sz="8" w:space="0" w:color="auto"/>
            </w:tcBorders>
          </w:tcPr>
          <w:p w14:paraId="391EC3E4"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Lifestyle telemedicine-assisted self-management program + UC</w:t>
            </w:r>
            <w:r w:rsidRPr="00CB2BAD">
              <w:rPr>
                <w:rFonts w:ascii="Arial" w:hAnsi="Arial" w:cs="Calibri"/>
                <w:color w:val="000000"/>
              </w:rPr>
              <w:br/>
              <w:t>N=82</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Intake:</w:t>
            </w:r>
            <w:r w:rsidRPr="00CB2BAD">
              <w:rPr>
                <w:rFonts w:ascii="Arial" w:hAnsi="Arial" w:cs="Calibri"/>
                <w:color w:val="000000"/>
              </w:rPr>
              <w:t xml:space="preserve"> Complete baseline intake form</w:t>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Individualized, need-based telephone coaching based on the Transtheoretical Model of Prochaska were provided to support structured lifestyle intervention including personal health goals for diabetes management</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At least once a month for 3 months</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Not reported</w:t>
            </w:r>
            <w:r w:rsidRPr="00CB2BAD">
              <w:rPr>
                <w:rFonts w:ascii="Arial" w:hAnsi="Arial" w:cs="Calibri"/>
                <w:color w:val="000000"/>
              </w:rPr>
              <w:br/>
            </w:r>
          </w:p>
          <w:p w14:paraId="6C4DC663" w14:textId="77777777" w:rsidR="00CB2BAD" w:rsidRPr="00CB2BAD" w:rsidRDefault="00CB2BAD" w:rsidP="00CB2BAD">
            <w:pPr>
              <w:rPr>
                <w:rFonts w:ascii="Arial" w:hAnsi="Arial" w:cs="Calibri"/>
                <w:color w:val="000000"/>
              </w:rPr>
            </w:pPr>
            <w:r w:rsidRPr="00CB2BAD">
              <w:rPr>
                <w:rFonts w:ascii="Arial" w:hAnsi="Arial" w:cs="Calibri"/>
                <w:color w:val="000000"/>
                <w:u w:val="single"/>
              </w:rPr>
              <w:t>Asynchronous communication:</w:t>
            </w:r>
            <w:r w:rsidRPr="00CB2BAD">
              <w:rPr>
                <w:rFonts w:ascii="Arial" w:hAnsi="Arial" w:cs="Calibri"/>
                <w:color w:val="000000"/>
              </w:rPr>
              <w:t xml:space="preserve"> Computer tablet</w:t>
            </w:r>
            <w:r w:rsidRPr="00CB2BAD">
              <w:rPr>
                <w:rFonts w:ascii="Arial" w:hAnsi="Arial" w:cs="Calibri"/>
                <w:color w:val="000000"/>
              </w:rPr>
              <w:br/>
            </w:r>
            <w:r w:rsidRPr="00CB2BAD">
              <w:rPr>
                <w:rFonts w:ascii="Arial" w:hAnsi="Arial" w:cs="Calibri"/>
                <w:color w:val="000000"/>
                <w:u w:val="single"/>
              </w:rPr>
              <w:t>Monitoring tools:</w:t>
            </w:r>
            <w:r w:rsidRPr="00CB2BAD">
              <w:rPr>
                <w:rFonts w:ascii="Arial" w:hAnsi="Arial" w:cs="Calibri"/>
                <w:color w:val="000000"/>
              </w:rPr>
              <w:t xml:space="preserve"> Glucometer, step counter</w:t>
            </w:r>
          </w:p>
        </w:tc>
        <w:tc>
          <w:tcPr>
            <w:tcW w:w="1762" w:type="dxa"/>
            <w:tcBorders>
              <w:top w:val="single" w:sz="8" w:space="0" w:color="auto"/>
              <w:bottom w:val="single" w:sz="8" w:space="0" w:color="auto"/>
            </w:tcBorders>
          </w:tcPr>
          <w:p w14:paraId="7EC0A585"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N=68</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Routine care by physician</w:t>
            </w:r>
            <w:r w:rsidRPr="00CB2BAD">
              <w:rPr>
                <w:rFonts w:ascii="Arial" w:hAnsi="Arial" w:cs="Calibri"/>
                <w:color w:val="000000"/>
              </w:rPr>
              <w:br/>
            </w:r>
            <w:r w:rsidRPr="00CB2BAD">
              <w:rPr>
                <w:rFonts w:ascii="Arial" w:hAnsi="Arial" w:cs="Calibri"/>
                <w:color w:val="000000"/>
              </w:rPr>
              <w:br/>
            </w:r>
          </w:p>
        </w:tc>
        <w:tc>
          <w:tcPr>
            <w:tcW w:w="2808" w:type="dxa"/>
            <w:tcBorders>
              <w:top w:val="single" w:sz="8" w:space="0" w:color="auto"/>
              <w:bottom w:val="single" w:sz="8" w:space="0" w:color="auto"/>
            </w:tcBorders>
          </w:tcPr>
          <w:p w14:paraId="3F9ACC5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309DE42C" w14:textId="77777777" w:rsidR="00CB2BAD" w:rsidRPr="00CB2BAD" w:rsidRDefault="00CB2BAD" w:rsidP="00CB2BAD">
            <w:pPr>
              <w:rPr>
                <w:rFonts w:ascii="Arial" w:hAnsi="Arial" w:cs="Calibri"/>
                <w:color w:val="000000"/>
              </w:rPr>
            </w:pPr>
            <w:r w:rsidRPr="00CB2BAD">
              <w:rPr>
                <w:rFonts w:ascii="Arial" w:hAnsi="Arial" w:cs="Calibri"/>
                <w:color w:val="000000"/>
              </w:rPr>
              <w:t>G1: 59.4 (6.3)</w:t>
            </w:r>
            <w:r w:rsidRPr="00CB2BAD">
              <w:rPr>
                <w:rFonts w:ascii="Arial" w:hAnsi="Arial" w:cs="Calibri"/>
                <w:color w:val="000000"/>
              </w:rPr>
              <w:br/>
              <w:t>G2: 58.4 (7.3)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22</w:t>
            </w:r>
            <w:r w:rsidRPr="00CB2BAD">
              <w:rPr>
                <w:rFonts w:ascii="Arial" w:hAnsi="Arial" w:cs="Calibri"/>
                <w:color w:val="000000"/>
              </w:rPr>
              <w:br/>
              <w:t>G2: 15</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p>
          <w:p w14:paraId="34473929"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G1: 45 (75)</w:t>
            </w:r>
            <w:r w:rsidRPr="00CB2BAD">
              <w:rPr>
                <w:rFonts w:ascii="Arial" w:hAnsi="Arial" w:cs="Calibri"/>
                <w:color w:val="000000"/>
              </w:rPr>
              <w:br/>
              <w:t>G2: 48 (87)</w:t>
            </w:r>
            <w:r w:rsidRPr="00CB2BAD">
              <w:rPr>
                <w:rFonts w:ascii="Arial" w:hAnsi="Arial" w:cs="Calibri"/>
                <w:color w:val="000000"/>
              </w:rPr>
              <w:br/>
            </w:r>
            <w:r w:rsidRPr="00CB2BAD">
              <w:rPr>
                <w:rFonts w:ascii="Arial" w:hAnsi="Arial" w:cs="Calibri"/>
                <w:color w:val="000000"/>
                <w:u w:val="single"/>
              </w:rPr>
              <w:t xml:space="preserve"> </w:t>
            </w:r>
          </w:p>
          <w:p w14:paraId="2B68B72F" w14:textId="77777777" w:rsidR="00CB2BAD" w:rsidRPr="00CB2BAD" w:rsidRDefault="00CB2BAD" w:rsidP="00CB2BAD">
            <w:pPr>
              <w:rPr>
                <w:rFonts w:ascii="Arial" w:hAnsi="Arial" w:cs="Calibri"/>
                <w:color w:val="000000"/>
                <w:u w:val="single"/>
              </w:rPr>
            </w:pPr>
          </w:p>
          <w:p w14:paraId="6B483F04" w14:textId="7F54E6FD"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Multimorbidity (more than</w:t>
            </w:r>
            <w:r w:rsidR="00EE79B2">
              <w:rPr>
                <w:rFonts w:ascii="Arial" w:hAnsi="Arial" w:cs="Calibri"/>
                <w:color w:val="000000"/>
              </w:rPr>
              <w:t xml:space="preserve"> 2 </w:t>
            </w:r>
            <w:r w:rsidRPr="00CB2BAD">
              <w:rPr>
                <w:rFonts w:ascii="Arial" w:hAnsi="Arial" w:cs="Calibri"/>
                <w:color w:val="000000"/>
              </w:rPr>
              <w:t>chronic diseases):</w:t>
            </w:r>
            <w:r w:rsidRPr="00CB2BAD">
              <w:rPr>
                <w:rFonts w:ascii="Arial" w:hAnsi="Arial" w:cs="Calibri"/>
                <w:color w:val="000000"/>
              </w:rPr>
              <w:br/>
              <w:t>G1: 59 (98.3%)</w:t>
            </w:r>
            <w:r w:rsidRPr="00CB2BAD">
              <w:rPr>
                <w:rFonts w:ascii="Arial" w:hAnsi="Arial" w:cs="Calibri"/>
                <w:color w:val="000000"/>
              </w:rPr>
              <w:br/>
              <w:t>G2: 52 (94.5%)</w:t>
            </w:r>
            <w:r w:rsidRPr="00CB2BAD">
              <w:rPr>
                <w:rFonts w:ascii="Arial" w:hAnsi="Arial" w:cs="Calibri"/>
                <w:color w:val="000000"/>
              </w:rPr>
              <w:br/>
              <w:t>Diabetes-related, mean (SD):</w:t>
            </w:r>
            <w:r w:rsidRPr="00CB2BAD">
              <w:rPr>
                <w:rFonts w:ascii="Arial" w:hAnsi="Arial" w:cs="Calibri"/>
                <w:color w:val="000000"/>
              </w:rPr>
              <w:br/>
              <w:t>G1: 3 (2)</w:t>
            </w:r>
            <w:r w:rsidRPr="00CB2BAD">
              <w:rPr>
                <w:rFonts w:ascii="Arial" w:hAnsi="Arial" w:cs="Calibri"/>
                <w:color w:val="000000"/>
              </w:rPr>
              <w:br/>
              <w:t>G2: 3 (2)</w:t>
            </w:r>
          </w:p>
          <w:p w14:paraId="4DA67E74" w14:textId="77777777" w:rsidR="00CB2BAD" w:rsidRPr="00CB2BAD" w:rsidRDefault="00CB2BAD" w:rsidP="00CB2BAD">
            <w:pPr>
              <w:rPr>
                <w:rFonts w:ascii="Arial" w:hAnsi="Arial" w:cs="Calibri"/>
                <w:color w:val="000000"/>
              </w:rPr>
            </w:pPr>
          </w:p>
          <w:p w14:paraId="074E07AE"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57894207" w14:textId="77777777" w:rsidR="00CB2BAD" w:rsidRPr="00CB2BAD" w:rsidRDefault="00CB2BAD" w:rsidP="00CB2BAD">
            <w:pPr>
              <w:rPr>
                <w:rFonts w:ascii="Arial" w:hAnsi="Arial" w:cs="Calibri"/>
                <w:color w:val="000000"/>
              </w:rPr>
            </w:pPr>
            <w:r w:rsidRPr="00CB2BAD">
              <w:rPr>
                <w:rFonts w:ascii="Arial" w:hAnsi="Arial" w:cs="Calibri"/>
                <w:color w:val="000000"/>
              </w:rPr>
              <w:t>G1: 7.00 (0.96)</w:t>
            </w:r>
          </w:p>
          <w:p w14:paraId="47B6D9A3" w14:textId="77777777" w:rsidR="00CB2BAD" w:rsidRPr="00CB2BAD" w:rsidRDefault="00CB2BAD" w:rsidP="00CB2BAD">
            <w:pPr>
              <w:rPr>
                <w:rFonts w:ascii="Arial" w:hAnsi="Arial" w:cs="Calibri"/>
                <w:color w:val="000000"/>
              </w:rPr>
            </w:pPr>
            <w:r w:rsidRPr="00CB2BAD">
              <w:rPr>
                <w:rFonts w:ascii="Arial" w:hAnsi="Arial" w:cs="Calibri"/>
                <w:color w:val="000000"/>
              </w:rPr>
              <w:t>G2: 6.89 (1.01)</w:t>
            </w:r>
          </w:p>
        </w:tc>
      </w:tr>
      <w:tr w:rsidR="00CB2BAD" w:rsidRPr="00CB2BAD" w14:paraId="03A34272" w14:textId="77777777" w:rsidTr="00227278">
        <w:tc>
          <w:tcPr>
            <w:tcW w:w="1440" w:type="dxa"/>
            <w:tcBorders>
              <w:top w:val="single" w:sz="8" w:space="0" w:color="auto"/>
              <w:bottom w:val="single" w:sz="8" w:space="0" w:color="auto"/>
            </w:tcBorders>
          </w:tcPr>
          <w:p w14:paraId="366FD9A9" w14:textId="038F23E6" w:rsidR="00CB2BAD" w:rsidRPr="00CB2BAD" w:rsidRDefault="00CB2BAD" w:rsidP="00CB2BAD">
            <w:pPr>
              <w:rPr>
                <w:rFonts w:ascii="Arial" w:hAnsi="Arial" w:cs="Calibri"/>
                <w:color w:val="000000"/>
              </w:rPr>
            </w:pPr>
            <w:r w:rsidRPr="00CB2BAD">
              <w:rPr>
                <w:rFonts w:ascii="Arial" w:hAnsi="Arial" w:cs="Calibri"/>
                <w:color w:val="000000"/>
              </w:rPr>
              <w:t>Healthy Outcomes through Patient Empowerment (HOPE); Naik (2019)</w: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24</w:t>
            </w:r>
            <w:r w:rsidR="00906EC3">
              <w:rPr>
                <w:rFonts w:ascii="Arial" w:hAnsi="Arial" w:cs="Calibri"/>
                <w:color w:val="000000"/>
              </w:rPr>
              <w:fldChar w:fldCharType="end"/>
            </w:r>
          </w:p>
          <w:p w14:paraId="7BFDFB43" w14:textId="77777777" w:rsidR="00CB2BAD" w:rsidRPr="00CB2BAD" w:rsidRDefault="00CB2BAD" w:rsidP="00CB2BAD">
            <w:pPr>
              <w:rPr>
                <w:rFonts w:ascii="Arial" w:hAnsi="Arial" w:cs="Calibri"/>
                <w:color w:val="000000"/>
              </w:rPr>
            </w:pPr>
          </w:p>
          <w:p w14:paraId="599D357F" w14:textId="77777777" w:rsidR="00CB2BAD" w:rsidRPr="00CB2BAD" w:rsidRDefault="00CB2BAD" w:rsidP="00CB2BAD">
            <w:pPr>
              <w:rPr>
                <w:rFonts w:ascii="Arial" w:hAnsi="Arial" w:cs="Calibri"/>
                <w:color w:val="000000"/>
              </w:rPr>
            </w:pPr>
          </w:p>
          <w:p w14:paraId="7F1A2239" w14:textId="77777777" w:rsidR="00CB2BAD" w:rsidRPr="00CB2BAD" w:rsidRDefault="00CB2BAD" w:rsidP="00CB2BAD">
            <w:pPr>
              <w:rPr>
                <w:rFonts w:ascii="Arial" w:hAnsi="Arial" w:cs="Calibri"/>
                <w:color w:val="000000"/>
              </w:rPr>
            </w:pPr>
          </w:p>
          <w:p w14:paraId="289FE3CA" w14:textId="77777777" w:rsidR="00CB2BAD" w:rsidRPr="00CB2BAD" w:rsidRDefault="00CB2BAD" w:rsidP="00CB2BAD">
            <w:pPr>
              <w:rPr>
                <w:rFonts w:ascii="Arial" w:hAnsi="Arial" w:cs="Calibri"/>
                <w:color w:val="000000"/>
              </w:rPr>
            </w:pPr>
          </w:p>
          <w:p w14:paraId="18F27242" w14:textId="77777777" w:rsidR="00CB2BAD" w:rsidRPr="00CB2BAD" w:rsidRDefault="00CB2BAD" w:rsidP="00CB2BAD">
            <w:pPr>
              <w:rPr>
                <w:rFonts w:ascii="Arial" w:hAnsi="Arial" w:cs="Calibri"/>
                <w:color w:val="000000"/>
              </w:rPr>
            </w:pPr>
          </w:p>
          <w:p w14:paraId="28161875" w14:textId="77777777" w:rsidR="00CB2BAD" w:rsidRPr="00CB2BAD" w:rsidRDefault="00CB2BAD" w:rsidP="00CB2BAD">
            <w:pPr>
              <w:rPr>
                <w:rFonts w:ascii="Arial" w:hAnsi="Arial" w:cs="Calibri"/>
                <w:color w:val="000000"/>
              </w:rPr>
            </w:pPr>
          </w:p>
          <w:p w14:paraId="72B5091B" w14:textId="77777777" w:rsidR="00CB2BAD" w:rsidRPr="00CB2BAD" w:rsidRDefault="00CB2BAD" w:rsidP="00CB2BAD">
            <w:pPr>
              <w:rPr>
                <w:rFonts w:ascii="Arial" w:hAnsi="Arial" w:cs="Calibri"/>
                <w:color w:val="000000"/>
              </w:rPr>
            </w:pPr>
          </w:p>
          <w:p w14:paraId="262B5163" w14:textId="77777777" w:rsidR="00CB2BAD" w:rsidRPr="00CB2BAD" w:rsidRDefault="00CB2BAD" w:rsidP="00CB2BAD">
            <w:pPr>
              <w:rPr>
                <w:rFonts w:ascii="Arial" w:hAnsi="Arial" w:cs="Calibri"/>
                <w:color w:val="000000"/>
              </w:rPr>
            </w:pPr>
          </w:p>
          <w:p w14:paraId="66DE111D" w14:textId="77777777" w:rsidR="00CB2BAD" w:rsidRPr="00CB2BAD" w:rsidRDefault="00CB2BAD" w:rsidP="00CB2BAD">
            <w:pPr>
              <w:rPr>
                <w:rFonts w:ascii="Arial" w:hAnsi="Arial" w:cs="Calibri"/>
                <w:color w:val="000000"/>
              </w:rPr>
            </w:pPr>
          </w:p>
          <w:p w14:paraId="704370AE" w14:textId="77777777" w:rsidR="00CB2BAD" w:rsidRPr="00CB2BAD" w:rsidRDefault="00CB2BAD" w:rsidP="00CB2BAD">
            <w:pPr>
              <w:rPr>
                <w:rFonts w:ascii="Arial" w:hAnsi="Arial" w:cs="Calibri"/>
                <w:color w:val="000000"/>
              </w:rPr>
            </w:pPr>
          </w:p>
          <w:p w14:paraId="6646B9AC" w14:textId="77777777" w:rsidR="00CB2BAD" w:rsidRPr="00CB2BAD" w:rsidRDefault="00CB2BAD" w:rsidP="00CB2BAD">
            <w:pPr>
              <w:rPr>
                <w:rFonts w:ascii="Arial" w:hAnsi="Arial" w:cs="Calibri"/>
                <w:color w:val="000000"/>
              </w:rPr>
            </w:pPr>
          </w:p>
          <w:p w14:paraId="424DDC11" w14:textId="77777777" w:rsidR="00CB2BAD" w:rsidRPr="00CB2BAD" w:rsidRDefault="00CB2BAD" w:rsidP="00CB2BAD">
            <w:pPr>
              <w:rPr>
                <w:rFonts w:ascii="Arial" w:hAnsi="Arial" w:cs="Calibri"/>
                <w:color w:val="000000"/>
              </w:rPr>
            </w:pPr>
          </w:p>
          <w:p w14:paraId="4000572F" w14:textId="77777777" w:rsidR="00CB2BAD" w:rsidRPr="00CB2BAD" w:rsidRDefault="00CB2BAD" w:rsidP="00CB2BAD">
            <w:pPr>
              <w:rPr>
                <w:rFonts w:ascii="Arial" w:hAnsi="Arial" w:cs="Calibri"/>
                <w:color w:val="000000"/>
              </w:rPr>
            </w:pPr>
          </w:p>
          <w:p w14:paraId="681D8C33" w14:textId="77777777" w:rsidR="00CB2BAD" w:rsidRPr="00CB2BAD" w:rsidRDefault="00CB2BAD" w:rsidP="00CB2BAD">
            <w:pPr>
              <w:rPr>
                <w:rFonts w:ascii="Arial" w:hAnsi="Arial" w:cs="Calibri"/>
                <w:color w:val="000000"/>
              </w:rPr>
            </w:pPr>
          </w:p>
          <w:p w14:paraId="50987078" w14:textId="77777777" w:rsidR="00CB2BAD" w:rsidRPr="00CB2BAD" w:rsidRDefault="00CB2BAD" w:rsidP="00CB2BAD">
            <w:pPr>
              <w:rPr>
                <w:rFonts w:ascii="Arial" w:hAnsi="Arial" w:cs="Calibri"/>
                <w:color w:val="000000"/>
              </w:rPr>
            </w:pPr>
          </w:p>
          <w:p w14:paraId="031F93AC" w14:textId="77777777" w:rsidR="00CB2BAD" w:rsidRPr="00CB2BAD" w:rsidRDefault="00CB2BAD" w:rsidP="00CB2BAD">
            <w:pPr>
              <w:rPr>
                <w:rFonts w:ascii="Arial" w:hAnsi="Arial" w:cs="Calibri"/>
                <w:color w:val="000000"/>
              </w:rPr>
            </w:pPr>
          </w:p>
          <w:p w14:paraId="6D70EC6C" w14:textId="77777777" w:rsidR="00CB2BAD" w:rsidRPr="00CB2BAD" w:rsidRDefault="00CB2BAD" w:rsidP="00CB2BAD">
            <w:pPr>
              <w:rPr>
                <w:rFonts w:ascii="Arial" w:hAnsi="Arial" w:cs="Calibri"/>
                <w:color w:val="000000"/>
              </w:rPr>
            </w:pPr>
          </w:p>
          <w:p w14:paraId="202ADB42" w14:textId="77777777" w:rsidR="00CB2BAD" w:rsidRPr="00CB2BAD" w:rsidRDefault="00CB2BAD" w:rsidP="00CB2BAD">
            <w:pPr>
              <w:rPr>
                <w:rFonts w:ascii="Arial" w:hAnsi="Arial" w:cs="Calibri"/>
                <w:color w:val="000000"/>
              </w:rPr>
            </w:pPr>
          </w:p>
          <w:p w14:paraId="272A2C4C" w14:textId="77777777" w:rsidR="00CB2BAD" w:rsidRPr="00CB2BAD" w:rsidRDefault="00CB2BAD" w:rsidP="00CB2BAD">
            <w:pPr>
              <w:rPr>
                <w:rFonts w:ascii="Arial" w:hAnsi="Arial" w:cs="Calibri"/>
                <w:color w:val="000000"/>
              </w:rPr>
            </w:pPr>
          </w:p>
          <w:p w14:paraId="17F237BA" w14:textId="77777777" w:rsidR="00CB2BAD" w:rsidRPr="00CB2BAD" w:rsidRDefault="00CB2BAD" w:rsidP="00CB2BAD">
            <w:pPr>
              <w:rPr>
                <w:rFonts w:ascii="Arial" w:hAnsi="Arial" w:cs="Calibri"/>
                <w:color w:val="000000"/>
              </w:rPr>
            </w:pPr>
          </w:p>
          <w:p w14:paraId="4250A56D" w14:textId="77777777" w:rsidR="00CB2BAD" w:rsidRPr="00CB2BAD" w:rsidRDefault="00CB2BAD" w:rsidP="00CB2BAD">
            <w:pPr>
              <w:rPr>
                <w:rFonts w:ascii="Arial" w:hAnsi="Arial" w:cs="Calibri"/>
                <w:color w:val="000000"/>
              </w:rPr>
            </w:pPr>
          </w:p>
          <w:p w14:paraId="2AE70BAF" w14:textId="77777777" w:rsidR="00CB2BAD" w:rsidRPr="00CB2BAD" w:rsidRDefault="00CB2BAD" w:rsidP="00CB2BAD">
            <w:pPr>
              <w:rPr>
                <w:rFonts w:ascii="Arial" w:hAnsi="Arial" w:cs="Calibri"/>
                <w:color w:val="000000"/>
              </w:rPr>
            </w:pPr>
          </w:p>
          <w:p w14:paraId="7CB7FE2E" w14:textId="77777777" w:rsidR="00CB2BAD" w:rsidRPr="00CB2BAD" w:rsidRDefault="00CB2BAD" w:rsidP="00CB2BAD">
            <w:pPr>
              <w:rPr>
                <w:rFonts w:ascii="Arial" w:hAnsi="Arial" w:cs="Calibri"/>
                <w:color w:val="000000"/>
              </w:rPr>
            </w:pPr>
          </w:p>
          <w:p w14:paraId="399F2119" w14:textId="77777777" w:rsidR="00CB2BAD" w:rsidRPr="00CB2BAD" w:rsidRDefault="00CB2BAD" w:rsidP="00CB2BAD">
            <w:pPr>
              <w:rPr>
                <w:rFonts w:ascii="Arial" w:hAnsi="Arial" w:cs="Calibri"/>
                <w:color w:val="000000"/>
              </w:rPr>
            </w:pPr>
          </w:p>
          <w:p w14:paraId="28C595A0" w14:textId="77777777" w:rsidR="00CB2BAD" w:rsidRPr="00CB2BAD" w:rsidRDefault="00CB2BAD" w:rsidP="00CB2BAD">
            <w:pPr>
              <w:rPr>
                <w:rFonts w:ascii="Arial" w:hAnsi="Arial" w:cs="Calibri"/>
                <w:color w:val="000000"/>
              </w:rPr>
            </w:pPr>
          </w:p>
          <w:p w14:paraId="3F09D0ED" w14:textId="77777777" w:rsidR="00CB2BAD" w:rsidRPr="00CB2BAD" w:rsidRDefault="00CB2BAD" w:rsidP="00CB2BAD">
            <w:pPr>
              <w:rPr>
                <w:rFonts w:ascii="Arial" w:hAnsi="Arial" w:cs="Calibri"/>
                <w:color w:val="000000"/>
              </w:rPr>
            </w:pPr>
          </w:p>
          <w:p w14:paraId="76A0D79B" w14:textId="50D20511" w:rsidR="00CB2BAD" w:rsidRPr="00CB2BAD" w:rsidRDefault="00CB2BAD" w:rsidP="00CB2BAD">
            <w:pPr>
              <w:rPr>
                <w:rFonts w:ascii="Arial" w:hAnsi="Arial" w:cs="Calibri"/>
                <w:color w:val="000000"/>
              </w:rPr>
            </w:pPr>
            <w:r w:rsidRPr="00CB2BAD">
              <w:rPr>
                <w:rFonts w:ascii="Arial" w:hAnsi="Arial" w:cs="Calibri"/>
                <w:color w:val="000000"/>
              </w:rPr>
              <w:t>Healthy Outcomes through Patient Empowerment (HOPE); Naik (2019)</w: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24</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137C4867" w14:textId="77777777" w:rsidR="00CB2BAD" w:rsidRPr="00CB2BAD" w:rsidRDefault="00CB2BAD" w:rsidP="00CB2BAD">
            <w:pPr>
              <w:rPr>
                <w:rFonts w:ascii="Arial" w:hAnsi="Arial" w:cs="Calibri"/>
                <w:color w:val="000000"/>
              </w:rPr>
            </w:pPr>
            <w:r w:rsidRPr="00CB2BAD">
              <w:rPr>
                <w:rFonts w:ascii="Arial" w:hAnsi="Arial" w:cs="Calibri"/>
                <w:color w:val="000000"/>
                <w:u w:val="single"/>
              </w:rPr>
              <w:t>Provider:</w:t>
            </w:r>
            <w:r w:rsidRPr="00CB2BAD">
              <w:rPr>
                <w:rFonts w:ascii="Arial" w:hAnsi="Arial" w:cs="Calibri"/>
                <w:color w:val="000000"/>
              </w:rPr>
              <w:t xml:space="preserve"> Psychologists, nurses, pharmacists, or social workers</w:t>
            </w:r>
          </w:p>
          <w:p w14:paraId="21F24AE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Setting:</w:t>
            </w:r>
            <w:r w:rsidRPr="00CB2BAD">
              <w:rPr>
                <w:rFonts w:ascii="Arial" w:hAnsi="Arial" w:cs="Calibri"/>
                <w:color w:val="000000"/>
              </w:rPr>
              <w:t xml:space="preserve"> Michael E. DeBakey VA Medical Center (MEDVAMC) and affiliated community-based outpatient clinics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Veterans Health Administration Health Services Research and Development Office, National Institute of Diabetes and Digestive and Kidney Diseases</w:t>
            </w:r>
            <w:r w:rsidRPr="00CB2BAD">
              <w:rPr>
                <w:rFonts w:ascii="Arial" w:hAnsi="Arial" w:cs="Calibri"/>
                <w:color w:val="000000"/>
              </w:rPr>
              <w:br/>
            </w:r>
          </w:p>
          <w:p w14:paraId="673004DC"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38376BAD"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Unspecified; poorly controlled (HbA1c of 7.5% for 1 year before the study)</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Veterans who live at least 20 miles from the Veterans Health Administration hospital in Houston, receive primary care services within a MEDVAMC satellite community-based clinic across Southeast Texas, have clinically significant depression (PHQ-9 </w:t>
            </w:r>
            <w:r w:rsidRPr="00CB2BAD">
              <w:rPr>
                <w:rFonts w:ascii="Arial" w:hAnsi="Arial" w:cs="Calibri"/>
                <w:color w:val="000000"/>
                <w:u w:val="single"/>
              </w:rPr>
              <w:t>&gt;</w:t>
            </w:r>
            <w:r w:rsidRPr="00CB2BAD">
              <w:rPr>
                <w:rFonts w:ascii="Arial" w:hAnsi="Arial" w:cs="Calibri"/>
                <w:color w:val="000000"/>
              </w:rPr>
              <w:t>10)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A telephone-based coaching intervention would be inappropriate (e.g., the patient had severe cognitive impairment or mental health condition, hearing or visual impairment, or active suicidal ideation), presence of significant hypoglycemic events or substance abuse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More than 25% BIPOC</w:t>
            </w:r>
            <w:r w:rsidRPr="00CB2BAD">
              <w:rPr>
                <w:rFonts w:ascii="Arial" w:hAnsi="Arial" w:cs="Calibri"/>
                <w:color w:val="000000"/>
              </w:rPr>
              <w:br/>
              <w:t>More than 25% older adults (65+)</w:t>
            </w:r>
            <w:r w:rsidRPr="00CB2BAD">
              <w:rPr>
                <w:rFonts w:ascii="Arial" w:hAnsi="Arial" w:cs="Calibri"/>
                <w:color w:val="000000"/>
              </w:rPr>
              <w:br/>
              <w:t>More than 25% physical, intellectual, or developmental disabilities</w:t>
            </w:r>
            <w:r w:rsidRPr="00CB2BAD">
              <w:rPr>
                <w:rFonts w:ascii="Arial" w:hAnsi="Arial" w:cs="Calibri"/>
                <w:color w:val="000000"/>
              </w:rPr>
              <w:br/>
              <w:t>100% veterans</w:t>
            </w:r>
          </w:p>
        </w:tc>
        <w:tc>
          <w:tcPr>
            <w:tcW w:w="4152" w:type="dxa"/>
            <w:tcBorders>
              <w:top w:val="single" w:sz="8" w:space="0" w:color="auto"/>
              <w:bottom w:val="single" w:sz="8" w:space="0" w:color="auto"/>
            </w:tcBorders>
          </w:tcPr>
          <w:p w14:paraId="412A9A13"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HOPE intervention + UC</w:t>
            </w:r>
            <w:r w:rsidRPr="00CB2BAD">
              <w:rPr>
                <w:rFonts w:ascii="Arial" w:hAnsi="Arial" w:cs="Calibri"/>
                <w:color w:val="000000"/>
              </w:rPr>
              <w:br/>
              <w:t>N=136</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Coaching sessions that build skills to improve diabetes- and depression-related outcomes while stressing the importance of coach–patient relationship to improvement participant physical and emotional self-management</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Biweekly from months 1 to 3 and monthly from months 4 to 6 (9 sessions total); usual primary care with no contact from HOPE months 7–12</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30–40 minutes for months 1 to 3 and 15 minutes for months 4 to 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Educational resources:</w:t>
            </w:r>
            <w:r w:rsidRPr="00CB2BAD">
              <w:rPr>
                <w:rFonts w:ascii="Arial" w:hAnsi="Arial" w:cs="Calibri"/>
                <w:color w:val="000000"/>
              </w:rPr>
              <w:t xml:space="preserve"> Workbooks that guided phone conversations and allowed participants to track and progress </w:t>
            </w:r>
            <w:r w:rsidRPr="00CB2BAD">
              <w:rPr>
                <w:rFonts w:ascii="Arial" w:hAnsi="Arial" w:cs="Calibri"/>
                <w:color w:val="000000"/>
              </w:rPr>
              <w:br/>
            </w:r>
          </w:p>
        </w:tc>
        <w:tc>
          <w:tcPr>
            <w:tcW w:w="1762" w:type="dxa"/>
            <w:tcBorders>
              <w:top w:val="single" w:sz="8" w:space="0" w:color="auto"/>
              <w:bottom w:val="single" w:sz="8" w:space="0" w:color="auto"/>
            </w:tcBorders>
          </w:tcPr>
          <w:p w14:paraId="1A6596A8"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Enhanced UC</w:t>
            </w:r>
            <w:r w:rsidRPr="00CB2BAD">
              <w:rPr>
                <w:rFonts w:ascii="Arial" w:hAnsi="Arial" w:cs="Calibri"/>
                <w:color w:val="000000"/>
              </w:rPr>
              <w:br/>
              <w:t>N=89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Educational or community-based resource</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Participants were informed of their high-risk status, given educational materials, and encouraged to address these results with primary care clinician, in addition to UC</w:t>
            </w:r>
            <w:r w:rsidRPr="00CB2BAD">
              <w:rPr>
                <w:rFonts w:ascii="Arial" w:hAnsi="Arial" w:cs="Calibri"/>
                <w:color w:val="000000"/>
              </w:rPr>
              <w:br/>
            </w:r>
          </w:p>
        </w:tc>
        <w:tc>
          <w:tcPr>
            <w:tcW w:w="2808" w:type="dxa"/>
            <w:tcBorders>
              <w:top w:val="single" w:sz="8" w:space="0" w:color="auto"/>
              <w:bottom w:val="single" w:sz="8" w:space="0" w:color="auto"/>
            </w:tcBorders>
          </w:tcPr>
          <w:p w14:paraId="46517702"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61.9 (8.3)</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23 (10.2%)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White:</w:t>
            </w:r>
            <w:r w:rsidRPr="00CB2BAD">
              <w:rPr>
                <w:rFonts w:ascii="Arial" w:hAnsi="Arial" w:cs="Calibri"/>
                <w:color w:val="000000"/>
              </w:rPr>
              <w:br/>
              <w:t>124 (55.1%)</w:t>
            </w:r>
            <w:r w:rsidRPr="00CB2BAD">
              <w:rPr>
                <w:rFonts w:ascii="Arial" w:hAnsi="Arial" w:cs="Calibri"/>
                <w:color w:val="000000"/>
              </w:rPr>
              <w:br/>
              <w:t>Non-Hispanic Black:</w:t>
            </w:r>
            <w:r w:rsidRPr="00CB2BAD">
              <w:rPr>
                <w:rFonts w:ascii="Arial" w:hAnsi="Arial" w:cs="Calibri"/>
                <w:color w:val="000000"/>
              </w:rPr>
              <w:br/>
              <w:t>57 (25.3)</w:t>
            </w:r>
            <w:r w:rsidRPr="00CB2BAD">
              <w:rPr>
                <w:rFonts w:ascii="Arial" w:hAnsi="Arial" w:cs="Calibri"/>
                <w:color w:val="000000"/>
              </w:rPr>
              <w:br/>
              <w:t>Other (unspecified):</w:t>
            </w:r>
            <w:r w:rsidRPr="00CB2BAD">
              <w:rPr>
                <w:rFonts w:ascii="Arial" w:hAnsi="Arial" w:cs="Calibri"/>
                <w:color w:val="000000"/>
              </w:rPr>
              <w:br/>
              <w:t>21 (9.3%)</w:t>
            </w:r>
          </w:p>
          <w:p w14:paraId="3E4F689C"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w:t>
            </w:r>
          </w:p>
          <w:p w14:paraId="076CFD32" w14:textId="77777777" w:rsidR="00CB2BAD" w:rsidRPr="00CB2BAD" w:rsidRDefault="00CB2BAD" w:rsidP="00CB2BAD">
            <w:pPr>
              <w:rPr>
                <w:rFonts w:ascii="Arial" w:hAnsi="Arial" w:cs="Calibri"/>
                <w:color w:val="000000"/>
                <w:u w:val="single"/>
              </w:rPr>
            </w:pPr>
            <w:r w:rsidRPr="00CB2BAD">
              <w:rPr>
                <w:rFonts w:ascii="Arial" w:hAnsi="Arial" w:cs="Calibri"/>
                <w:color w:val="000000"/>
              </w:rPr>
              <w:t>23 (10.2%)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Some college or college graduate</w:t>
            </w:r>
            <w:r w:rsidRPr="00CB2BAD">
              <w:rPr>
                <w:rFonts w:ascii="Arial" w:hAnsi="Arial" w:cs="Calibri"/>
                <w:color w:val="000000"/>
              </w:rPr>
              <w:br/>
              <w:t>148 (65.8%)</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Graduate school</w:t>
            </w:r>
            <w:r w:rsidRPr="00CB2BAD">
              <w:rPr>
                <w:rFonts w:ascii="Arial" w:hAnsi="Arial" w:cs="Calibri"/>
                <w:color w:val="000000"/>
              </w:rPr>
              <w:br/>
              <w:t>7 (3.1%)</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Insulin only: 60 (26.7%)</w:t>
            </w:r>
            <w:r w:rsidRPr="00CB2BAD">
              <w:rPr>
                <w:rFonts w:ascii="Arial" w:hAnsi="Arial" w:cs="Calibri"/>
                <w:color w:val="000000"/>
              </w:rPr>
              <w:br/>
              <w:t>OHAs: 61 (27.1%)</w:t>
            </w:r>
            <w:r w:rsidRPr="00CB2BAD">
              <w:rPr>
                <w:rFonts w:ascii="Arial" w:hAnsi="Arial" w:cs="Calibri"/>
                <w:color w:val="000000"/>
              </w:rPr>
              <w:br/>
              <w:t>Insulin and OHAs: 62 (27.6%)</w:t>
            </w:r>
            <w:r w:rsidRPr="00CB2BAD">
              <w:rPr>
                <w:rFonts w:ascii="Arial" w:hAnsi="Arial" w:cs="Calibri"/>
                <w:color w:val="000000"/>
                <w:u w:val="single"/>
              </w:rPr>
              <w:t xml:space="preserve"> </w:t>
            </w:r>
          </w:p>
          <w:p w14:paraId="7B3A1671" w14:textId="77777777" w:rsidR="00CB2BAD" w:rsidRPr="00CB2BAD" w:rsidRDefault="00CB2BAD" w:rsidP="00CB2BAD">
            <w:pPr>
              <w:rPr>
                <w:rFonts w:ascii="Arial" w:hAnsi="Arial" w:cs="Calibri"/>
                <w:color w:val="000000"/>
                <w:u w:val="single"/>
              </w:rPr>
            </w:pPr>
          </w:p>
          <w:p w14:paraId="7E7BDE7D"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Deyo comorbidity score, mean (SD):</w:t>
            </w:r>
            <w:r w:rsidRPr="00CB2BAD">
              <w:rPr>
                <w:rFonts w:ascii="Arial" w:hAnsi="Arial" w:cs="Calibri"/>
                <w:color w:val="000000"/>
              </w:rPr>
              <w:br/>
              <w:t>2.1 (1.6)</w:t>
            </w:r>
          </w:p>
          <w:p w14:paraId="711361E9" w14:textId="77777777" w:rsidR="00CB2BAD" w:rsidRPr="00CB2BAD" w:rsidRDefault="00CB2BAD" w:rsidP="00CB2BAD">
            <w:pPr>
              <w:rPr>
                <w:rFonts w:ascii="Arial" w:hAnsi="Arial" w:cs="Calibri"/>
                <w:color w:val="000000"/>
              </w:rPr>
            </w:pPr>
          </w:p>
          <w:p w14:paraId="0FA01545"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0B5CA1A8" w14:textId="77777777" w:rsidR="00CB2BAD" w:rsidRPr="00CB2BAD" w:rsidRDefault="00CB2BAD" w:rsidP="00CB2BAD">
            <w:pPr>
              <w:rPr>
                <w:rFonts w:ascii="Arial" w:hAnsi="Arial" w:cs="Calibri"/>
                <w:color w:val="000000"/>
              </w:rPr>
            </w:pPr>
            <w:r w:rsidRPr="00CB2BAD">
              <w:rPr>
                <w:rFonts w:ascii="Arial" w:hAnsi="Arial" w:cs="Calibri"/>
                <w:color w:val="000000"/>
              </w:rPr>
              <w:t>G1: 9.2 (1.4)</w:t>
            </w:r>
          </w:p>
          <w:p w14:paraId="7BB2563C" w14:textId="77777777" w:rsidR="00CB2BAD" w:rsidRPr="00CB2BAD" w:rsidRDefault="00CB2BAD" w:rsidP="00CB2BAD">
            <w:pPr>
              <w:rPr>
                <w:rFonts w:ascii="Arial" w:hAnsi="Arial" w:cs="Calibri"/>
                <w:color w:val="000000"/>
              </w:rPr>
            </w:pPr>
            <w:r w:rsidRPr="00CB2BAD">
              <w:rPr>
                <w:rFonts w:ascii="Arial" w:hAnsi="Arial" w:cs="Calibri"/>
                <w:color w:val="000000"/>
              </w:rPr>
              <w:t>G2: 9.3 (1.5)</w:t>
            </w:r>
          </w:p>
        </w:tc>
      </w:tr>
      <w:tr w:rsidR="00CB2BAD" w:rsidRPr="00CB2BAD" w14:paraId="4663F70F" w14:textId="77777777" w:rsidTr="00227278">
        <w:tc>
          <w:tcPr>
            <w:tcW w:w="1440" w:type="dxa"/>
            <w:tcBorders>
              <w:top w:val="single" w:sz="8" w:space="0" w:color="auto"/>
              <w:bottom w:val="single" w:sz="8" w:space="0" w:color="auto"/>
            </w:tcBorders>
          </w:tcPr>
          <w:p w14:paraId="2938D2A0" w14:textId="49BCF231" w:rsidR="00CB2BAD" w:rsidRPr="00CB2BAD" w:rsidRDefault="00CB2BAD" w:rsidP="00CB2BAD">
            <w:pPr>
              <w:rPr>
                <w:rFonts w:ascii="Arial" w:hAnsi="Arial" w:cs="Calibri"/>
                <w:color w:val="000000"/>
              </w:rPr>
            </w:pPr>
            <w:r w:rsidRPr="00CB2BAD">
              <w:rPr>
                <w:rFonts w:ascii="Arial" w:hAnsi="Arial" w:cs="Calibri"/>
                <w:color w:val="000000"/>
              </w:rPr>
              <w:t>Randomized Trial of Health Coaching in Secondary Prevention of Diabetes and Heart Disease (TERVA); Patja (2012)</w: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31</w:t>
            </w:r>
            <w:r w:rsidR="00906EC3">
              <w:rPr>
                <w:rFonts w:ascii="Arial" w:hAnsi="Arial" w:cs="Calibri"/>
                <w:color w:val="000000"/>
              </w:rPr>
              <w:fldChar w:fldCharType="end"/>
            </w:r>
          </w:p>
          <w:p w14:paraId="03F51B58" w14:textId="77777777" w:rsidR="00CB2BAD" w:rsidRPr="00CB2BAD" w:rsidRDefault="00CB2BAD" w:rsidP="00CB2BAD">
            <w:pPr>
              <w:rPr>
                <w:rFonts w:ascii="Arial" w:hAnsi="Arial" w:cs="Calibri"/>
                <w:color w:val="000000"/>
              </w:rPr>
            </w:pPr>
          </w:p>
          <w:p w14:paraId="6D26C2ED" w14:textId="77777777" w:rsidR="00CB2BAD" w:rsidRPr="00CB2BAD" w:rsidRDefault="00CB2BAD" w:rsidP="00CB2BAD">
            <w:pPr>
              <w:rPr>
                <w:rFonts w:ascii="Arial" w:hAnsi="Arial" w:cs="Calibri"/>
                <w:color w:val="000000"/>
              </w:rPr>
            </w:pPr>
          </w:p>
          <w:p w14:paraId="0310F4A3" w14:textId="77777777" w:rsidR="00CB2BAD" w:rsidRPr="00CB2BAD" w:rsidRDefault="00CB2BAD" w:rsidP="00CB2BAD">
            <w:pPr>
              <w:rPr>
                <w:rFonts w:ascii="Arial" w:hAnsi="Arial" w:cs="Calibri"/>
                <w:color w:val="000000"/>
              </w:rPr>
            </w:pPr>
          </w:p>
          <w:p w14:paraId="3C85D27A" w14:textId="77777777" w:rsidR="00CB2BAD" w:rsidRPr="00CB2BAD" w:rsidRDefault="00CB2BAD" w:rsidP="00CB2BAD">
            <w:pPr>
              <w:rPr>
                <w:rFonts w:ascii="Arial" w:hAnsi="Arial" w:cs="Calibri"/>
                <w:color w:val="000000"/>
              </w:rPr>
            </w:pPr>
          </w:p>
          <w:p w14:paraId="74E8742D" w14:textId="77777777" w:rsidR="00CB2BAD" w:rsidRPr="00CB2BAD" w:rsidRDefault="00CB2BAD" w:rsidP="00CB2BAD">
            <w:pPr>
              <w:rPr>
                <w:rFonts w:ascii="Arial" w:hAnsi="Arial" w:cs="Calibri"/>
                <w:color w:val="000000"/>
              </w:rPr>
            </w:pPr>
          </w:p>
          <w:p w14:paraId="14BDDBBC" w14:textId="77777777" w:rsidR="00CB2BAD" w:rsidRPr="00CB2BAD" w:rsidRDefault="00CB2BAD" w:rsidP="00CB2BAD">
            <w:pPr>
              <w:rPr>
                <w:rFonts w:ascii="Arial" w:hAnsi="Arial" w:cs="Calibri"/>
                <w:color w:val="000000"/>
              </w:rPr>
            </w:pPr>
          </w:p>
          <w:p w14:paraId="52A378AA" w14:textId="77777777" w:rsidR="00CB2BAD" w:rsidRPr="00CB2BAD" w:rsidRDefault="00CB2BAD" w:rsidP="00CB2BAD">
            <w:pPr>
              <w:rPr>
                <w:rFonts w:ascii="Arial" w:hAnsi="Arial" w:cs="Calibri"/>
                <w:color w:val="000000"/>
              </w:rPr>
            </w:pPr>
          </w:p>
          <w:p w14:paraId="6458E287" w14:textId="77777777" w:rsidR="00CB2BAD" w:rsidRPr="00CB2BAD" w:rsidRDefault="00CB2BAD" w:rsidP="00CB2BAD">
            <w:pPr>
              <w:rPr>
                <w:rFonts w:ascii="Arial" w:hAnsi="Arial" w:cs="Calibri"/>
                <w:color w:val="000000"/>
              </w:rPr>
            </w:pPr>
          </w:p>
          <w:p w14:paraId="40F74DE7" w14:textId="77777777" w:rsidR="00CB2BAD" w:rsidRPr="00CB2BAD" w:rsidRDefault="00CB2BAD" w:rsidP="00CB2BAD">
            <w:pPr>
              <w:rPr>
                <w:rFonts w:ascii="Arial" w:hAnsi="Arial" w:cs="Calibri"/>
                <w:color w:val="000000"/>
              </w:rPr>
            </w:pPr>
          </w:p>
          <w:p w14:paraId="6A74703B" w14:textId="77777777" w:rsidR="00CB2BAD" w:rsidRPr="00CB2BAD" w:rsidRDefault="00CB2BAD" w:rsidP="00CB2BAD">
            <w:pPr>
              <w:rPr>
                <w:rFonts w:ascii="Arial" w:hAnsi="Arial" w:cs="Calibri"/>
                <w:color w:val="000000"/>
              </w:rPr>
            </w:pPr>
          </w:p>
          <w:p w14:paraId="1002750F" w14:textId="77777777" w:rsidR="00CB2BAD" w:rsidRPr="00CB2BAD" w:rsidRDefault="00CB2BAD" w:rsidP="00CB2BAD">
            <w:pPr>
              <w:rPr>
                <w:rFonts w:ascii="Arial" w:hAnsi="Arial" w:cs="Calibri"/>
                <w:color w:val="000000"/>
              </w:rPr>
            </w:pPr>
          </w:p>
          <w:p w14:paraId="495169F6" w14:textId="77777777" w:rsidR="00CB2BAD" w:rsidRPr="00CB2BAD" w:rsidRDefault="00CB2BAD" w:rsidP="00CB2BAD">
            <w:pPr>
              <w:rPr>
                <w:rFonts w:ascii="Arial" w:hAnsi="Arial" w:cs="Calibri"/>
                <w:color w:val="000000"/>
              </w:rPr>
            </w:pPr>
          </w:p>
          <w:p w14:paraId="535ACDF8" w14:textId="77777777" w:rsidR="00CB2BAD" w:rsidRPr="00CB2BAD" w:rsidRDefault="00CB2BAD" w:rsidP="00CB2BAD">
            <w:pPr>
              <w:rPr>
                <w:rFonts w:ascii="Arial" w:hAnsi="Arial" w:cs="Calibri"/>
                <w:color w:val="000000"/>
              </w:rPr>
            </w:pPr>
          </w:p>
          <w:p w14:paraId="5D9C877F" w14:textId="77777777" w:rsidR="00CB2BAD" w:rsidRPr="00CB2BAD" w:rsidRDefault="00CB2BAD" w:rsidP="00CB2BAD">
            <w:pPr>
              <w:rPr>
                <w:rFonts w:ascii="Arial" w:hAnsi="Arial" w:cs="Calibri"/>
                <w:color w:val="000000"/>
              </w:rPr>
            </w:pPr>
          </w:p>
          <w:p w14:paraId="5906FC43" w14:textId="77777777" w:rsidR="00CB2BAD" w:rsidRPr="00CB2BAD" w:rsidRDefault="00CB2BAD" w:rsidP="00CB2BAD">
            <w:pPr>
              <w:rPr>
                <w:rFonts w:ascii="Arial" w:hAnsi="Arial" w:cs="Calibri"/>
                <w:color w:val="000000"/>
              </w:rPr>
            </w:pPr>
          </w:p>
          <w:p w14:paraId="7C086A1B" w14:textId="77777777" w:rsidR="00CB2BAD" w:rsidRPr="00CB2BAD" w:rsidRDefault="00CB2BAD" w:rsidP="00CB2BAD">
            <w:pPr>
              <w:rPr>
                <w:rFonts w:ascii="Arial" w:hAnsi="Arial" w:cs="Calibri"/>
                <w:color w:val="000000"/>
              </w:rPr>
            </w:pPr>
          </w:p>
          <w:p w14:paraId="69DB90DB" w14:textId="77777777" w:rsidR="00CB2BAD" w:rsidRPr="00CB2BAD" w:rsidRDefault="00CB2BAD" w:rsidP="00CB2BAD">
            <w:pPr>
              <w:rPr>
                <w:rFonts w:ascii="Arial" w:hAnsi="Arial" w:cs="Calibri"/>
                <w:color w:val="000000"/>
              </w:rPr>
            </w:pPr>
          </w:p>
          <w:p w14:paraId="275115ED" w14:textId="77777777" w:rsidR="00CB2BAD" w:rsidRPr="00CB2BAD" w:rsidRDefault="00CB2BAD" w:rsidP="00CB2BAD">
            <w:pPr>
              <w:rPr>
                <w:rFonts w:ascii="Arial" w:hAnsi="Arial" w:cs="Calibri"/>
                <w:color w:val="000000"/>
              </w:rPr>
            </w:pPr>
          </w:p>
          <w:p w14:paraId="6CC2DBF1" w14:textId="77777777" w:rsidR="00CB2BAD" w:rsidRPr="00CB2BAD" w:rsidRDefault="00CB2BAD" w:rsidP="00CB2BAD">
            <w:pPr>
              <w:rPr>
                <w:rFonts w:ascii="Arial" w:hAnsi="Arial" w:cs="Calibri"/>
                <w:color w:val="000000"/>
              </w:rPr>
            </w:pPr>
          </w:p>
          <w:p w14:paraId="0A7CAB42" w14:textId="77777777" w:rsidR="00CB2BAD" w:rsidRPr="00CB2BAD" w:rsidRDefault="00CB2BAD" w:rsidP="00CB2BAD">
            <w:pPr>
              <w:rPr>
                <w:rFonts w:ascii="Arial" w:hAnsi="Arial" w:cs="Calibri"/>
                <w:color w:val="000000"/>
              </w:rPr>
            </w:pPr>
          </w:p>
          <w:p w14:paraId="6BC2BC72" w14:textId="47EFAB05" w:rsidR="00CB2BAD" w:rsidRPr="00CB2BAD" w:rsidRDefault="00CB2BAD" w:rsidP="00CB2BAD">
            <w:pPr>
              <w:rPr>
                <w:rFonts w:ascii="Arial" w:hAnsi="Arial" w:cs="Calibri"/>
                <w:color w:val="000000"/>
              </w:rPr>
            </w:pPr>
            <w:r w:rsidRPr="00CB2BAD">
              <w:rPr>
                <w:rFonts w:ascii="Arial" w:hAnsi="Arial" w:cs="Calibri"/>
                <w:color w:val="000000"/>
              </w:rPr>
              <w:t>Randomized Trial of Health Coaching in Secondary Prevention of Diabetes and Heart Disease (TERVA); Patja (2012)</w: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31</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28C4477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Certified or public health nurses</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Primary care and hospital registries and records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Finland</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Joint Authority for Paijat-Hame Social and Health Care; Sitra - the Finnish Innovation Fund; TEKES - the Finish Funding Agency for Technology and Innovation; Pfizer Oy</w:t>
            </w:r>
            <w:r w:rsidRPr="00CB2BAD">
              <w:rPr>
                <w:rFonts w:ascii="Arial" w:hAnsi="Arial" w:cs="Calibri"/>
                <w:color w:val="000000"/>
              </w:rPr>
              <w:br/>
            </w:r>
          </w:p>
          <w:p w14:paraId="0CF6895C"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8" w:space="0" w:color="auto"/>
            </w:tcBorders>
          </w:tcPr>
          <w:p w14:paraId="69003BD4" w14:textId="49A2451A"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("unmet treatment goals"; type 2 diabetes on medication and HbA1c &gt;7)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Residents in the region of Päijät-Häme aged 45 years or older;</w:t>
            </w:r>
            <w:r w:rsidR="00EE79B2">
              <w:rPr>
                <w:rFonts w:ascii="Arial" w:hAnsi="Arial" w:cs="Calibri"/>
                <w:color w:val="000000"/>
              </w:rPr>
              <w:t xml:space="preserve"> 1 </w:t>
            </w:r>
            <w:r w:rsidRPr="00CB2BAD">
              <w:rPr>
                <w:rFonts w:ascii="Arial" w:hAnsi="Arial" w:cs="Calibri"/>
                <w:color w:val="000000"/>
              </w:rPr>
              <w:t>of the following diagnoses: Heart failure with New York Heart Association II or III, and a history of hospital admission for heart failure within the last 2 years; history of MI or cardiac revascularization procedure, and</w:t>
            </w:r>
            <w:r w:rsidR="00EE79B2">
              <w:rPr>
                <w:rFonts w:ascii="Arial" w:hAnsi="Arial" w:cs="Calibri"/>
                <w:color w:val="000000"/>
              </w:rPr>
              <w:t xml:space="preserve"> 1 </w:t>
            </w:r>
            <w:r w:rsidRPr="00CB2BAD">
              <w:rPr>
                <w:rFonts w:ascii="Arial" w:hAnsi="Arial" w:cs="Calibri"/>
                <w:color w:val="000000"/>
              </w:rPr>
              <w:t>of the following (treated or untreated): BP &gt;140/85 mmHg, total serum cholesterol concentration &gt;4.5 mmol/L, serum LDL concentration &gt;2.5 mmol/L; type 2 diabetes on medication and serum HbA1c &gt;7% without clinically evident CVD (e.g. MI, stroke, peripheral vascular disease)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Inability to cooperate or participate, pregnancy, life expectancy less than 1 year, major elective surgery planned within 6 months, had major surgery within the last 2 months</w:t>
            </w:r>
          </w:p>
        </w:tc>
        <w:tc>
          <w:tcPr>
            <w:tcW w:w="4152" w:type="dxa"/>
            <w:tcBorders>
              <w:top w:val="single" w:sz="8" w:space="0" w:color="auto"/>
              <w:bottom w:val="single" w:sz="8" w:space="0" w:color="auto"/>
            </w:tcBorders>
          </w:tcPr>
          <w:p w14:paraId="490410B4"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Telephone health coaching + UC</w:t>
            </w:r>
            <w:r w:rsidRPr="00CB2BAD">
              <w:rPr>
                <w:rFonts w:ascii="Arial" w:hAnsi="Arial" w:cs="Calibri"/>
                <w:color w:val="000000"/>
              </w:rPr>
              <w:br/>
              <w:t>N= 770</w:t>
            </w:r>
          </w:p>
          <w:p w14:paraId="3C019751" w14:textId="76A98D78"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Intake:</w:t>
            </w:r>
            <w:r w:rsidRPr="00CB2BAD">
              <w:rPr>
                <w:rFonts w:ascii="Arial" w:hAnsi="Arial" w:cs="Calibri"/>
                <w:color w:val="000000"/>
              </w:rPr>
              <w:t xml:space="preserve"> None specified</w:t>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Coaching calls based on</w:t>
            </w:r>
            <w:r w:rsidR="00EE79B2">
              <w:rPr>
                <w:rFonts w:ascii="Arial" w:hAnsi="Arial" w:cs="Calibri"/>
                <w:color w:val="000000"/>
              </w:rPr>
              <w:t xml:space="preserve"> 8</w:t>
            </w:r>
            <w:r w:rsidRPr="00CB2BAD">
              <w:rPr>
                <w:rFonts w:ascii="Arial" w:hAnsi="Arial" w:cs="Calibri"/>
                <w:color w:val="000000"/>
              </w:rPr>
              <w:t xml:space="preserve"> key recommendations of the program, with variations due to individual’s patient preferences; monthly individual strength-based, autonomy supportive for behavior change</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Monthly, altogether 10–11 times</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Average 30–60 minutes/call</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Educational resources:</w:t>
            </w:r>
            <w:r w:rsidRPr="00CB2BAD">
              <w:rPr>
                <w:rFonts w:ascii="Arial" w:hAnsi="Arial" w:cs="Calibri"/>
                <w:color w:val="000000"/>
              </w:rPr>
              <w:t xml:space="preserve"> Self-care books</w:t>
            </w:r>
            <w:r w:rsidRPr="00CB2BAD">
              <w:rPr>
                <w:rFonts w:ascii="Arial" w:hAnsi="Arial" w:cs="Calibri"/>
                <w:color w:val="000000"/>
              </w:rPr>
              <w:br/>
            </w:r>
          </w:p>
        </w:tc>
        <w:tc>
          <w:tcPr>
            <w:tcW w:w="1762" w:type="dxa"/>
            <w:tcBorders>
              <w:top w:val="single" w:sz="8" w:space="0" w:color="auto"/>
              <w:bottom w:val="single" w:sz="8" w:space="0" w:color="auto"/>
            </w:tcBorders>
          </w:tcPr>
          <w:p w14:paraId="2416D4AC"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 359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Referred to or directed to seek healthcare as needed</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The control group received care as usual, consisting of routine care by their physician without additional treatment</w:t>
            </w:r>
          </w:p>
        </w:tc>
        <w:tc>
          <w:tcPr>
            <w:tcW w:w="2808" w:type="dxa"/>
            <w:tcBorders>
              <w:top w:val="single" w:sz="8" w:space="0" w:color="auto"/>
              <w:bottom w:val="single" w:sz="8" w:space="0" w:color="auto"/>
            </w:tcBorders>
          </w:tcPr>
          <w:p w14:paraId="1AE98096"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G1: 64.6 (9.4)</w:t>
            </w:r>
            <w:r w:rsidRPr="00CB2BAD">
              <w:rPr>
                <w:rFonts w:ascii="Arial" w:hAnsi="Arial" w:cs="Calibri"/>
                <w:color w:val="000000"/>
              </w:rPr>
              <w:br/>
              <w:t>G2: 65.6 (9.5)</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41.7%*</w:t>
            </w:r>
            <w:r w:rsidRPr="00CB2BAD">
              <w:rPr>
                <w:rFonts w:ascii="Arial" w:hAnsi="Arial" w:cs="Calibri"/>
                <w:color w:val="000000"/>
              </w:rPr>
              <w:br/>
              <w:t>G2: 46.0%*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Not reported</w:t>
            </w:r>
          </w:p>
          <w:p w14:paraId="0AF6B384"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Oral antidiabetic drug and insulin:</w:t>
            </w:r>
            <w:r w:rsidRPr="00CB2BAD">
              <w:rPr>
                <w:rFonts w:ascii="Arial" w:hAnsi="Arial" w:cs="Calibri"/>
                <w:color w:val="000000"/>
              </w:rPr>
              <w:br/>
              <w:t>G1 (n=95): 12.3</w:t>
            </w:r>
            <w:r w:rsidRPr="00CB2BAD">
              <w:rPr>
                <w:rFonts w:ascii="Arial" w:hAnsi="Arial" w:cs="Calibri"/>
                <w:color w:val="000000"/>
              </w:rPr>
              <w:br/>
              <w:t>G2 (n=47): 13.1</w:t>
            </w:r>
            <w:r w:rsidRPr="00CB2BAD">
              <w:rPr>
                <w:rFonts w:ascii="Arial" w:hAnsi="Arial" w:cs="Calibri"/>
                <w:color w:val="000000"/>
              </w:rPr>
              <w:br/>
              <w:t>Oral antidiabetic drug:</w:t>
            </w:r>
            <w:r w:rsidRPr="00CB2BAD">
              <w:rPr>
                <w:rFonts w:ascii="Arial" w:hAnsi="Arial" w:cs="Calibri"/>
                <w:color w:val="000000"/>
              </w:rPr>
              <w:br/>
              <w:t>G1 (n=262): 34.0</w:t>
            </w:r>
            <w:r w:rsidRPr="00CB2BAD">
              <w:rPr>
                <w:rFonts w:ascii="Arial" w:hAnsi="Arial" w:cs="Calibri"/>
                <w:color w:val="000000"/>
              </w:rPr>
              <w:br/>
              <w:t>G2: (n=107): 29.8</w:t>
            </w:r>
            <w:r w:rsidRPr="00CB2BAD">
              <w:rPr>
                <w:rFonts w:ascii="Arial" w:hAnsi="Arial" w:cs="Calibri"/>
                <w:color w:val="000000"/>
              </w:rPr>
              <w:br/>
              <w:t>Insulin:</w:t>
            </w:r>
            <w:r w:rsidRPr="00CB2BAD">
              <w:rPr>
                <w:rFonts w:ascii="Arial" w:hAnsi="Arial" w:cs="Calibri"/>
                <w:color w:val="000000"/>
              </w:rPr>
              <w:br/>
              <w:t>G1(n=129): 16.8</w:t>
            </w:r>
            <w:r w:rsidRPr="00CB2BAD">
              <w:rPr>
                <w:rFonts w:ascii="Arial" w:hAnsi="Arial" w:cs="Calibri"/>
                <w:color w:val="000000"/>
                <w:u w:val="single"/>
              </w:rPr>
              <w:t xml:space="preserve"> </w:t>
            </w:r>
            <w:r w:rsidRPr="00CB2BAD">
              <w:rPr>
                <w:rFonts w:ascii="Arial" w:hAnsi="Arial" w:cs="Calibri"/>
                <w:color w:val="000000"/>
              </w:rPr>
              <w:br/>
              <w:t>G2 (n=60): 16.7</w:t>
            </w:r>
            <w:r w:rsidRPr="00CB2BAD">
              <w:rPr>
                <w:rFonts w:ascii="Arial" w:hAnsi="Arial" w:cs="Calibri"/>
                <w:color w:val="000000"/>
              </w:rPr>
              <w:br/>
              <w:t>Lipid lowering medication:</w:t>
            </w:r>
            <w:r w:rsidRPr="00CB2BAD">
              <w:rPr>
                <w:rFonts w:ascii="Arial" w:hAnsi="Arial" w:cs="Calibri"/>
                <w:color w:val="000000"/>
              </w:rPr>
              <w:br/>
              <w:t>G1 (n=190): 24.7</w:t>
            </w:r>
            <w:r w:rsidRPr="00CB2BAD">
              <w:rPr>
                <w:rFonts w:ascii="Arial" w:hAnsi="Arial" w:cs="Calibri"/>
                <w:color w:val="000000"/>
              </w:rPr>
              <w:br/>
              <w:t>G2 (n=73): 20.3</w:t>
            </w:r>
            <w:r w:rsidRPr="00CB2BAD">
              <w:rPr>
                <w:rFonts w:ascii="Arial" w:hAnsi="Arial" w:cs="Calibri"/>
                <w:color w:val="000000"/>
                <w:u w:val="single"/>
              </w:rPr>
              <w:t xml:space="preserve"> </w:t>
            </w:r>
          </w:p>
          <w:p w14:paraId="35518B32" w14:textId="77777777" w:rsidR="00CB2BAD" w:rsidRPr="00CB2BAD" w:rsidRDefault="00CB2BAD" w:rsidP="00CB2BAD">
            <w:pPr>
              <w:rPr>
                <w:rFonts w:ascii="Arial" w:hAnsi="Arial" w:cs="Calibri"/>
                <w:color w:val="000000"/>
                <w:u w:val="single"/>
              </w:rPr>
            </w:pPr>
          </w:p>
          <w:p w14:paraId="1455D881"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Not reported</w:t>
            </w:r>
          </w:p>
          <w:p w14:paraId="3C5F9073" w14:textId="77777777" w:rsidR="00CB2BAD" w:rsidRPr="00CB2BAD" w:rsidRDefault="00CB2BAD" w:rsidP="00CB2BAD">
            <w:pPr>
              <w:rPr>
                <w:rFonts w:ascii="Arial" w:hAnsi="Arial" w:cs="Calibri"/>
                <w:color w:val="000000"/>
              </w:rPr>
            </w:pPr>
          </w:p>
          <w:p w14:paraId="39355F7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4F9C7AAD" w14:textId="77777777" w:rsidR="00CB2BAD" w:rsidRPr="00CB2BAD" w:rsidRDefault="00CB2BAD" w:rsidP="00CB2BAD">
            <w:pPr>
              <w:rPr>
                <w:rFonts w:ascii="Arial" w:hAnsi="Arial" w:cs="Calibri"/>
                <w:color w:val="000000"/>
              </w:rPr>
            </w:pPr>
            <w:r w:rsidRPr="00CB2BAD">
              <w:rPr>
                <w:rFonts w:ascii="Arial" w:hAnsi="Arial" w:cs="Calibri"/>
                <w:color w:val="000000"/>
              </w:rPr>
              <w:t>G1: 7.5 (1.1)</w:t>
            </w:r>
          </w:p>
          <w:p w14:paraId="411B10E5" w14:textId="77777777" w:rsidR="00CB2BAD" w:rsidRPr="00CB2BAD" w:rsidRDefault="00CB2BAD" w:rsidP="00CB2BAD">
            <w:pPr>
              <w:rPr>
                <w:rFonts w:ascii="Arial" w:hAnsi="Arial" w:cs="Calibri"/>
                <w:color w:val="000000"/>
              </w:rPr>
            </w:pPr>
            <w:r w:rsidRPr="00CB2BAD">
              <w:rPr>
                <w:rFonts w:ascii="Arial" w:hAnsi="Arial" w:cs="Calibri"/>
                <w:color w:val="000000"/>
              </w:rPr>
              <w:t>G2: 7.7 (1.7)</w:t>
            </w:r>
          </w:p>
        </w:tc>
      </w:tr>
      <w:tr w:rsidR="00CB2BAD" w:rsidRPr="00CB2BAD" w14:paraId="2FE8FA97" w14:textId="77777777" w:rsidTr="00227278">
        <w:tc>
          <w:tcPr>
            <w:tcW w:w="1440" w:type="dxa"/>
            <w:tcBorders>
              <w:top w:val="single" w:sz="8" w:space="0" w:color="auto"/>
              <w:bottom w:val="single" w:sz="8" w:space="0" w:color="auto"/>
            </w:tcBorders>
          </w:tcPr>
          <w:p w14:paraId="0409DA70" w14:textId="4EAAB44A" w:rsidR="00CB2BAD" w:rsidRPr="00CB2BAD" w:rsidRDefault="00CB2BAD" w:rsidP="00CB2BAD">
            <w:pPr>
              <w:rPr>
                <w:rFonts w:ascii="Arial" w:hAnsi="Arial" w:cs="Calibri"/>
                <w:color w:val="000000"/>
              </w:rPr>
            </w:pPr>
            <w:r w:rsidRPr="00CB2BAD">
              <w:rPr>
                <w:rFonts w:ascii="Arial" w:hAnsi="Arial" w:cs="Calibri"/>
                <w:color w:val="000000"/>
              </w:rPr>
              <w:t>Peasah (2020)</w: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19</w:t>
            </w:r>
            <w:r w:rsidR="00906EC3">
              <w:rPr>
                <w:rFonts w:ascii="Arial" w:hAnsi="Arial" w:cs="Calibri"/>
                <w:color w:val="000000"/>
              </w:rPr>
              <w:fldChar w:fldCharType="end"/>
            </w:r>
          </w:p>
          <w:p w14:paraId="090DA1F4" w14:textId="77777777" w:rsidR="00CB2BAD" w:rsidRPr="00CB2BAD" w:rsidRDefault="00CB2BAD" w:rsidP="00CB2BAD">
            <w:pPr>
              <w:rPr>
                <w:rFonts w:ascii="Arial" w:hAnsi="Arial" w:cs="Calibri"/>
                <w:color w:val="000000"/>
              </w:rPr>
            </w:pPr>
          </w:p>
          <w:p w14:paraId="6B0AC802" w14:textId="77777777" w:rsidR="00CB2BAD" w:rsidRPr="00CB2BAD" w:rsidRDefault="00CB2BAD" w:rsidP="00CB2BAD">
            <w:pPr>
              <w:rPr>
                <w:rFonts w:ascii="Arial" w:hAnsi="Arial" w:cs="Calibri"/>
                <w:color w:val="000000"/>
              </w:rPr>
            </w:pPr>
          </w:p>
          <w:p w14:paraId="17A7E1AD" w14:textId="77777777" w:rsidR="00CB2BAD" w:rsidRPr="00CB2BAD" w:rsidRDefault="00CB2BAD" w:rsidP="00CB2BAD">
            <w:pPr>
              <w:rPr>
                <w:rFonts w:ascii="Arial" w:hAnsi="Arial" w:cs="Calibri"/>
                <w:color w:val="000000"/>
              </w:rPr>
            </w:pPr>
          </w:p>
          <w:p w14:paraId="1E896186" w14:textId="77777777" w:rsidR="00CB2BAD" w:rsidRPr="00CB2BAD" w:rsidRDefault="00CB2BAD" w:rsidP="00CB2BAD">
            <w:pPr>
              <w:rPr>
                <w:rFonts w:ascii="Arial" w:hAnsi="Arial" w:cs="Calibri"/>
                <w:color w:val="000000"/>
              </w:rPr>
            </w:pPr>
          </w:p>
          <w:p w14:paraId="176F0396" w14:textId="77777777" w:rsidR="00CB2BAD" w:rsidRPr="00CB2BAD" w:rsidRDefault="00CB2BAD" w:rsidP="00CB2BAD">
            <w:pPr>
              <w:rPr>
                <w:rFonts w:ascii="Arial" w:hAnsi="Arial" w:cs="Calibri"/>
                <w:color w:val="000000"/>
              </w:rPr>
            </w:pPr>
          </w:p>
          <w:p w14:paraId="18E943EC" w14:textId="77777777" w:rsidR="00CB2BAD" w:rsidRPr="00CB2BAD" w:rsidRDefault="00CB2BAD" w:rsidP="00CB2BAD">
            <w:pPr>
              <w:rPr>
                <w:rFonts w:ascii="Arial" w:hAnsi="Arial" w:cs="Calibri"/>
                <w:color w:val="000000"/>
              </w:rPr>
            </w:pPr>
          </w:p>
          <w:p w14:paraId="47DF7193" w14:textId="77777777" w:rsidR="00CB2BAD" w:rsidRPr="00CB2BAD" w:rsidRDefault="00CB2BAD" w:rsidP="00CB2BAD">
            <w:pPr>
              <w:rPr>
                <w:rFonts w:ascii="Arial" w:hAnsi="Arial" w:cs="Calibri"/>
                <w:color w:val="000000"/>
              </w:rPr>
            </w:pPr>
          </w:p>
          <w:p w14:paraId="6215011F" w14:textId="77777777" w:rsidR="00CB2BAD" w:rsidRPr="00CB2BAD" w:rsidRDefault="00CB2BAD" w:rsidP="00CB2BAD">
            <w:pPr>
              <w:rPr>
                <w:rFonts w:ascii="Arial" w:hAnsi="Arial" w:cs="Calibri"/>
                <w:color w:val="000000"/>
              </w:rPr>
            </w:pPr>
          </w:p>
          <w:p w14:paraId="5AD8F19B" w14:textId="77777777" w:rsidR="00CB2BAD" w:rsidRPr="00CB2BAD" w:rsidRDefault="00CB2BAD" w:rsidP="00CB2BAD">
            <w:pPr>
              <w:rPr>
                <w:rFonts w:ascii="Arial" w:hAnsi="Arial" w:cs="Calibri"/>
                <w:color w:val="000000"/>
              </w:rPr>
            </w:pPr>
          </w:p>
          <w:p w14:paraId="4FB99E00" w14:textId="77777777" w:rsidR="00CB2BAD" w:rsidRPr="00CB2BAD" w:rsidRDefault="00CB2BAD" w:rsidP="00CB2BAD">
            <w:pPr>
              <w:rPr>
                <w:rFonts w:ascii="Arial" w:hAnsi="Arial" w:cs="Calibri"/>
                <w:color w:val="000000"/>
              </w:rPr>
            </w:pPr>
          </w:p>
          <w:p w14:paraId="1EEF45E9" w14:textId="77777777" w:rsidR="00CB2BAD" w:rsidRPr="00CB2BAD" w:rsidRDefault="00CB2BAD" w:rsidP="00CB2BAD">
            <w:pPr>
              <w:rPr>
                <w:rFonts w:ascii="Arial" w:hAnsi="Arial" w:cs="Calibri"/>
                <w:color w:val="000000"/>
              </w:rPr>
            </w:pPr>
          </w:p>
          <w:p w14:paraId="5C59C24D" w14:textId="77777777" w:rsidR="00CB2BAD" w:rsidRPr="00CB2BAD" w:rsidRDefault="00CB2BAD" w:rsidP="00CB2BAD">
            <w:pPr>
              <w:rPr>
                <w:rFonts w:ascii="Arial" w:hAnsi="Arial" w:cs="Calibri"/>
                <w:color w:val="000000"/>
              </w:rPr>
            </w:pPr>
          </w:p>
          <w:p w14:paraId="7A7FE8D3" w14:textId="77777777" w:rsidR="00CB2BAD" w:rsidRPr="00CB2BAD" w:rsidRDefault="00CB2BAD" w:rsidP="00CB2BAD">
            <w:pPr>
              <w:rPr>
                <w:rFonts w:ascii="Arial" w:hAnsi="Arial" w:cs="Calibri"/>
                <w:color w:val="000000"/>
              </w:rPr>
            </w:pPr>
          </w:p>
          <w:p w14:paraId="1813D33A" w14:textId="77777777" w:rsidR="00CB2BAD" w:rsidRPr="00CB2BAD" w:rsidRDefault="00CB2BAD" w:rsidP="00CB2BAD">
            <w:pPr>
              <w:rPr>
                <w:rFonts w:ascii="Arial" w:hAnsi="Arial" w:cs="Calibri"/>
                <w:color w:val="000000"/>
              </w:rPr>
            </w:pPr>
          </w:p>
          <w:p w14:paraId="4B9B1330" w14:textId="77777777" w:rsidR="00CB2BAD" w:rsidRPr="00CB2BAD" w:rsidRDefault="00CB2BAD" w:rsidP="00CB2BAD">
            <w:pPr>
              <w:rPr>
                <w:rFonts w:ascii="Arial" w:hAnsi="Arial" w:cs="Calibri"/>
                <w:color w:val="000000"/>
              </w:rPr>
            </w:pPr>
          </w:p>
          <w:p w14:paraId="173BFE58" w14:textId="77777777" w:rsidR="00CB2BAD" w:rsidRPr="00CB2BAD" w:rsidRDefault="00CB2BAD" w:rsidP="00CB2BAD">
            <w:pPr>
              <w:rPr>
                <w:rFonts w:ascii="Arial" w:hAnsi="Arial" w:cs="Calibri"/>
                <w:color w:val="000000"/>
              </w:rPr>
            </w:pPr>
          </w:p>
          <w:p w14:paraId="73992AA4" w14:textId="77777777" w:rsidR="00CB2BAD" w:rsidRPr="00CB2BAD" w:rsidRDefault="00CB2BAD" w:rsidP="00CB2BAD">
            <w:pPr>
              <w:rPr>
                <w:rFonts w:ascii="Arial" w:hAnsi="Arial" w:cs="Calibri"/>
                <w:color w:val="000000"/>
              </w:rPr>
            </w:pPr>
          </w:p>
          <w:p w14:paraId="5605CA04" w14:textId="77777777" w:rsidR="00CB2BAD" w:rsidRPr="00CB2BAD" w:rsidRDefault="00CB2BAD" w:rsidP="00CB2BAD">
            <w:pPr>
              <w:rPr>
                <w:rFonts w:ascii="Arial" w:hAnsi="Arial" w:cs="Calibri"/>
                <w:color w:val="000000"/>
              </w:rPr>
            </w:pPr>
          </w:p>
          <w:p w14:paraId="3723DFC8" w14:textId="77777777" w:rsidR="00CB2BAD" w:rsidRPr="00CB2BAD" w:rsidRDefault="00CB2BAD" w:rsidP="00CB2BAD">
            <w:pPr>
              <w:rPr>
                <w:rFonts w:ascii="Arial" w:hAnsi="Arial" w:cs="Calibri"/>
                <w:color w:val="000000"/>
              </w:rPr>
            </w:pPr>
          </w:p>
          <w:p w14:paraId="764CDDCF" w14:textId="77777777" w:rsidR="00CB2BAD" w:rsidRPr="00CB2BAD" w:rsidRDefault="00CB2BAD" w:rsidP="00CB2BAD">
            <w:pPr>
              <w:rPr>
                <w:rFonts w:ascii="Arial" w:hAnsi="Arial" w:cs="Calibri"/>
                <w:color w:val="000000"/>
              </w:rPr>
            </w:pPr>
          </w:p>
          <w:p w14:paraId="7DE64C73" w14:textId="77777777" w:rsidR="00CB2BAD" w:rsidRPr="00CB2BAD" w:rsidRDefault="00CB2BAD" w:rsidP="00CB2BAD">
            <w:pPr>
              <w:rPr>
                <w:rFonts w:ascii="Arial" w:hAnsi="Arial" w:cs="Calibri"/>
                <w:color w:val="000000"/>
              </w:rPr>
            </w:pPr>
          </w:p>
          <w:p w14:paraId="070FDA88" w14:textId="39549A39" w:rsidR="00CB2BAD" w:rsidRPr="00CB2BAD" w:rsidRDefault="00CB2BAD" w:rsidP="00CB2BAD">
            <w:pPr>
              <w:rPr>
                <w:rFonts w:ascii="Arial" w:hAnsi="Arial" w:cs="Calibri"/>
                <w:color w:val="000000"/>
              </w:rPr>
            </w:pPr>
            <w:r w:rsidRPr="00CB2BAD">
              <w:rPr>
                <w:rFonts w:ascii="Arial" w:hAnsi="Arial" w:cs="Calibri"/>
                <w:color w:val="000000"/>
              </w:rPr>
              <w:t>Peasah (2020)</w: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19</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063F458A"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Pharmacy students supervised by licensed pharmacists</w:t>
            </w:r>
            <w:r w:rsidRPr="00CB2BAD">
              <w:rPr>
                <w:rFonts w:ascii="Arial" w:eastAsia="Arial" w:hAnsi="Arial" w:cs="Calibri"/>
              </w:rPr>
              <w:br/>
            </w:r>
            <w:r w:rsidRPr="00CB2BAD">
              <w:rPr>
                <w:rFonts w:ascii="Arial" w:hAnsi="Arial" w:cs="Calibri"/>
                <w:color w:val="000000"/>
                <w:u w:val="single"/>
              </w:rPr>
              <w:t>Setting:</w:t>
            </w:r>
            <w:r w:rsidRPr="00CB2BAD">
              <w:rPr>
                <w:rFonts w:ascii="Arial" w:hAnsi="Arial" w:cs="Calibri"/>
                <w:color w:val="000000"/>
              </w:rPr>
              <w:t xml:space="preserve"> Primary care practices</w:t>
            </w:r>
            <w:r w:rsidRPr="00CB2BAD">
              <w:rPr>
                <w:rFonts w:ascii="Arial" w:eastAsia="Arial" w:hAnsi="Arial" w:cs="Calibri"/>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eastAsia="Arial" w:hAnsi="Arial" w:cs="Calibri"/>
              </w:rPr>
              <w:br/>
            </w:r>
            <w:r w:rsidRPr="00CB2BAD">
              <w:rPr>
                <w:rFonts w:ascii="Arial" w:hAnsi="Arial" w:cs="Calibri"/>
                <w:color w:val="000000"/>
                <w:u w:val="single"/>
              </w:rPr>
              <w:t>Funder:</w:t>
            </w:r>
            <w:r w:rsidRPr="00CB2BAD">
              <w:rPr>
                <w:rFonts w:ascii="Arial" w:hAnsi="Arial" w:cs="Calibri"/>
                <w:color w:val="000000"/>
              </w:rPr>
              <w:t xml:space="preserve"> Mercer University College of Pharmacy</w:t>
            </w:r>
            <w:r w:rsidRPr="00CB2BAD">
              <w:rPr>
                <w:rFonts w:ascii="Arial" w:eastAsia="Arial" w:hAnsi="Arial" w:cs="Calibri"/>
              </w:rPr>
              <w:br/>
            </w:r>
          </w:p>
          <w:p w14:paraId="445B601A"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Risk of bias:</w:t>
            </w:r>
            <w:r w:rsidRPr="00CB2BAD">
              <w:rPr>
                <w:rFonts w:ascii="Arial" w:hAnsi="Arial" w:cs="Calibri"/>
                <w:color w:val="000000"/>
              </w:rPr>
              <w:t xml:space="preserve"> High</w:t>
            </w:r>
            <w:r w:rsidRPr="00CB2BAD">
              <w:rPr>
                <w:rFonts w:ascii="Arial" w:eastAsia="Arial" w:hAnsi="Arial" w:cs="Calibri"/>
              </w:rPr>
              <w:br/>
            </w:r>
          </w:p>
        </w:tc>
        <w:tc>
          <w:tcPr>
            <w:tcW w:w="1901" w:type="dxa"/>
            <w:tcBorders>
              <w:top w:val="single" w:sz="8" w:space="0" w:color="auto"/>
              <w:bottom w:val="single" w:sz="8" w:space="0" w:color="auto"/>
            </w:tcBorders>
          </w:tcPr>
          <w:p w14:paraId="00829C4B" w14:textId="03C97EBD" w:rsidR="00CB2BAD" w:rsidRPr="00CB2BAD" w:rsidRDefault="00CB2BAD" w:rsidP="00CB2BAD">
            <w:pPr>
              <w:rPr>
                <w:rFonts w:ascii="Arial" w:hAnsi="Arial" w:cs="Calibri"/>
                <w:color w:val="000000"/>
                <w:u w:val="single"/>
              </w:rPr>
            </w:pPr>
            <w:r w:rsidRPr="00CB2BAD">
              <w:rPr>
                <w:rFonts w:ascii="Arial" w:hAnsi="Arial" w:cs="Calibri"/>
                <w:color w:val="000000"/>
                <w:u w:val="single"/>
              </w:rPr>
              <w:t>Diabetes type:</w:t>
            </w:r>
            <w:r w:rsidRPr="00CB2BAD">
              <w:rPr>
                <w:rFonts w:ascii="Arial" w:hAnsi="Arial" w:cs="Calibri"/>
                <w:color w:val="000000"/>
              </w:rPr>
              <w:t xml:space="preserve"> Unspecified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Aged 18 to 65 years, taking at least</w:t>
            </w:r>
            <w:r w:rsidR="00EE79B2">
              <w:rPr>
                <w:rFonts w:ascii="Arial" w:hAnsi="Arial" w:cs="Calibri"/>
                <w:color w:val="000000"/>
              </w:rPr>
              <w:t xml:space="preserve"> 1 </w:t>
            </w:r>
            <w:r w:rsidRPr="00CB2BAD">
              <w:rPr>
                <w:rFonts w:ascii="Arial" w:hAnsi="Arial" w:cs="Calibri"/>
                <w:color w:val="000000"/>
              </w:rPr>
              <w:t>oral antidiabetic medication, and HbA1c within the last 12 months of 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None reported</w:t>
            </w:r>
            <w:r w:rsidRPr="00CB2BAD">
              <w:rPr>
                <w:rFonts w:ascii="Arial" w:hAnsi="Arial" w:cs="Calibri"/>
                <w:color w:val="000000"/>
              </w:rPr>
              <w:br/>
            </w:r>
          </w:p>
        </w:tc>
        <w:tc>
          <w:tcPr>
            <w:tcW w:w="4152" w:type="dxa"/>
            <w:tcBorders>
              <w:top w:val="single" w:sz="8" w:space="0" w:color="auto"/>
              <w:bottom w:val="single" w:sz="8" w:space="0" w:color="auto"/>
            </w:tcBorders>
          </w:tcPr>
          <w:p w14:paraId="2DB28A5E"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Intervention (G1):</w:t>
            </w:r>
            <w:r w:rsidRPr="00CB2BAD">
              <w:rPr>
                <w:rFonts w:ascii="Arial" w:hAnsi="Arial" w:cs="Calibri"/>
                <w:color w:val="000000"/>
              </w:rPr>
              <w:t xml:space="preserve"> Telephone support for medication adherence + UC</w:t>
            </w:r>
            <w:r w:rsidRPr="00CB2BAD">
              <w:rPr>
                <w:rFonts w:ascii="Arial" w:hAnsi="Arial" w:cs="Calibri"/>
                <w:color w:val="000000"/>
              </w:rPr>
              <w:br/>
              <w:t>N=39</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to supplement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Calls to discuss whether patients refilled their medication, how they were taking their medication, were they taking the medication as prescribed, and side effects or other concerns with their medications</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Weekly for 12 weeks</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Not reported</w:t>
            </w:r>
            <w:r w:rsidRPr="00CB2BAD">
              <w:rPr>
                <w:rFonts w:ascii="Arial" w:hAnsi="Arial" w:cs="Calibri"/>
                <w:color w:val="000000"/>
              </w:rPr>
              <w:br/>
            </w:r>
          </w:p>
        </w:tc>
        <w:tc>
          <w:tcPr>
            <w:tcW w:w="1762" w:type="dxa"/>
            <w:tcBorders>
              <w:top w:val="single" w:sz="8" w:space="0" w:color="auto"/>
              <w:bottom w:val="single" w:sz="8" w:space="0" w:color="auto"/>
            </w:tcBorders>
          </w:tcPr>
          <w:p w14:paraId="3572F69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N=39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UC for diabetes management</w:t>
            </w:r>
            <w:r w:rsidRPr="00CB2BAD">
              <w:rPr>
                <w:rFonts w:ascii="Arial" w:hAnsi="Arial" w:cs="Calibri"/>
                <w:color w:val="000000"/>
              </w:rPr>
              <w:br/>
            </w:r>
            <w:r w:rsidRPr="00CB2BAD">
              <w:rPr>
                <w:rFonts w:ascii="Arial" w:hAnsi="Arial" w:cs="Calibri"/>
                <w:color w:val="000000"/>
              </w:rPr>
              <w:br/>
            </w:r>
          </w:p>
        </w:tc>
        <w:tc>
          <w:tcPr>
            <w:tcW w:w="2808" w:type="dxa"/>
            <w:tcBorders>
              <w:top w:val="single" w:sz="8" w:space="0" w:color="auto"/>
              <w:bottom w:val="single" w:sz="8" w:space="0" w:color="auto"/>
            </w:tcBorders>
          </w:tcPr>
          <w:p w14:paraId="1669E36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Mean age (SD)</w:t>
            </w:r>
          </w:p>
          <w:p w14:paraId="77464DA5" w14:textId="77777777" w:rsidR="00CB2BAD" w:rsidRPr="00CB2BAD" w:rsidRDefault="00CB2BAD" w:rsidP="00CB2BAD">
            <w:pPr>
              <w:rPr>
                <w:rFonts w:ascii="Arial" w:hAnsi="Arial" w:cs="Calibri"/>
                <w:color w:val="000000"/>
              </w:rPr>
            </w:pPr>
            <w:r w:rsidRPr="00CB2BAD">
              <w:rPr>
                <w:rFonts w:ascii="Arial" w:hAnsi="Arial" w:cs="Calibri"/>
                <w:color w:val="000000"/>
              </w:rPr>
              <w:t>61.7 (10.7)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37 (47%)</w:t>
            </w:r>
            <w:r w:rsidRPr="00CB2BAD">
              <w:rPr>
                <w:rFonts w:ascii="Arial" w:hAnsi="Arial" w:cs="Calibri"/>
                <w:color w:val="000000"/>
              </w:rPr>
              <w:br/>
            </w:r>
          </w:p>
          <w:p w14:paraId="5F1DA19C" w14:textId="77777777" w:rsidR="00CB2BAD" w:rsidRPr="00CB2BAD" w:rsidRDefault="00CB2BAD" w:rsidP="00CB2BAD">
            <w:pPr>
              <w:rPr>
                <w:rFonts w:ascii="Arial" w:hAnsi="Arial" w:cs="Calibri"/>
                <w:color w:val="000000"/>
              </w:rPr>
            </w:pPr>
            <w:r w:rsidRPr="00CB2BAD">
              <w:rPr>
                <w:rFonts w:ascii="Arial" w:hAnsi="Arial" w:cs="Calibri"/>
                <w:color w:val="000000"/>
                <w:u w:val="single"/>
              </w:rPr>
              <w:t>Race</w:t>
            </w:r>
            <w:r w:rsidRPr="00CB2BAD">
              <w:rPr>
                <w:rFonts w:ascii="Arial" w:hAnsi="Arial" w:cs="Calibri"/>
                <w:color w:val="000000"/>
              </w:rPr>
              <w:br/>
              <w:t>Not reported</w:t>
            </w:r>
          </w:p>
          <w:p w14:paraId="0ECDC274"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u w:val="single"/>
              </w:rPr>
              <w:br/>
            </w:r>
            <w:r w:rsidRPr="00CB2BAD">
              <w:rPr>
                <w:rFonts w:ascii="Arial" w:hAnsi="Arial" w:cs="Calibri"/>
                <w:color w:val="000000"/>
              </w:rP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Metformin: 57 (73%)</w:t>
            </w:r>
            <w:r w:rsidRPr="00CB2BAD">
              <w:rPr>
                <w:rFonts w:ascii="Arial" w:hAnsi="Arial" w:cs="Calibri"/>
                <w:color w:val="000000"/>
                <w:u w:val="single"/>
              </w:rPr>
              <w:t xml:space="preserve"> </w:t>
            </w:r>
          </w:p>
          <w:p w14:paraId="06A99B62" w14:textId="77777777" w:rsidR="00CB2BAD" w:rsidRPr="00CB2BAD" w:rsidRDefault="00CB2BAD" w:rsidP="00CB2BAD">
            <w:pPr>
              <w:rPr>
                <w:rFonts w:ascii="Arial" w:hAnsi="Arial" w:cs="Calibri"/>
                <w:color w:val="000000"/>
                <w:u w:val="single"/>
              </w:rPr>
            </w:pPr>
          </w:p>
          <w:p w14:paraId="33BABDC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r w:rsidRPr="00CB2BAD">
              <w:rPr>
                <w:rFonts w:ascii="Arial" w:hAnsi="Arial" w:cs="Calibri"/>
                <w:color w:val="000000"/>
              </w:rPr>
              <w:br/>
              <w:t>Asthma: 9 (12%)</w:t>
            </w:r>
            <w:r w:rsidRPr="00CB2BAD">
              <w:rPr>
                <w:rFonts w:ascii="Arial" w:hAnsi="Arial" w:cs="Calibri"/>
                <w:color w:val="000000"/>
              </w:rPr>
              <w:br/>
              <w:t>Coronary artery disease: 7 (9%)</w:t>
            </w:r>
            <w:r w:rsidRPr="00CB2BAD">
              <w:rPr>
                <w:rFonts w:ascii="Arial" w:hAnsi="Arial" w:cs="Calibri"/>
                <w:color w:val="000000"/>
              </w:rPr>
              <w:br/>
              <w:t>COPD: 4 (5%)</w:t>
            </w:r>
            <w:r w:rsidRPr="00CB2BAD">
              <w:rPr>
                <w:rFonts w:ascii="Arial" w:hAnsi="Arial" w:cs="Calibri"/>
                <w:color w:val="000000"/>
              </w:rPr>
              <w:br/>
              <w:t>Hypertension: 65 (83%)</w:t>
            </w:r>
            <w:r w:rsidRPr="00CB2BAD">
              <w:rPr>
                <w:rFonts w:ascii="Arial" w:hAnsi="Arial" w:cs="Calibri"/>
                <w:color w:val="000000"/>
              </w:rPr>
              <w:br/>
              <w:t>Hyperlipidemia: 45 (58%)</w:t>
            </w:r>
            <w:r w:rsidRPr="00CB2BAD">
              <w:rPr>
                <w:rFonts w:ascii="Arial" w:hAnsi="Arial" w:cs="Calibri"/>
                <w:color w:val="000000"/>
              </w:rPr>
              <w:br/>
              <w:t>Hypothyroidism: 11 (14%)</w:t>
            </w:r>
            <w:r w:rsidRPr="00CB2BAD">
              <w:rPr>
                <w:rFonts w:ascii="Arial" w:hAnsi="Arial" w:cs="Calibri"/>
                <w:color w:val="000000"/>
              </w:rPr>
              <w:br/>
              <w:t>Obesity: 33 (42%)</w:t>
            </w:r>
            <w:r w:rsidRPr="00CB2BAD">
              <w:rPr>
                <w:rFonts w:ascii="Arial" w:hAnsi="Arial" w:cs="Calibri"/>
                <w:color w:val="000000"/>
              </w:rPr>
              <w:br/>
            </w:r>
          </w:p>
          <w:p w14:paraId="1E0EE6C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3CB7A985" w14:textId="77777777" w:rsidR="00CB2BAD" w:rsidRPr="00CB2BAD" w:rsidRDefault="00CB2BAD" w:rsidP="00CB2BAD">
            <w:pPr>
              <w:rPr>
                <w:rFonts w:ascii="Arial" w:hAnsi="Arial" w:cs="Calibri"/>
                <w:color w:val="000000"/>
              </w:rPr>
            </w:pPr>
            <w:r w:rsidRPr="00CB2BAD">
              <w:rPr>
                <w:rFonts w:ascii="Arial" w:hAnsi="Arial" w:cs="Calibri"/>
                <w:color w:val="000000"/>
              </w:rPr>
              <w:t>G1: 8.5 (1.4)</w:t>
            </w:r>
          </w:p>
          <w:p w14:paraId="6CEF359F" w14:textId="77777777" w:rsidR="00CB2BAD" w:rsidRPr="00CB2BAD" w:rsidRDefault="00CB2BAD" w:rsidP="00CB2BAD">
            <w:pPr>
              <w:rPr>
                <w:rFonts w:ascii="Arial" w:hAnsi="Arial" w:cs="Calibri"/>
                <w:color w:val="000000"/>
              </w:rPr>
            </w:pPr>
            <w:r w:rsidRPr="00CB2BAD">
              <w:rPr>
                <w:rFonts w:ascii="Arial" w:hAnsi="Arial" w:cs="Calibri"/>
                <w:color w:val="000000"/>
              </w:rPr>
              <w:t>G2: 7.9 (1.3)</w:t>
            </w:r>
          </w:p>
        </w:tc>
      </w:tr>
      <w:tr w:rsidR="00CB2BAD" w:rsidRPr="00CB2BAD" w14:paraId="482A8219" w14:textId="77777777" w:rsidTr="00227278">
        <w:tc>
          <w:tcPr>
            <w:tcW w:w="1440" w:type="dxa"/>
            <w:tcBorders>
              <w:top w:val="single" w:sz="8" w:space="0" w:color="auto"/>
              <w:bottom w:val="single" w:sz="8" w:space="0" w:color="auto"/>
            </w:tcBorders>
          </w:tcPr>
          <w:p w14:paraId="17E24701" w14:textId="1F9B2DFA" w:rsidR="00CB2BAD" w:rsidRPr="00CB2BAD" w:rsidRDefault="00CB2BAD" w:rsidP="00CB2BAD">
            <w:pPr>
              <w:rPr>
                <w:rFonts w:ascii="Arial" w:hAnsi="Arial" w:cs="Calibri"/>
                <w:color w:val="000000"/>
              </w:rPr>
            </w:pPr>
            <w:r w:rsidRPr="00CB2BAD">
              <w:rPr>
                <w:rFonts w:ascii="Arial" w:hAnsi="Arial" w:cs="Calibri"/>
                <w:color w:val="000000"/>
              </w:rPr>
              <w:t>Levy (2015)</w: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36</w:t>
            </w:r>
            <w:r w:rsidR="00906EC3">
              <w:rPr>
                <w:rFonts w:ascii="Arial" w:hAnsi="Arial" w:cs="Calibri"/>
                <w:color w:val="000000"/>
              </w:rPr>
              <w:fldChar w:fldCharType="end"/>
            </w:r>
          </w:p>
          <w:p w14:paraId="5ECAA42A" w14:textId="77777777" w:rsidR="00CB2BAD" w:rsidRPr="00CB2BAD" w:rsidRDefault="00CB2BAD" w:rsidP="00CB2BAD">
            <w:pPr>
              <w:rPr>
                <w:rFonts w:ascii="Arial" w:hAnsi="Arial" w:cs="Calibri"/>
                <w:color w:val="000000"/>
              </w:rPr>
            </w:pPr>
          </w:p>
          <w:p w14:paraId="1F08BEF2" w14:textId="77777777" w:rsidR="00CB2BAD" w:rsidRPr="00CB2BAD" w:rsidRDefault="00CB2BAD" w:rsidP="00CB2BAD">
            <w:pPr>
              <w:rPr>
                <w:rFonts w:ascii="Arial" w:hAnsi="Arial" w:cs="Calibri"/>
                <w:color w:val="000000"/>
              </w:rPr>
            </w:pPr>
          </w:p>
          <w:p w14:paraId="2D91FBAB" w14:textId="77777777" w:rsidR="00CB2BAD" w:rsidRPr="00CB2BAD" w:rsidRDefault="00CB2BAD" w:rsidP="00CB2BAD">
            <w:pPr>
              <w:rPr>
                <w:rFonts w:ascii="Arial" w:hAnsi="Arial" w:cs="Calibri"/>
                <w:color w:val="000000"/>
              </w:rPr>
            </w:pPr>
          </w:p>
          <w:p w14:paraId="547099F9" w14:textId="77777777" w:rsidR="00CB2BAD" w:rsidRPr="00CB2BAD" w:rsidRDefault="00CB2BAD" w:rsidP="00CB2BAD">
            <w:pPr>
              <w:rPr>
                <w:rFonts w:ascii="Arial" w:hAnsi="Arial" w:cs="Calibri"/>
                <w:color w:val="000000"/>
              </w:rPr>
            </w:pPr>
          </w:p>
          <w:p w14:paraId="7ECFD0E7" w14:textId="77777777" w:rsidR="00CB2BAD" w:rsidRPr="00CB2BAD" w:rsidRDefault="00CB2BAD" w:rsidP="00CB2BAD">
            <w:pPr>
              <w:rPr>
                <w:rFonts w:ascii="Arial" w:hAnsi="Arial" w:cs="Calibri"/>
                <w:color w:val="000000"/>
              </w:rPr>
            </w:pPr>
          </w:p>
          <w:p w14:paraId="058E19E5" w14:textId="77777777" w:rsidR="00CB2BAD" w:rsidRPr="00CB2BAD" w:rsidRDefault="00CB2BAD" w:rsidP="00CB2BAD">
            <w:pPr>
              <w:rPr>
                <w:rFonts w:ascii="Arial" w:hAnsi="Arial" w:cs="Calibri"/>
                <w:color w:val="000000"/>
              </w:rPr>
            </w:pPr>
          </w:p>
          <w:p w14:paraId="37840FED" w14:textId="77777777" w:rsidR="00CB2BAD" w:rsidRPr="00CB2BAD" w:rsidRDefault="00CB2BAD" w:rsidP="00CB2BAD">
            <w:pPr>
              <w:rPr>
                <w:rFonts w:ascii="Arial" w:hAnsi="Arial" w:cs="Calibri"/>
                <w:color w:val="000000"/>
              </w:rPr>
            </w:pPr>
          </w:p>
          <w:p w14:paraId="6063D79B" w14:textId="77777777" w:rsidR="00CB2BAD" w:rsidRPr="00CB2BAD" w:rsidRDefault="00CB2BAD" w:rsidP="00CB2BAD">
            <w:pPr>
              <w:rPr>
                <w:rFonts w:ascii="Arial" w:hAnsi="Arial" w:cs="Calibri"/>
                <w:color w:val="000000"/>
              </w:rPr>
            </w:pPr>
          </w:p>
          <w:p w14:paraId="71532D59" w14:textId="77777777" w:rsidR="00CB2BAD" w:rsidRPr="00CB2BAD" w:rsidRDefault="00CB2BAD" w:rsidP="00CB2BAD">
            <w:pPr>
              <w:rPr>
                <w:rFonts w:ascii="Arial" w:hAnsi="Arial" w:cs="Calibri"/>
                <w:color w:val="000000"/>
              </w:rPr>
            </w:pPr>
          </w:p>
          <w:p w14:paraId="1EFF9995" w14:textId="77777777" w:rsidR="00CB2BAD" w:rsidRPr="00CB2BAD" w:rsidRDefault="00CB2BAD" w:rsidP="00CB2BAD">
            <w:pPr>
              <w:rPr>
                <w:rFonts w:ascii="Arial" w:hAnsi="Arial" w:cs="Calibri"/>
                <w:color w:val="000000"/>
              </w:rPr>
            </w:pPr>
          </w:p>
          <w:p w14:paraId="4EB3B27C" w14:textId="77777777" w:rsidR="00CB2BAD" w:rsidRPr="00CB2BAD" w:rsidRDefault="00CB2BAD" w:rsidP="00CB2BAD">
            <w:pPr>
              <w:rPr>
                <w:rFonts w:ascii="Arial" w:hAnsi="Arial" w:cs="Calibri"/>
                <w:color w:val="000000"/>
              </w:rPr>
            </w:pPr>
          </w:p>
          <w:p w14:paraId="5ED31237" w14:textId="77777777" w:rsidR="00CB2BAD" w:rsidRPr="00CB2BAD" w:rsidRDefault="00CB2BAD" w:rsidP="00CB2BAD">
            <w:pPr>
              <w:rPr>
                <w:rFonts w:ascii="Arial" w:hAnsi="Arial" w:cs="Calibri"/>
                <w:color w:val="000000"/>
              </w:rPr>
            </w:pPr>
          </w:p>
          <w:p w14:paraId="626EB9A5" w14:textId="77777777" w:rsidR="00CB2BAD" w:rsidRPr="00CB2BAD" w:rsidRDefault="00CB2BAD" w:rsidP="00CB2BAD">
            <w:pPr>
              <w:rPr>
                <w:rFonts w:ascii="Arial" w:hAnsi="Arial" w:cs="Calibri"/>
                <w:color w:val="000000"/>
              </w:rPr>
            </w:pPr>
          </w:p>
          <w:p w14:paraId="4CD4DDD6" w14:textId="77777777" w:rsidR="00CB2BAD" w:rsidRPr="00CB2BAD" w:rsidRDefault="00CB2BAD" w:rsidP="00CB2BAD">
            <w:pPr>
              <w:rPr>
                <w:rFonts w:ascii="Arial" w:hAnsi="Arial" w:cs="Calibri"/>
                <w:color w:val="000000"/>
              </w:rPr>
            </w:pPr>
          </w:p>
          <w:p w14:paraId="1D4F2DFD" w14:textId="77777777" w:rsidR="00CB2BAD" w:rsidRPr="00CB2BAD" w:rsidRDefault="00CB2BAD" w:rsidP="00CB2BAD">
            <w:pPr>
              <w:rPr>
                <w:rFonts w:ascii="Arial" w:hAnsi="Arial" w:cs="Calibri"/>
                <w:color w:val="000000"/>
              </w:rPr>
            </w:pPr>
          </w:p>
          <w:p w14:paraId="01A41530" w14:textId="77777777" w:rsidR="00CB2BAD" w:rsidRPr="00CB2BAD" w:rsidRDefault="00CB2BAD" w:rsidP="00CB2BAD">
            <w:pPr>
              <w:rPr>
                <w:rFonts w:ascii="Arial" w:hAnsi="Arial" w:cs="Calibri"/>
                <w:color w:val="000000"/>
              </w:rPr>
            </w:pPr>
          </w:p>
          <w:p w14:paraId="0ECD707D" w14:textId="77777777" w:rsidR="00CB2BAD" w:rsidRPr="00CB2BAD" w:rsidRDefault="00CB2BAD" w:rsidP="00CB2BAD">
            <w:pPr>
              <w:rPr>
                <w:rFonts w:ascii="Arial" w:hAnsi="Arial" w:cs="Calibri"/>
                <w:color w:val="000000"/>
              </w:rPr>
            </w:pPr>
          </w:p>
          <w:p w14:paraId="7A6118AA" w14:textId="77777777" w:rsidR="00CB2BAD" w:rsidRPr="00CB2BAD" w:rsidRDefault="00CB2BAD" w:rsidP="00CB2BAD">
            <w:pPr>
              <w:rPr>
                <w:rFonts w:ascii="Arial" w:hAnsi="Arial" w:cs="Calibri"/>
                <w:color w:val="000000"/>
              </w:rPr>
            </w:pPr>
          </w:p>
          <w:p w14:paraId="79FC325E" w14:textId="77777777" w:rsidR="00CB2BAD" w:rsidRPr="00CB2BAD" w:rsidRDefault="00CB2BAD" w:rsidP="00CB2BAD">
            <w:pPr>
              <w:rPr>
                <w:rFonts w:ascii="Arial" w:hAnsi="Arial" w:cs="Calibri"/>
                <w:color w:val="000000"/>
              </w:rPr>
            </w:pPr>
          </w:p>
          <w:p w14:paraId="5B254B70" w14:textId="77777777" w:rsidR="00CB2BAD" w:rsidRPr="00CB2BAD" w:rsidRDefault="00CB2BAD" w:rsidP="00CB2BAD">
            <w:pPr>
              <w:rPr>
                <w:rFonts w:ascii="Arial" w:hAnsi="Arial" w:cs="Calibri"/>
                <w:color w:val="000000"/>
              </w:rPr>
            </w:pPr>
          </w:p>
          <w:p w14:paraId="40CBFB4D" w14:textId="77777777" w:rsidR="00CB2BAD" w:rsidRPr="00CB2BAD" w:rsidRDefault="00CB2BAD" w:rsidP="00CB2BAD">
            <w:pPr>
              <w:rPr>
                <w:rFonts w:ascii="Arial" w:hAnsi="Arial" w:cs="Calibri"/>
                <w:color w:val="000000"/>
              </w:rPr>
            </w:pPr>
          </w:p>
          <w:p w14:paraId="6C749D39" w14:textId="77777777" w:rsidR="00CB2BAD" w:rsidRPr="00CB2BAD" w:rsidRDefault="00CB2BAD" w:rsidP="00CB2BAD">
            <w:pPr>
              <w:rPr>
                <w:rFonts w:ascii="Arial" w:hAnsi="Arial" w:cs="Calibri"/>
                <w:color w:val="000000"/>
              </w:rPr>
            </w:pPr>
          </w:p>
          <w:p w14:paraId="50C09542" w14:textId="77777777" w:rsidR="00CB2BAD" w:rsidRPr="00CB2BAD" w:rsidRDefault="00CB2BAD" w:rsidP="00CB2BAD">
            <w:pPr>
              <w:rPr>
                <w:rFonts w:ascii="Arial" w:hAnsi="Arial" w:cs="Calibri"/>
                <w:color w:val="000000"/>
              </w:rPr>
            </w:pPr>
          </w:p>
          <w:p w14:paraId="072AE111" w14:textId="77777777" w:rsidR="00CB2BAD" w:rsidRPr="00CB2BAD" w:rsidRDefault="00CB2BAD" w:rsidP="00CB2BAD">
            <w:pPr>
              <w:rPr>
                <w:rFonts w:ascii="Arial" w:hAnsi="Arial" w:cs="Calibri"/>
                <w:color w:val="000000"/>
              </w:rPr>
            </w:pPr>
          </w:p>
          <w:p w14:paraId="130905B9" w14:textId="77777777" w:rsidR="00CB2BAD" w:rsidRPr="00CB2BAD" w:rsidRDefault="00CB2BAD" w:rsidP="00CB2BAD">
            <w:pPr>
              <w:rPr>
                <w:rFonts w:ascii="Arial" w:hAnsi="Arial" w:cs="Calibri"/>
                <w:color w:val="000000"/>
              </w:rPr>
            </w:pPr>
          </w:p>
          <w:p w14:paraId="5C2D34B1" w14:textId="77777777" w:rsidR="00CB2BAD" w:rsidRPr="00CB2BAD" w:rsidRDefault="00CB2BAD" w:rsidP="00CB2BAD">
            <w:pPr>
              <w:rPr>
                <w:rFonts w:ascii="Arial" w:hAnsi="Arial" w:cs="Calibri"/>
                <w:color w:val="000000"/>
              </w:rPr>
            </w:pPr>
          </w:p>
          <w:p w14:paraId="4D4B43C4" w14:textId="77777777" w:rsidR="00CB2BAD" w:rsidRPr="00CB2BAD" w:rsidRDefault="00CB2BAD" w:rsidP="00CB2BAD">
            <w:pPr>
              <w:rPr>
                <w:rFonts w:ascii="Arial" w:hAnsi="Arial" w:cs="Calibri"/>
                <w:color w:val="000000"/>
              </w:rPr>
            </w:pPr>
          </w:p>
          <w:p w14:paraId="5B738B65" w14:textId="77777777" w:rsidR="00CB2BAD" w:rsidRPr="00CB2BAD" w:rsidRDefault="00CB2BAD" w:rsidP="00CB2BAD">
            <w:pPr>
              <w:rPr>
                <w:rFonts w:ascii="Arial" w:hAnsi="Arial" w:cs="Calibri"/>
                <w:color w:val="000000"/>
              </w:rPr>
            </w:pPr>
          </w:p>
          <w:p w14:paraId="7AB78FAF" w14:textId="77777777" w:rsidR="00CB2BAD" w:rsidRPr="00CB2BAD" w:rsidRDefault="00CB2BAD" w:rsidP="00CB2BAD">
            <w:pPr>
              <w:rPr>
                <w:rFonts w:ascii="Arial" w:hAnsi="Arial" w:cs="Calibri"/>
                <w:color w:val="000000"/>
              </w:rPr>
            </w:pPr>
          </w:p>
          <w:p w14:paraId="6F101F49" w14:textId="77777777" w:rsidR="00CB2BAD" w:rsidRPr="00CB2BAD" w:rsidRDefault="00CB2BAD" w:rsidP="00CB2BAD">
            <w:pPr>
              <w:rPr>
                <w:rFonts w:ascii="Arial" w:hAnsi="Arial" w:cs="Calibri"/>
                <w:color w:val="000000"/>
              </w:rPr>
            </w:pPr>
          </w:p>
          <w:p w14:paraId="588D3751" w14:textId="77777777" w:rsidR="00CB2BAD" w:rsidRPr="00CB2BAD" w:rsidRDefault="00CB2BAD" w:rsidP="00CB2BAD">
            <w:pPr>
              <w:rPr>
                <w:rFonts w:ascii="Arial" w:hAnsi="Arial" w:cs="Calibri"/>
                <w:color w:val="000000"/>
              </w:rPr>
            </w:pPr>
          </w:p>
          <w:p w14:paraId="3C900BBF" w14:textId="77777777" w:rsidR="00CB2BAD" w:rsidRPr="00CB2BAD" w:rsidRDefault="00CB2BAD" w:rsidP="00CB2BAD">
            <w:pPr>
              <w:rPr>
                <w:rFonts w:ascii="Arial" w:hAnsi="Arial" w:cs="Calibri"/>
                <w:color w:val="000000"/>
              </w:rPr>
            </w:pPr>
          </w:p>
          <w:p w14:paraId="7D1F78BF" w14:textId="77777777" w:rsidR="00CB2BAD" w:rsidRPr="00CB2BAD" w:rsidRDefault="00CB2BAD" w:rsidP="00CB2BAD">
            <w:pPr>
              <w:rPr>
                <w:rFonts w:ascii="Arial" w:hAnsi="Arial" w:cs="Calibri"/>
                <w:color w:val="000000"/>
              </w:rPr>
            </w:pPr>
          </w:p>
          <w:p w14:paraId="3B6839D6" w14:textId="5F9BD62F" w:rsidR="00CB2BAD" w:rsidRPr="00CB2BAD" w:rsidRDefault="00CB2BAD" w:rsidP="00CB2BAD">
            <w:pPr>
              <w:rPr>
                <w:rFonts w:ascii="Arial" w:hAnsi="Arial" w:cs="Calibri"/>
                <w:color w:val="000000"/>
              </w:rPr>
            </w:pPr>
            <w:r w:rsidRPr="00CB2BAD">
              <w:rPr>
                <w:rFonts w:ascii="Arial" w:hAnsi="Arial" w:cs="Calibri"/>
                <w:color w:val="000000"/>
              </w:rPr>
              <w:t>Levy (2015)</w: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36</w:t>
            </w:r>
            <w:r w:rsidR="00906EC3">
              <w:rPr>
                <w:rFonts w:ascii="Arial" w:hAnsi="Arial" w:cs="Calibri"/>
                <w:color w:val="000000"/>
              </w:rPr>
              <w:fldChar w:fldCharType="end"/>
            </w:r>
          </w:p>
          <w:p w14:paraId="287FA9B9" w14:textId="45E89731" w:rsidR="00CB2BAD" w:rsidRPr="00CB2BAD" w:rsidRDefault="00C43052" w:rsidP="00CB2BAD">
            <w:pPr>
              <w:rPr>
                <w:rFonts w:ascii="Arial" w:hAnsi="Arial" w:cs="Calibri"/>
                <w:color w:val="000000"/>
              </w:rPr>
            </w:pPr>
            <w:r>
              <w:rPr>
                <w:rFonts w:ascii="Arial" w:hAnsi="Arial" w:cs="Calibri"/>
                <w:color w:val="000000"/>
              </w:rPr>
              <w:t>(continued)</w:t>
            </w:r>
          </w:p>
        </w:tc>
        <w:tc>
          <w:tcPr>
            <w:tcW w:w="1526" w:type="dxa"/>
            <w:tcBorders>
              <w:top w:val="single" w:sz="8" w:space="0" w:color="auto"/>
              <w:bottom w:val="single" w:sz="8" w:space="0" w:color="auto"/>
            </w:tcBorders>
          </w:tcPr>
          <w:p w14:paraId="449EF60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Registered nurse</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Public hospital</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New York University-Health and Hospitals Corporation Clinical and Translational Science Institute</w:t>
            </w:r>
            <w:r w:rsidRPr="00CB2BAD">
              <w:rPr>
                <w:rFonts w:ascii="Arial" w:hAnsi="Arial" w:cs="Calibri"/>
                <w:color w:val="000000"/>
              </w:rPr>
              <w:br/>
            </w:r>
          </w:p>
          <w:p w14:paraId="21511986"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Risk of bias:</w:t>
            </w:r>
            <w:r w:rsidRPr="00CB2BAD">
              <w:rPr>
                <w:rFonts w:ascii="Arial" w:hAnsi="Arial" w:cs="Calibri"/>
                <w:color w:val="000000"/>
              </w:rPr>
              <w:t xml:space="preserve"> High for glycemic control, low for utilization and hypoglycemia</w:t>
            </w:r>
          </w:p>
        </w:tc>
        <w:tc>
          <w:tcPr>
            <w:tcW w:w="1901" w:type="dxa"/>
            <w:tcBorders>
              <w:top w:val="single" w:sz="8" w:space="0" w:color="auto"/>
              <w:bottom w:val="single" w:sz="8" w:space="0" w:color="auto"/>
            </w:tcBorders>
          </w:tcPr>
          <w:p w14:paraId="3F4CFF4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Diabetes type:</w:t>
            </w:r>
            <w:r w:rsidRPr="00CB2BAD">
              <w:rPr>
                <w:rFonts w:ascii="Arial" w:hAnsi="Arial" w:cs="Calibri"/>
                <w:color w:val="000000"/>
              </w:rPr>
              <w:t xml:space="preserve"> Diabetes mellitus type 2 </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Initiating insulin glargine or requiring the titration of an existing insulin glargine dose, English or Spanish speaking, the most recent HbA1c value at or above 8%, able and willing to inject insulin, and able and willing to provide informed consent</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Patients on short-acting insulin, on systemic glucocorticoids, with sustained serum creatinine at or above 1.5 mg/dL for men and 1.4 mg/dL for women, with documented hypoglycemia</w:t>
            </w:r>
            <w:r w:rsidRPr="00CB2BAD">
              <w:rPr>
                <w:rFonts w:ascii="Arial" w:hAnsi="Arial" w:cs="Calibri"/>
                <w:color w:val="000000"/>
              </w:rPr>
              <w:br/>
              <w:t>unawareness, and with type 1 diabetes</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More than 50% BIPOC</w:t>
            </w:r>
            <w:r w:rsidRPr="00CB2BAD">
              <w:rPr>
                <w:rFonts w:ascii="Arial" w:hAnsi="Arial" w:cs="Calibri"/>
                <w:color w:val="000000"/>
              </w:rPr>
              <w:br/>
              <w:t>100% low income</w:t>
            </w:r>
          </w:p>
        </w:tc>
        <w:tc>
          <w:tcPr>
            <w:tcW w:w="4152" w:type="dxa"/>
            <w:tcBorders>
              <w:top w:val="single" w:sz="8" w:space="0" w:color="auto"/>
              <w:bottom w:val="single" w:sz="8" w:space="0" w:color="auto"/>
            </w:tcBorders>
          </w:tcPr>
          <w:p w14:paraId="07E8FE5D" w14:textId="4B2BDBF3" w:rsidR="00CB2BAD" w:rsidRPr="00CB2BAD" w:rsidRDefault="00CB2BAD" w:rsidP="00CB2BAD">
            <w:pPr>
              <w:rPr>
                <w:rFonts w:ascii="Arial" w:hAnsi="Arial" w:cs="Calibri"/>
                <w:color w:val="000000"/>
                <w:u w:val="single"/>
              </w:rPr>
            </w:pPr>
            <w:r w:rsidRPr="00CB2BAD">
              <w:rPr>
                <w:rFonts w:ascii="Arial" w:hAnsi="Arial" w:cs="Calibri"/>
                <w:color w:val="000000"/>
                <w:u w:val="single"/>
              </w:rPr>
              <w:t>Intervention (G1):</w:t>
            </w:r>
            <w:r w:rsidRPr="00CB2BAD">
              <w:rPr>
                <w:rFonts w:ascii="Arial" w:hAnsi="Arial" w:cs="Calibri"/>
                <w:color w:val="000000"/>
              </w:rPr>
              <w:t xml:space="preserve"> Mobile Insulin Titration Intervention + UC</w:t>
            </w:r>
            <w:r w:rsidRPr="00CB2BAD">
              <w:rPr>
                <w:rFonts w:ascii="Arial" w:eastAsia="Arial" w:hAnsi="Arial" w:cs="Calibri"/>
              </w:rPr>
              <w:br/>
            </w:r>
            <w:r w:rsidRPr="00CB2BAD">
              <w:rPr>
                <w:rFonts w:ascii="Arial" w:hAnsi="Arial" w:cs="Calibri"/>
                <w:color w:val="000000"/>
              </w:rPr>
              <w:t>N=33</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Intake:</w:t>
            </w:r>
            <w:r w:rsidRPr="00CB2BAD">
              <w:rPr>
                <w:rFonts w:ascii="Arial" w:hAnsi="Arial" w:cs="Calibri"/>
                <w:color w:val="000000"/>
              </w:rPr>
              <w:t xml:space="preserve"> None specified</w:t>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Web-based platform automatically sent patients text messages each weekday morning asking for their fasting blood glucose value; patients responded via phone and the diabetes nurse educator checked the responses each weekday afternoon; patients would receive a call if they </w:t>
            </w:r>
            <w:r w:rsidR="0022607D" w:rsidRPr="00CB2BAD">
              <w:rPr>
                <w:rFonts w:ascii="Arial" w:hAnsi="Arial" w:cs="Calibri"/>
                <w:color w:val="000000"/>
              </w:rPr>
              <w:t>su</w:t>
            </w:r>
            <w:r w:rsidR="0022607D">
              <w:rPr>
                <w:rFonts w:ascii="Arial" w:hAnsi="Arial" w:cs="Calibri"/>
                <w:color w:val="000000"/>
              </w:rPr>
              <w:t>bmitted</w:t>
            </w:r>
            <w:r w:rsidR="0022607D" w:rsidRPr="00CB2BAD">
              <w:rPr>
                <w:rFonts w:ascii="Arial" w:hAnsi="Arial" w:cs="Calibri"/>
                <w:color w:val="000000"/>
              </w:rPr>
              <w:t xml:space="preserve"> </w:t>
            </w:r>
            <w:r w:rsidRPr="00CB2BAD">
              <w:rPr>
                <w:rFonts w:ascii="Arial" w:hAnsi="Arial" w:cs="Calibri"/>
                <w:color w:val="000000"/>
              </w:rPr>
              <w:t>an alarm value; patients were also instructed to call if they had an alarm value; patients received a weekly call to adjust insulin dose; patients received weekly calls and text messages until they reached their optimal insulin glargine dose for a maximum of 12 weeks</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At least weekly until optimal insulin glargine dose was met; more frequent if they have alarm values</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Mean total of 11.2 minutes per call</w:t>
            </w:r>
            <w:r w:rsidRPr="00CB2BAD">
              <w:rPr>
                <w:rFonts w:ascii="Arial" w:eastAsia="Arial" w:hAnsi="Arial" w:cs="Calibri"/>
              </w:rPr>
              <w:br/>
            </w:r>
          </w:p>
          <w:p w14:paraId="1072ED8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Asynchronous communication:</w:t>
            </w:r>
            <w:r w:rsidRPr="00CB2BAD">
              <w:rPr>
                <w:rFonts w:ascii="Arial" w:hAnsi="Arial" w:cs="Calibri"/>
                <w:color w:val="000000"/>
              </w:rPr>
              <w:t xml:space="preserve"> Text message reminders to check fasting glucose, responses via text, voice messages with titration instructions </w:t>
            </w:r>
            <w:r w:rsidRPr="00CB2BAD">
              <w:rPr>
                <w:rFonts w:ascii="Arial" w:hAnsi="Arial" w:cs="Calibri"/>
                <w:color w:val="000000"/>
              </w:rPr>
              <w:br/>
            </w:r>
            <w:r w:rsidRPr="00CB2BAD">
              <w:rPr>
                <w:rFonts w:ascii="Arial" w:hAnsi="Arial" w:cs="Calibri"/>
                <w:color w:val="000000"/>
                <w:u w:val="single"/>
              </w:rPr>
              <w:t>Educational resources:</w:t>
            </w:r>
            <w:r w:rsidRPr="00CB2BAD">
              <w:rPr>
                <w:rFonts w:ascii="Arial" w:hAnsi="Arial" w:cs="Calibri"/>
                <w:color w:val="000000"/>
              </w:rPr>
              <w:t xml:space="preserve"> Web-based platform</w:t>
            </w:r>
          </w:p>
        </w:tc>
        <w:tc>
          <w:tcPr>
            <w:tcW w:w="1762" w:type="dxa"/>
            <w:tcBorders>
              <w:top w:val="single" w:sz="8" w:space="0" w:color="auto"/>
              <w:bottom w:val="single" w:sz="8" w:space="0" w:color="auto"/>
            </w:tcBorders>
          </w:tcPr>
          <w:p w14:paraId="240F59A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N=28</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Referred to or directed to seek healthcare as needed</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Participants were instructed to continue with their existing treatment plan and appointments for diabetes care</w:t>
            </w:r>
            <w:r w:rsidRPr="00CB2BAD">
              <w:rPr>
                <w:rFonts w:ascii="Arial" w:hAnsi="Arial" w:cs="Calibri"/>
                <w:color w:val="000000"/>
              </w:rPr>
              <w:br/>
            </w:r>
          </w:p>
        </w:tc>
        <w:tc>
          <w:tcPr>
            <w:tcW w:w="2808" w:type="dxa"/>
            <w:tcBorders>
              <w:top w:val="single" w:sz="8" w:space="0" w:color="auto"/>
              <w:bottom w:val="single" w:sz="8" w:space="0" w:color="auto"/>
            </w:tcBorders>
          </w:tcPr>
          <w:p w14:paraId="7BEEBD3E"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46.7 (10.75)</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31 (51%)</w:t>
            </w:r>
            <w:r w:rsidRPr="00CB2BAD">
              <w:rPr>
                <w:rFonts w:ascii="Arial" w:hAnsi="Arial" w:cs="Calibri"/>
                <w:color w:val="000000"/>
              </w:rPr>
              <w:br/>
            </w:r>
          </w:p>
          <w:p w14:paraId="10DEFD78" w14:textId="77777777" w:rsidR="00CB2BAD" w:rsidRPr="00CB2BAD" w:rsidRDefault="00CB2BAD" w:rsidP="00CB2BAD">
            <w:pPr>
              <w:rPr>
                <w:rFonts w:ascii="Arial" w:hAnsi="Arial" w:cs="Calibri"/>
                <w:color w:val="000000"/>
              </w:rPr>
            </w:pPr>
            <w:r w:rsidRPr="00CB2BAD">
              <w:rPr>
                <w:rFonts w:ascii="Arial" w:hAnsi="Arial" w:cs="Calibri"/>
                <w:color w:val="000000"/>
                <w:u w:val="single"/>
              </w:rPr>
              <w:t>Race</w:t>
            </w:r>
            <w:r w:rsidRPr="00CB2BAD">
              <w:rPr>
                <w:rFonts w:ascii="Arial" w:hAnsi="Arial" w:cs="Calibri"/>
                <w:color w:val="000000"/>
              </w:rPr>
              <w:br/>
              <w:t>Black or African American:</w:t>
            </w:r>
            <w:r w:rsidRPr="00CB2BAD">
              <w:rPr>
                <w:rFonts w:ascii="Arial" w:hAnsi="Arial" w:cs="Calibri"/>
                <w:color w:val="000000"/>
              </w:rPr>
              <w:br/>
              <w:t>15 (25%)</w:t>
            </w:r>
            <w:r w:rsidRPr="00CB2BAD">
              <w:rPr>
                <w:rFonts w:ascii="Arial" w:hAnsi="Arial" w:cs="Calibri"/>
                <w:color w:val="000000"/>
              </w:rPr>
              <w:br/>
              <w:t>White:</w:t>
            </w:r>
            <w:r w:rsidRPr="00CB2BAD">
              <w:rPr>
                <w:rFonts w:ascii="Arial" w:hAnsi="Arial" w:cs="Calibri"/>
                <w:color w:val="000000"/>
              </w:rPr>
              <w:br/>
              <w:t>6 (10%)</w:t>
            </w:r>
            <w:r w:rsidRPr="00CB2BAD">
              <w:rPr>
                <w:rFonts w:ascii="Arial" w:hAnsi="Arial" w:cs="Calibri"/>
                <w:color w:val="000000"/>
              </w:rPr>
              <w:br/>
              <w:t>Asian:</w:t>
            </w:r>
            <w:r w:rsidRPr="00CB2BAD">
              <w:rPr>
                <w:rFonts w:ascii="Arial" w:hAnsi="Arial" w:cs="Calibri"/>
                <w:color w:val="000000"/>
              </w:rPr>
              <w:br/>
              <w:t>4 (7%)</w:t>
            </w:r>
            <w:r w:rsidRPr="00CB2BAD">
              <w:rPr>
                <w:rFonts w:ascii="Arial" w:hAnsi="Arial" w:cs="Calibri"/>
                <w:color w:val="000000"/>
              </w:rPr>
              <w:br/>
              <w:t>Caribbean:</w:t>
            </w:r>
            <w:r w:rsidRPr="00CB2BAD">
              <w:rPr>
                <w:rFonts w:ascii="Arial" w:hAnsi="Arial" w:cs="Calibri"/>
                <w:color w:val="000000"/>
              </w:rPr>
              <w:br/>
              <w:t>1 (2%)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Hispanic:</w:t>
            </w:r>
            <w:r w:rsidRPr="00CB2BAD">
              <w:rPr>
                <w:rFonts w:ascii="Arial" w:hAnsi="Arial" w:cs="Calibri"/>
                <w:color w:val="000000"/>
              </w:rPr>
              <w:br/>
              <w:t>35 (57%)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10 (16%)</w:t>
            </w:r>
            <w:r w:rsidRPr="00CB2BAD">
              <w:rPr>
                <w:rFonts w:ascii="Arial" w:hAnsi="Arial" w:cs="Calibri"/>
                <w:color w:val="000000"/>
              </w:rPr>
              <w:br/>
            </w:r>
          </w:p>
          <w:p w14:paraId="55AEA78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Medications</w:t>
            </w:r>
          </w:p>
          <w:p w14:paraId="285CE192" w14:textId="77777777" w:rsidR="00CB2BAD" w:rsidRPr="00CB2BAD" w:rsidRDefault="00CB2BAD" w:rsidP="00CB2BAD">
            <w:pPr>
              <w:rPr>
                <w:rFonts w:ascii="Arial" w:hAnsi="Arial" w:cs="Calibri"/>
                <w:color w:val="000000"/>
                <w:u w:val="single"/>
              </w:rPr>
            </w:pPr>
            <w:r w:rsidRPr="00CB2BAD">
              <w:rPr>
                <w:rFonts w:ascii="Arial" w:hAnsi="Arial" w:cs="Calibri"/>
                <w:color w:val="000000"/>
              </w:rPr>
              <w:t>Not reported</w:t>
            </w:r>
          </w:p>
          <w:p w14:paraId="0E46727D" w14:textId="77777777" w:rsidR="00CB2BAD" w:rsidRPr="00CB2BAD" w:rsidRDefault="00CB2BAD" w:rsidP="00CB2BAD">
            <w:pPr>
              <w:rPr>
                <w:rFonts w:ascii="Arial" w:hAnsi="Arial" w:cs="Calibri"/>
                <w:color w:val="000000"/>
                <w:u w:val="single"/>
              </w:rPr>
            </w:pPr>
          </w:p>
          <w:p w14:paraId="3FA2CDB9"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Comorbidities</w:t>
            </w:r>
          </w:p>
          <w:p w14:paraId="63BB0168" w14:textId="77777777" w:rsidR="00CB2BAD" w:rsidRPr="00CB2BAD" w:rsidRDefault="00CB2BAD" w:rsidP="00CB2BAD">
            <w:pPr>
              <w:rPr>
                <w:rFonts w:ascii="Arial" w:hAnsi="Arial" w:cs="Calibri"/>
                <w:color w:val="000000"/>
              </w:rPr>
            </w:pPr>
            <w:r w:rsidRPr="00CB2BAD">
              <w:rPr>
                <w:rFonts w:ascii="Arial" w:hAnsi="Arial" w:cs="Calibri"/>
                <w:color w:val="000000"/>
              </w:rPr>
              <w:t>Not reported</w:t>
            </w:r>
          </w:p>
          <w:p w14:paraId="1831CC66" w14:textId="77777777" w:rsidR="00CB2BAD" w:rsidRPr="00CB2BAD" w:rsidRDefault="00CB2BAD" w:rsidP="00CB2BAD">
            <w:pPr>
              <w:rPr>
                <w:rFonts w:ascii="Arial" w:hAnsi="Arial" w:cs="Calibri"/>
                <w:color w:val="000000"/>
              </w:rPr>
            </w:pPr>
          </w:p>
          <w:p w14:paraId="497B21D2"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Baseline HbA1c % mean (SD)</w:t>
            </w:r>
          </w:p>
          <w:p w14:paraId="13CD5B0B" w14:textId="77777777" w:rsidR="00CB2BAD" w:rsidRPr="00CB2BAD" w:rsidRDefault="00CB2BAD" w:rsidP="00CB2BAD">
            <w:pPr>
              <w:rPr>
                <w:rFonts w:ascii="Arial" w:hAnsi="Arial" w:cs="Calibri"/>
                <w:color w:val="000000"/>
              </w:rPr>
            </w:pPr>
            <w:r w:rsidRPr="00CB2BAD">
              <w:rPr>
                <w:rFonts w:ascii="Arial" w:hAnsi="Arial" w:cs="Calibri"/>
                <w:color w:val="000000"/>
              </w:rPr>
              <w:t>11.72 (1.83)</w:t>
            </w:r>
          </w:p>
        </w:tc>
      </w:tr>
      <w:tr w:rsidR="00CB2BAD" w:rsidRPr="00CB2BAD" w14:paraId="4841D8E6" w14:textId="77777777" w:rsidTr="00227278">
        <w:tc>
          <w:tcPr>
            <w:tcW w:w="1440" w:type="dxa"/>
            <w:tcBorders>
              <w:top w:val="single" w:sz="8" w:space="0" w:color="auto"/>
              <w:bottom w:val="single" w:sz="8" w:space="0" w:color="auto"/>
            </w:tcBorders>
          </w:tcPr>
          <w:p w14:paraId="21CDCF67" w14:textId="630B7364"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p>
          <w:p w14:paraId="6F9A5F7B" w14:textId="77777777" w:rsidR="00CB2BAD" w:rsidRPr="00CB2BAD" w:rsidRDefault="00CB2BAD" w:rsidP="00CB2BAD">
            <w:pPr>
              <w:rPr>
                <w:rFonts w:ascii="Arial" w:hAnsi="Arial" w:cs="Calibri"/>
                <w:color w:val="000000"/>
              </w:rPr>
            </w:pPr>
          </w:p>
          <w:p w14:paraId="104DF350" w14:textId="77777777" w:rsidR="00CB2BAD" w:rsidRPr="00CB2BAD" w:rsidRDefault="00CB2BAD" w:rsidP="00CB2BAD">
            <w:pPr>
              <w:rPr>
                <w:rFonts w:ascii="Arial" w:hAnsi="Arial" w:cs="Calibri"/>
                <w:color w:val="000000"/>
              </w:rPr>
            </w:pPr>
          </w:p>
          <w:p w14:paraId="197C00D5" w14:textId="77777777" w:rsidR="00CB2BAD" w:rsidRPr="00CB2BAD" w:rsidRDefault="00CB2BAD" w:rsidP="00CB2BAD">
            <w:pPr>
              <w:rPr>
                <w:rFonts w:ascii="Arial" w:hAnsi="Arial" w:cs="Calibri"/>
                <w:color w:val="000000"/>
              </w:rPr>
            </w:pPr>
          </w:p>
          <w:p w14:paraId="4538AAC5" w14:textId="77777777" w:rsidR="00CB2BAD" w:rsidRPr="00CB2BAD" w:rsidRDefault="00CB2BAD" w:rsidP="00CB2BAD">
            <w:pPr>
              <w:rPr>
                <w:rFonts w:ascii="Arial" w:hAnsi="Arial" w:cs="Calibri"/>
                <w:color w:val="000000"/>
              </w:rPr>
            </w:pPr>
          </w:p>
          <w:p w14:paraId="29FC14AB" w14:textId="77777777" w:rsidR="00CB2BAD" w:rsidRPr="00CB2BAD" w:rsidRDefault="00CB2BAD" w:rsidP="00CB2BAD">
            <w:pPr>
              <w:rPr>
                <w:rFonts w:ascii="Arial" w:hAnsi="Arial" w:cs="Calibri"/>
                <w:color w:val="000000"/>
              </w:rPr>
            </w:pPr>
          </w:p>
          <w:p w14:paraId="46B1BA70" w14:textId="77777777" w:rsidR="00CB2BAD" w:rsidRPr="00CB2BAD" w:rsidRDefault="00CB2BAD" w:rsidP="00CB2BAD">
            <w:pPr>
              <w:rPr>
                <w:rFonts w:ascii="Arial" w:hAnsi="Arial" w:cs="Calibri"/>
                <w:color w:val="000000"/>
              </w:rPr>
            </w:pPr>
          </w:p>
          <w:p w14:paraId="2B4A3E1E" w14:textId="77777777" w:rsidR="00CB2BAD" w:rsidRPr="00CB2BAD" w:rsidRDefault="00CB2BAD" w:rsidP="00CB2BAD">
            <w:pPr>
              <w:rPr>
                <w:rFonts w:ascii="Arial" w:hAnsi="Arial" w:cs="Calibri"/>
                <w:color w:val="000000"/>
              </w:rPr>
            </w:pPr>
          </w:p>
          <w:p w14:paraId="5A3DE029" w14:textId="77777777" w:rsidR="00CB2BAD" w:rsidRPr="00CB2BAD" w:rsidRDefault="00CB2BAD" w:rsidP="00CB2BAD">
            <w:pPr>
              <w:rPr>
                <w:rFonts w:ascii="Arial" w:hAnsi="Arial" w:cs="Calibri"/>
                <w:color w:val="000000"/>
              </w:rPr>
            </w:pPr>
          </w:p>
          <w:p w14:paraId="12CD67E1" w14:textId="77777777" w:rsidR="00CB2BAD" w:rsidRPr="00CB2BAD" w:rsidRDefault="00CB2BAD" w:rsidP="00CB2BAD">
            <w:pPr>
              <w:rPr>
                <w:rFonts w:ascii="Arial" w:hAnsi="Arial" w:cs="Calibri"/>
                <w:color w:val="000000"/>
              </w:rPr>
            </w:pPr>
          </w:p>
          <w:p w14:paraId="6D16D430" w14:textId="77777777" w:rsidR="00CB2BAD" w:rsidRPr="00CB2BAD" w:rsidRDefault="00CB2BAD" w:rsidP="00CB2BAD">
            <w:pPr>
              <w:rPr>
                <w:rFonts w:ascii="Arial" w:hAnsi="Arial" w:cs="Calibri"/>
                <w:color w:val="000000"/>
              </w:rPr>
            </w:pPr>
          </w:p>
          <w:p w14:paraId="1FD73125" w14:textId="77777777" w:rsidR="00CB2BAD" w:rsidRPr="00CB2BAD" w:rsidRDefault="00CB2BAD" w:rsidP="00CB2BAD">
            <w:pPr>
              <w:rPr>
                <w:rFonts w:ascii="Arial" w:hAnsi="Arial" w:cs="Calibri"/>
                <w:color w:val="000000"/>
              </w:rPr>
            </w:pPr>
          </w:p>
          <w:p w14:paraId="1D852E16" w14:textId="77777777" w:rsidR="00CB2BAD" w:rsidRPr="00CB2BAD" w:rsidRDefault="00CB2BAD" w:rsidP="00CB2BAD">
            <w:pPr>
              <w:rPr>
                <w:rFonts w:ascii="Arial" w:hAnsi="Arial" w:cs="Calibri"/>
                <w:color w:val="000000"/>
              </w:rPr>
            </w:pPr>
          </w:p>
          <w:p w14:paraId="1945CD13" w14:textId="77777777" w:rsidR="00CB2BAD" w:rsidRPr="00CB2BAD" w:rsidRDefault="00CB2BAD" w:rsidP="00CB2BAD">
            <w:pPr>
              <w:rPr>
                <w:rFonts w:ascii="Arial" w:hAnsi="Arial" w:cs="Calibri"/>
                <w:color w:val="000000"/>
              </w:rPr>
            </w:pPr>
          </w:p>
          <w:p w14:paraId="25D90588" w14:textId="77777777" w:rsidR="00CB2BAD" w:rsidRPr="00CB2BAD" w:rsidRDefault="00CB2BAD" w:rsidP="00CB2BAD">
            <w:pPr>
              <w:rPr>
                <w:rFonts w:ascii="Arial" w:hAnsi="Arial" w:cs="Calibri"/>
                <w:color w:val="000000"/>
              </w:rPr>
            </w:pPr>
          </w:p>
          <w:p w14:paraId="11B5EBA8" w14:textId="77777777" w:rsidR="00CB2BAD" w:rsidRPr="00CB2BAD" w:rsidRDefault="00CB2BAD" w:rsidP="00CB2BAD">
            <w:pPr>
              <w:rPr>
                <w:rFonts w:ascii="Arial" w:hAnsi="Arial" w:cs="Calibri"/>
                <w:color w:val="000000"/>
              </w:rPr>
            </w:pPr>
          </w:p>
          <w:p w14:paraId="0B1E36D2" w14:textId="77777777" w:rsidR="00CB2BAD" w:rsidRPr="00CB2BAD" w:rsidRDefault="00CB2BAD" w:rsidP="00CB2BAD">
            <w:pPr>
              <w:rPr>
                <w:rFonts w:ascii="Arial" w:hAnsi="Arial" w:cs="Calibri"/>
                <w:color w:val="000000"/>
              </w:rPr>
            </w:pPr>
          </w:p>
          <w:p w14:paraId="2129BEE7" w14:textId="77777777" w:rsidR="00CB2BAD" w:rsidRPr="00CB2BAD" w:rsidRDefault="00CB2BAD" w:rsidP="00CB2BAD">
            <w:pPr>
              <w:rPr>
                <w:rFonts w:ascii="Arial" w:hAnsi="Arial" w:cs="Calibri"/>
                <w:color w:val="000000"/>
              </w:rPr>
            </w:pPr>
          </w:p>
          <w:p w14:paraId="598D68A0" w14:textId="77777777" w:rsidR="00CB2BAD" w:rsidRPr="00CB2BAD" w:rsidRDefault="00CB2BAD" w:rsidP="00CB2BAD">
            <w:pPr>
              <w:rPr>
                <w:rFonts w:ascii="Arial" w:hAnsi="Arial" w:cs="Calibri"/>
                <w:color w:val="000000"/>
              </w:rPr>
            </w:pPr>
          </w:p>
          <w:p w14:paraId="20F3B19F" w14:textId="77777777" w:rsidR="00CB2BAD" w:rsidRPr="00CB2BAD" w:rsidRDefault="00CB2BAD" w:rsidP="00CB2BAD">
            <w:pPr>
              <w:rPr>
                <w:rFonts w:ascii="Arial" w:hAnsi="Arial" w:cs="Calibri"/>
                <w:color w:val="000000"/>
              </w:rPr>
            </w:pPr>
          </w:p>
          <w:p w14:paraId="3FF1DF07" w14:textId="77777777" w:rsidR="00CB2BAD" w:rsidRPr="00CB2BAD" w:rsidRDefault="00CB2BAD" w:rsidP="00CB2BAD">
            <w:pPr>
              <w:rPr>
                <w:rFonts w:ascii="Arial" w:hAnsi="Arial" w:cs="Calibri"/>
                <w:color w:val="000000"/>
              </w:rPr>
            </w:pPr>
          </w:p>
          <w:p w14:paraId="3D05E736" w14:textId="77777777" w:rsidR="00CB2BAD" w:rsidRPr="00CB2BAD" w:rsidRDefault="00CB2BAD" w:rsidP="00CB2BAD">
            <w:pPr>
              <w:rPr>
                <w:rFonts w:ascii="Arial" w:hAnsi="Arial" w:cs="Calibri"/>
                <w:color w:val="000000"/>
              </w:rPr>
            </w:pPr>
          </w:p>
          <w:p w14:paraId="2683CA07" w14:textId="77777777" w:rsidR="00CB2BAD" w:rsidRPr="00CB2BAD" w:rsidRDefault="00CB2BAD" w:rsidP="00CB2BAD">
            <w:pPr>
              <w:rPr>
                <w:rFonts w:ascii="Arial" w:hAnsi="Arial" w:cs="Calibri"/>
                <w:color w:val="000000"/>
              </w:rPr>
            </w:pPr>
          </w:p>
          <w:p w14:paraId="28EA25FE" w14:textId="77777777" w:rsidR="00CB2BAD" w:rsidRPr="00CB2BAD" w:rsidRDefault="00CB2BAD" w:rsidP="00CB2BAD">
            <w:pPr>
              <w:rPr>
                <w:rFonts w:ascii="Arial" w:hAnsi="Arial" w:cs="Calibri"/>
                <w:color w:val="000000"/>
              </w:rPr>
            </w:pPr>
          </w:p>
          <w:p w14:paraId="39C044A2" w14:textId="77777777" w:rsidR="00CB2BAD" w:rsidRPr="00CB2BAD" w:rsidRDefault="00CB2BAD" w:rsidP="00CB2BAD">
            <w:pPr>
              <w:rPr>
                <w:rFonts w:ascii="Arial" w:hAnsi="Arial" w:cs="Calibri"/>
                <w:color w:val="000000"/>
              </w:rPr>
            </w:pPr>
          </w:p>
          <w:p w14:paraId="2015E002" w14:textId="77777777" w:rsidR="00CB2BAD" w:rsidRPr="00CB2BAD" w:rsidRDefault="00CB2BAD" w:rsidP="00CB2BAD">
            <w:pPr>
              <w:rPr>
                <w:rFonts w:ascii="Arial" w:hAnsi="Arial" w:cs="Calibri"/>
                <w:color w:val="000000"/>
              </w:rPr>
            </w:pPr>
          </w:p>
          <w:p w14:paraId="023F6873" w14:textId="77777777" w:rsidR="00CB2BAD" w:rsidRPr="00CB2BAD" w:rsidRDefault="00CB2BAD" w:rsidP="00CB2BAD">
            <w:pPr>
              <w:rPr>
                <w:rFonts w:ascii="Arial" w:hAnsi="Arial" w:cs="Calibri"/>
                <w:color w:val="000000"/>
              </w:rPr>
            </w:pPr>
          </w:p>
          <w:p w14:paraId="5596AE56" w14:textId="77777777" w:rsidR="00CB2BAD" w:rsidRPr="00CB2BAD" w:rsidRDefault="00CB2BAD" w:rsidP="00CB2BAD">
            <w:pPr>
              <w:rPr>
                <w:rFonts w:ascii="Arial" w:hAnsi="Arial" w:cs="Calibri"/>
                <w:color w:val="000000"/>
              </w:rPr>
            </w:pPr>
          </w:p>
          <w:p w14:paraId="10AAF9AE" w14:textId="77777777" w:rsidR="00CB2BAD" w:rsidRPr="00CB2BAD" w:rsidRDefault="00CB2BAD" w:rsidP="00CB2BAD">
            <w:pPr>
              <w:rPr>
                <w:rFonts w:ascii="Arial" w:hAnsi="Arial" w:cs="Calibri"/>
                <w:color w:val="000000"/>
              </w:rPr>
            </w:pPr>
          </w:p>
          <w:p w14:paraId="0A3949ED" w14:textId="77777777" w:rsidR="00CB2BAD" w:rsidRPr="00CB2BAD" w:rsidRDefault="00CB2BAD" w:rsidP="00CB2BAD">
            <w:pPr>
              <w:rPr>
                <w:rFonts w:ascii="Arial" w:hAnsi="Arial" w:cs="Calibri"/>
                <w:color w:val="000000"/>
              </w:rPr>
            </w:pPr>
          </w:p>
          <w:p w14:paraId="52D5C809" w14:textId="77777777" w:rsidR="00CB2BAD" w:rsidRPr="00CB2BAD" w:rsidRDefault="00CB2BAD" w:rsidP="00CB2BAD">
            <w:pPr>
              <w:rPr>
                <w:rFonts w:ascii="Arial" w:hAnsi="Arial" w:cs="Calibri"/>
                <w:color w:val="000000"/>
              </w:rPr>
            </w:pPr>
          </w:p>
          <w:p w14:paraId="6E67F149" w14:textId="77777777" w:rsidR="00CB2BAD" w:rsidRPr="00CB2BAD" w:rsidRDefault="00CB2BAD" w:rsidP="00CB2BAD">
            <w:pPr>
              <w:rPr>
                <w:rFonts w:ascii="Arial" w:hAnsi="Arial" w:cs="Calibri"/>
                <w:color w:val="000000"/>
              </w:rPr>
            </w:pPr>
          </w:p>
          <w:p w14:paraId="24A06C91" w14:textId="77777777" w:rsidR="00CB2BAD" w:rsidRPr="00CB2BAD" w:rsidRDefault="00CB2BAD" w:rsidP="00CB2BAD">
            <w:pPr>
              <w:rPr>
                <w:rFonts w:ascii="Arial" w:hAnsi="Arial" w:cs="Calibri"/>
                <w:color w:val="000000"/>
              </w:rPr>
            </w:pPr>
          </w:p>
          <w:p w14:paraId="3971B1A5" w14:textId="177E041A"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59B8DEE8"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Provider </w:t>
            </w:r>
            <w:r w:rsidRPr="00CB2BAD">
              <w:rPr>
                <w:rFonts w:ascii="Arial" w:hAnsi="Arial" w:cs="Calibri"/>
                <w:color w:val="000000"/>
              </w:rPr>
              <w:t>Registered nurses, diabetes educators, or pharmacists (varied by site)</w:t>
            </w:r>
            <w:r w:rsidRPr="00CB2BAD">
              <w:rPr>
                <w:rFonts w:ascii="Arial" w:eastAsia="Arial" w:hAnsi="Arial" w:cs="Calibri"/>
              </w:rPr>
              <w:br/>
            </w:r>
            <w:r w:rsidRPr="00CB2BAD">
              <w:rPr>
                <w:rFonts w:ascii="Arial" w:hAnsi="Arial" w:cs="Calibri"/>
                <w:color w:val="000000"/>
                <w:u w:val="single"/>
              </w:rPr>
              <w:t>Setting:</w:t>
            </w:r>
            <w:r w:rsidRPr="00CB2BAD">
              <w:rPr>
                <w:rFonts w:ascii="Arial" w:hAnsi="Arial" w:cs="Calibri"/>
                <w:color w:val="000000"/>
              </w:rPr>
              <w:t xml:space="preserve"> Kaiser Permanente Northern California, Group Health Cooperative, Marshfield Clinic, and Geisinger Clinic</w:t>
            </w:r>
            <w:r w:rsidRPr="00CB2BAD">
              <w:rPr>
                <w:rFonts w:ascii="Arial" w:eastAsia="Arial" w:hAnsi="Arial" w:cs="Calibri"/>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eastAsia="Arial" w:hAnsi="Arial" w:cs="Calibri"/>
              </w:rPr>
              <w:br/>
            </w:r>
            <w:r w:rsidRPr="00CB2BAD">
              <w:rPr>
                <w:rFonts w:ascii="Arial" w:hAnsi="Arial" w:cs="Calibri"/>
                <w:color w:val="000000"/>
                <w:u w:val="single"/>
              </w:rPr>
              <w:t>Funder:</w:t>
            </w:r>
            <w:r w:rsidRPr="00CB2BAD">
              <w:rPr>
                <w:rFonts w:ascii="Arial" w:hAnsi="Arial" w:cs="Calibri"/>
                <w:color w:val="000000"/>
              </w:rPr>
              <w:t xml:space="preserve"> Agency for Healthcare Research and Quality</w:t>
            </w:r>
            <w:r w:rsidRPr="00CB2BAD">
              <w:rPr>
                <w:rFonts w:ascii="Arial" w:eastAsia="Arial" w:hAnsi="Arial" w:cs="Calibri"/>
              </w:rPr>
              <w:br/>
            </w:r>
          </w:p>
          <w:p w14:paraId="244C4D9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Risk of bias:</w:t>
            </w:r>
            <w:r w:rsidRPr="00CB2BAD">
              <w:rPr>
                <w:rFonts w:ascii="Arial" w:hAnsi="Arial" w:cs="Calibri"/>
                <w:color w:val="000000"/>
              </w:rPr>
              <w:t xml:space="preserve"> Some concerns</w:t>
            </w:r>
          </w:p>
        </w:tc>
        <w:tc>
          <w:tcPr>
            <w:tcW w:w="1901" w:type="dxa"/>
            <w:tcBorders>
              <w:top w:val="single" w:sz="8" w:space="0" w:color="auto"/>
              <w:bottom w:val="single" w:sz="8" w:space="0" w:color="auto"/>
            </w:tcBorders>
          </w:tcPr>
          <w:p w14:paraId="1E485AA4"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Diabetes type:</w:t>
            </w:r>
            <w:r w:rsidRPr="00CB2BAD">
              <w:rPr>
                <w:rFonts w:ascii="Arial" w:hAnsi="Arial" w:cs="Calibri"/>
                <w:color w:val="000000"/>
              </w:rPr>
              <w:t xml:space="preserve"> Diabetes mellitus type 2; poorly controlled (A1c </w:t>
            </w:r>
            <w:r w:rsidRPr="00CB2BAD">
              <w:rPr>
                <w:rFonts w:ascii="Arial" w:hAnsi="Arial" w:cs="Calibri"/>
                <w:color w:val="000000"/>
                <w:u w:val="single"/>
              </w:rPr>
              <w:t>&gt;</w:t>
            </w:r>
            <w:r w:rsidRPr="00CB2BAD">
              <w:rPr>
                <w:rFonts w:ascii="Arial" w:hAnsi="Arial" w:cs="Calibri"/>
                <w:color w:val="000000"/>
              </w:rPr>
              <w:t>8% at the time of index medication prescription)</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18–75 years of age; received clinical care at a designated clinic or medical center involved in this study for at least 15 months before study enrollment; were prescribed a new class of medication (not filled in the past 180 days) for A1c, BP, or LDL cholesterol uncontrolled at the time of medication prescription (A1c </w:t>
            </w:r>
            <w:r w:rsidRPr="00CB2BAD">
              <w:rPr>
                <w:rFonts w:ascii="Arial" w:hAnsi="Arial" w:cs="Calibri"/>
                <w:color w:val="000000"/>
                <w:u w:val="single"/>
              </w:rPr>
              <w:t>&gt;</w:t>
            </w:r>
            <w:r w:rsidRPr="00CB2BAD">
              <w:rPr>
                <w:rFonts w:ascii="Arial" w:hAnsi="Arial" w:cs="Calibri"/>
                <w:color w:val="000000"/>
              </w:rPr>
              <w:t xml:space="preserve">8% [64 mmol/mol], systolic BP [SBP] </w:t>
            </w:r>
            <w:r w:rsidRPr="00CB2BAD">
              <w:rPr>
                <w:rFonts w:ascii="Arial" w:hAnsi="Arial" w:cs="Calibri"/>
                <w:color w:val="000000"/>
                <w:u w:val="single"/>
              </w:rPr>
              <w:t>&gt;</w:t>
            </w:r>
            <w:r w:rsidRPr="00CB2BAD">
              <w:rPr>
                <w:rFonts w:ascii="Arial" w:hAnsi="Arial" w:cs="Calibri"/>
                <w:color w:val="000000"/>
              </w:rPr>
              <w:t xml:space="preserve">140 mmHg, or LDL cholesterol </w:t>
            </w:r>
            <w:r w:rsidRPr="00CB2BAD">
              <w:rPr>
                <w:rFonts w:ascii="Arial" w:hAnsi="Arial" w:cs="Calibri"/>
                <w:color w:val="000000"/>
                <w:u w:val="single"/>
              </w:rPr>
              <w:t>&gt;</w:t>
            </w:r>
            <w:r w:rsidRPr="00CB2BAD">
              <w:rPr>
                <w:rFonts w:ascii="Arial" w:hAnsi="Arial" w:cs="Calibri"/>
                <w:color w:val="000000"/>
              </w:rPr>
              <w:t>100 mg/dL])</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Not reported</w:t>
            </w:r>
            <w:r w:rsidRPr="00CB2BAD">
              <w:rPr>
                <w:rFonts w:ascii="Arial" w:hAnsi="Arial" w:cs="Calibri"/>
                <w:color w:val="000000"/>
              </w:rPr>
              <w:br/>
            </w:r>
            <w:r w:rsidRPr="00CB2BAD">
              <w:rPr>
                <w:rFonts w:ascii="Arial" w:hAnsi="Arial" w:cs="Calibri"/>
                <w:color w:val="000000"/>
              </w:rPr>
              <w:br/>
            </w:r>
          </w:p>
        </w:tc>
        <w:tc>
          <w:tcPr>
            <w:tcW w:w="4152" w:type="dxa"/>
            <w:tcBorders>
              <w:top w:val="single" w:sz="8" w:space="0" w:color="auto"/>
              <w:bottom w:val="single" w:sz="8" w:space="0" w:color="auto"/>
            </w:tcBorders>
          </w:tcPr>
          <w:p w14:paraId="58CA0A70" w14:textId="5F37633B" w:rsidR="00CB2BAD" w:rsidRPr="00CB2BAD" w:rsidRDefault="00CB2BAD" w:rsidP="00CB2BAD">
            <w:pPr>
              <w:rPr>
                <w:rFonts w:ascii="Arial" w:hAnsi="Arial" w:cs="Calibri"/>
                <w:color w:val="000000"/>
                <w:u w:val="single"/>
              </w:rPr>
            </w:pPr>
            <w:r w:rsidRPr="00CB2BAD">
              <w:rPr>
                <w:rFonts w:ascii="Arial" w:hAnsi="Arial" w:cs="Calibri"/>
                <w:color w:val="000000"/>
                <w:u w:val="single"/>
              </w:rPr>
              <w:t>Intervention (G1):</w:t>
            </w:r>
            <w:r w:rsidRPr="00CB2BAD">
              <w:rPr>
                <w:rFonts w:ascii="Arial" w:hAnsi="Arial" w:cs="Calibri"/>
                <w:color w:val="000000"/>
              </w:rPr>
              <w:t xml:space="preserve"> Structured telephone call + UC</w:t>
            </w:r>
            <w:r w:rsidRPr="00CB2BAD">
              <w:rPr>
                <w:rFonts w:ascii="Arial" w:eastAsia="Arial" w:hAnsi="Arial" w:cs="Calibri"/>
              </w:rPr>
              <w:br/>
            </w:r>
            <w:r w:rsidRPr="00CB2BAD">
              <w:rPr>
                <w:rFonts w:ascii="Arial" w:hAnsi="Arial" w:cs="Calibri"/>
                <w:color w:val="000000"/>
              </w:rPr>
              <w:t>N=1,220</w:t>
            </w:r>
            <w:r w:rsidRPr="00CB2BAD">
              <w:rPr>
                <w:rFonts w:ascii="Arial" w:eastAsia="Arial" w:hAnsi="Arial" w:cs="Calibri"/>
              </w:rPr>
              <w:br/>
            </w:r>
            <w:r w:rsidRPr="00CB2BAD">
              <w:rPr>
                <w:rFonts w:ascii="Arial" w:hAnsi="Arial" w:cs="Calibri"/>
                <w:color w:val="000000"/>
                <w:u w:val="single"/>
              </w:rPr>
              <w:t>Intervention type:</w:t>
            </w:r>
            <w:r w:rsidRPr="00CB2BAD">
              <w:rPr>
                <w:rFonts w:ascii="Arial" w:hAnsi="Arial" w:cs="Calibri"/>
                <w:color w:val="000000"/>
              </w:rPr>
              <w:t xml:space="preserve"> Audio-only to supplement with audio care</w:t>
            </w:r>
            <w:r w:rsidRPr="00CB2BAD">
              <w:rPr>
                <w:rFonts w:ascii="Arial" w:eastAsia="Arial" w:hAnsi="Arial" w:cs="Calibri"/>
              </w:rPr>
              <w:br/>
            </w:r>
            <w:r w:rsidRPr="00CB2BAD">
              <w:rPr>
                <w:rFonts w:ascii="Arial" w:eastAsia="Arial" w:hAnsi="Arial" w:cs="Calibri"/>
              </w:rPr>
              <w:br/>
            </w:r>
            <w:r w:rsidRPr="00CB2BAD">
              <w:rPr>
                <w:rFonts w:ascii="Arial" w:hAnsi="Arial" w:cs="Calibri"/>
                <w:color w:val="000000"/>
                <w:u w:val="single"/>
              </w:rPr>
              <w:t>Audio intervention:</w:t>
            </w:r>
            <w:r w:rsidRPr="00CB2BAD">
              <w:rPr>
                <w:rFonts w:ascii="Arial" w:hAnsi="Arial" w:cs="Calibri"/>
                <w:color w:val="000000"/>
              </w:rPr>
              <w:t xml:space="preserve"> Single protocol-structured telephone call to ascertain whether the subject had started to take the newly prescribed medication, provide positive reinforcement if they were taking it, and probe reasons for nonadherence and resolve barriers to adherence if they had not filled prescription or were not taking medication as directed</w:t>
            </w:r>
            <w:r w:rsidRPr="00CB2BAD">
              <w:rPr>
                <w:rFonts w:ascii="Arial" w:eastAsia="Arial" w:hAnsi="Arial" w:cs="Calibri"/>
              </w:rPr>
              <w:br/>
            </w:r>
            <w:r w:rsidRPr="00CB2BAD">
              <w:rPr>
                <w:rFonts w:ascii="Arial" w:hAnsi="Arial" w:cs="Calibri"/>
                <w:color w:val="000000"/>
                <w:u w:val="single"/>
              </w:rPr>
              <w:t>Audio frequency:</w:t>
            </w:r>
            <w:r w:rsidRPr="00CB2BAD">
              <w:rPr>
                <w:rFonts w:ascii="Arial" w:hAnsi="Arial" w:cs="Calibri"/>
                <w:color w:val="000000"/>
              </w:rPr>
              <w:t xml:space="preserve"> Once; up to </w:t>
            </w:r>
            <w:r w:rsidR="00EE79B2">
              <w:rPr>
                <w:rFonts w:ascii="Arial" w:hAnsi="Arial" w:cs="Calibri"/>
                <w:color w:val="000000"/>
              </w:rPr>
              <w:t>3</w:t>
            </w:r>
            <w:r w:rsidRPr="00CB2BAD">
              <w:rPr>
                <w:rFonts w:ascii="Arial" w:hAnsi="Arial" w:cs="Calibri"/>
                <w:color w:val="000000"/>
              </w:rPr>
              <w:t xml:space="preserve"> call attempts were made to reach the patient</w:t>
            </w:r>
            <w:r w:rsidRPr="00CB2BAD">
              <w:rPr>
                <w:rFonts w:ascii="Arial" w:eastAsia="Arial" w:hAnsi="Arial" w:cs="Calibri"/>
              </w:rPr>
              <w:br/>
            </w:r>
            <w:r w:rsidRPr="00CB2BAD">
              <w:rPr>
                <w:rFonts w:ascii="Arial" w:hAnsi="Arial" w:cs="Calibri"/>
                <w:color w:val="000000"/>
                <w:u w:val="single"/>
              </w:rPr>
              <w:t>Audio duration:</w:t>
            </w:r>
            <w:r w:rsidRPr="00CB2BAD">
              <w:rPr>
                <w:rFonts w:ascii="Arial" w:hAnsi="Arial" w:cs="Calibri"/>
                <w:color w:val="000000"/>
              </w:rPr>
              <w:t xml:space="preserve"> Median &lt;5 min</w:t>
            </w:r>
            <w:r w:rsidRPr="00CB2BAD">
              <w:rPr>
                <w:rFonts w:ascii="Arial" w:eastAsia="Arial" w:hAnsi="Arial" w:cs="Calibri"/>
              </w:rPr>
              <w:br/>
            </w:r>
          </w:p>
        </w:tc>
        <w:tc>
          <w:tcPr>
            <w:tcW w:w="1762" w:type="dxa"/>
            <w:tcBorders>
              <w:top w:val="single" w:sz="8" w:space="0" w:color="auto"/>
              <w:bottom w:val="single" w:sz="8" w:space="0" w:color="auto"/>
            </w:tcBorders>
          </w:tcPr>
          <w:p w14:paraId="59FF41C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Comparator (G2):</w:t>
            </w:r>
            <w:r w:rsidRPr="00CB2BAD">
              <w:rPr>
                <w:rFonts w:ascii="Arial" w:hAnsi="Arial" w:cs="Calibri"/>
                <w:color w:val="000000"/>
              </w:rPr>
              <w:t xml:space="preserve"> UC </w:t>
            </w:r>
            <w:r w:rsidRPr="00CB2BAD">
              <w:rPr>
                <w:rFonts w:ascii="Arial" w:hAnsi="Arial" w:cs="Calibri"/>
                <w:color w:val="000000"/>
              </w:rPr>
              <w:br/>
              <w:t>N=1,158</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Other UC</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UC (none specified)</w:t>
            </w:r>
            <w:r w:rsidRPr="00CB2BAD">
              <w:rPr>
                <w:rFonts w:ascii="Arial" w:hAnsi="Arial" w:cs="Calibri"/>
                <w:color w:val="000000"/>
              </w:rPr>
              <w:br/>
            </w:r>
          </w:p>
        </w:tc>
        <w:tc>
          <w:tcPr>
            <w:tcW w:w="2808" w:type="dxa"/>
            <w:tcBorders>
              <w:top w:val="single" w:sz="8" w:space="0" w:color="auto"/>
              <w:bottom w:val="single" w:sz="8" w:space="0" w:color="auto"/>
            </w:tcBorders>
          </w:tcPr>
          <w:p w14:paraId="308A658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Age range, n (%)</w:t>
            </w:r>
          </w:p>
          <w:p w14:paraId="4864B7EA" w14:textId="77777777" w:rsidR="00CB2BAD" w:rsidRPr="00CB2BAD" w:rsidRDefault="00CB2BAD" w:rsidP="00CB2BAD">
            <w:pPr>
              <w:rPr>
                <w:rFonts w:ascii="Arial" w:hAnsi="Arial" w:cs="Calibri"/>
                <w:color w:val="000000"/>
              </w:rPr>
            </w:pPr>
            <w:r w:rsidRPr="00CB2BAD">
              <w:rPr>
                <w:rFonts w:ascii="Arial" w:hAnsi="Arial" w:cs="Calibri"/>
                <w:color w:val="000000"/>
              </w:rPr>
              <w:t>18–39 years:</w:t>
            </w:r>
            <w:r w:rsidRPr="00CB2BAD">
              <w:rPr>
                <w:rFonts w:ascii="Arial" w:hAnsi="Arial" w:cs="Calibri"/>
                <w:color w:val="000000"/>
              </w:rPr>
              <w:br/>
              <w:t>G1: 59 (4.8%)</w:t>
            </w:r>
            <w:r w:rsidRPr="00CB2BAD">
              <w:rPr>
                <w:rFonts w:ascii="Arial" w:hAnsi="Arial" w:cs="Calibri"/>
                <w:color w:val="000000"/>
              </w:rPr>
              <w:br/>
              <w:t>G2: 59 (5.1%)</w:t>
            </w:r>
          </w:p>
          <w:p w14:paraId="5AF072BC" w14:textId="77777777" w:rsidR="00CB2BAD" w:rsidRPr="00CB2BAD" w:rsidRDefault="00CB2BAD" w:rsidP="00CB2BAD">
            <w:pPr>
              <w:rPr>
                <w:rFonts w:ascii="Arial" w:hAnsi="Arial" w:cs="Calibri"/>
                <w:color w:val="000000"/>
              </w:rPr>
            </w:pPr>
            <w:r w:rsidRPr="00CB2BAD">
              <w:rPr>
                <w:rFonts w:ascii="Arial" w:hAnsi="Arial" w:cs="Calibri"/>
                <w:color w:val="000000"/>
              </w:rPr>
              <w:t>40–64 years:</w:t>
            </w:r>
            <w:r w:rsidRPr="00CB2BAD">
              <w:rPr>
                <w:rFonts w:ascii="Arial" w:hAnsi="Arial" w:cs="Calibri"/>
                <w:color w:val="000000"/>
              </w:rPr>
              <w:br/>
              <w:t>G1: 653 (53.5%)</w:t>
            </w:r>
            <w:r w:rsidRPr="00CB2BAD">
              <w:rPr>
                <w:rFonts w:ascii="Arial" w:hAnsi="Arial" w:cs="Calibri"/>
                <w:color w:val="000000"/>
              </w:rPr>
              <w:br/>
              <w:t>G2: 594 (51.3%)</w:t>
            </w:r>
          </w:p>
          <w:p w14:paraId="556E7142" w14:textId="77777777" w:rsidR="00CB2BAD" w:rsidRPr="00CB2BAD" w:rsidRDefault="00CB2BAD" w:rsidP="00CB2BAD">
            <w:pPr>
              <w:rPr>
                <w:rFonts w:ascii="Arial" w:hAnsi="Arial" w:cs="Calibri"/>
                <w:color w:val="000000"/>
              </w:rPr>
            </w:pPr>
            <w:r w:rsidRPr="00CB2BAD">
              <w:rPr>
                <w:rFonts w:ascii="Arial" w:hAnsi="Arial" w:cs="Calibri"/>
                <w:color w:val="000000"/>
                <w:u w:val="single"/>
              </w:rPr>
              <w:t>&gt;</w:t>
            </w:r>
            <w:r w:rsidRPr="00CB2BAD">
              <w:rPr>
                <w:rFonts w:ascii="Arial" w:hAnsi="Arial" w:cs="Calibri"/>
                <w:color w:val="000000"/>
              </w:rPr>
              <w:t>65 years:</w:t>
            </w:r>
            <w:r w:rsidRPr="00CB2BAD">
              <w:rPr>
                <w:rFonts w:ascii="Arial" w:hAnsi="Arial" w:cs="Calibri"/>
                <w:color w:val="000000"/>
              </w:rPr>
              <w:br/>
              <w:t>G1: 508 (41.6%)</w:t>
            </w:r>
            <w:r w:rsidRPr="00CB2BAD">
              <w:rPr>
                <w:rFonts w:ascii="Arial" w:hAnsi="Arial" w:cs="Calibri"/>
                <w:color w:val="000000"/>
              </w:rPr>
              <w:br/>
              <w:t>G2: 505 (43.6%)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623 (51.1%)</w:t>
            </w:r>
            <w:r w:rsidRPr="00CB2BAD">
              <w:rPr>
                <w:rFonts w:ascii="Arial" w:hAnsi="Arial" w:cs="Calibri"/>
                <w:color w:val="000000"/>
              </w:rPr>
              <w:br/>
              <w:t>G2: 615 (53.1%)</w:t>
            </w:r>
            <w:r w:rsidRPr="00CB2BAD">
              <w:rPr>
                <w:rFonts w:ascii="Arial" w:hAnsi="Arial" w:cs="Calibri"/>
                <w:color w:val="000000"/>
              </w:rPr>
              <w:br/>
            </w:r>
          </w:p>
          <w:p w14:paraId="08FBDE73"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Race</w:t>
            </w:r>
          </w:p>
          <w:p w14:paraId="4191A3B7" w14:textId="77777777" w:rsidR="00CB2BAD" w:rsidRPr="00CB2BAD" w:rsidRDefault="00CB2BAD" w:rsidP="00CB2BAD">
            <w:pPr>
              <w:rPr>
                <w:rFonts w:ascii="Arial" w:hAnsi="Arial" w:cs="Calibri"/>
                <w:color w:val="000000"/>
              </w:rPr>
            </w:pPr>
            <w:r w:rsidRPr="00CB2BAD">
              <w:rPr>
                <w:rFonts w:ascii="Arial" w:hAnsi="Arial" w:cs="Calibri"/>
                <w:color w:val="000000"/>
              </w:rPr>
              <w:t>White:</w:t>
            </w:r>
            <w:r w:rsidRPr="00CB2BAD">
              <w:rPr>
                <w:rFonts w:ascii="Arial" w:hAnsi="Arial" w:cs="Calibri"/>
                <w:color w:val="000000"/>
              </w:rPr>
              <w:br/>
              <w:t>G1: 814 (66.7%)</w:t>
            </w:r>
            <w:r w:rsidRPr="00CB2BAD">
              <w:rPr>
                <w:rFonts w:ascii="Arial" w:hAnsi="Arial" w:cs="Calibri"/>
                <w:color w:val="000000"/>
              </w:rPr>
              <w:br/>
              <w:t>G2: 769 (66.4%)</w:t>
            </w:r>
            <w:r w:rsidRPr="00CB2BAD">
              <w:rPr>
                <w:rFonts w:ascii="Arial" w:hAnsi="Arial" w:cs="Calibri"/>
                <w:color w:val="000000"/>
              </w:rPr>
              <w:br/>
              <w:t>Asian:</w:t>
            </w:r>
            <w:r w:rsidRPr="00CB2BAD">
              <w:rPr>
                <w:rFonts w:ascii="Arial" w:hAnsi="Arial" w:cs="Calibri"/>
                <w:color w:val="000000"/>
              </w:rPr>
              <w:br/>
              <w:t>G1: 171 (14.0%)</w:t>
            </w:r>
            <w:r w:rsidRPr="00CB2BAD">
              <w:rPr>
                <w:rFonts w:ascii="Arial" w:hAnsi="Arial" w:cs="Calibri"/>
                <w:color w:val="000000"/>
              </w:rPr>
              <w:br/>
              <w:t>G2: 183 (15.8%)</w:t>
            </w:r>
            <w:r w:rsidRPr="00CB2BAD">
              <w:rPr>
                <w:rFonts w:ascii="Arial" w:hAnsi="Arial" w:cs="Calibri"/>
                <w:color w:val="000000"/>
              </w:rPr>
              <w:br/>
              <w:t>Black:</w:t>
            </w:r>
            <w:r w:rsidRPr="00CB2BAD">
              <w:rPr>
                <w:rFonts w:ascii="Arial" w:hAnsi="Arial" w:cs="Calibri"/>
                <w:color w:val="000000"/>
              </w:rPr>
              <w:br/>
              <w:t>G1: 150 (12.3%)</w:t>
            </w:r>
            <w:r w:rsidRPr="00CB2BAD">
              <w:rPr>
                <w:rFonts w:ascii="Arial" w:hAnsi="Arial" w:cs="Calibri"/>
                <w:color w:val="000000"/>
              </w:rPr>
              <w:br/>
              <w:t>G2: 140 (12.1%)</w:t>
            </w:r>
            <w:r w:rsidRPr="00CB2BAD">
              <w:rPr>
                <w:rFonts w:ascii="Arial" w:hAnsi="Arial" w:cs="Calibri"/>
                <w:color w:val="000000"/>
              </w:rPr>
              <w:br/>
              <w:t>Other/unknown:</w:t>
            </w:r>
            <w:r w:rsidRPr="00CB2BAD">
              <w:rPr>
                <w:rFonts w:ascii="Arial" w:hAnsi="Arial" w:cs="Calibri"/>
                <w:color w:val="000000"/>
              </w:rPr>
              <w:br/>
              <w:t>G1: 85 (7.0%)</w:t>
            </w:r>
            <w:r w:rsidRPr="00CB2BAD">
              <w:rPr>
                <w:rFonts w:ascii="Arial" w:hAnsi="Arial" w:cs="Calibri"/>
                <w:color w:val="000000"/>
              </w:rPr>
              <w:br/>
              <w:t>G2: 66 (5.7%)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G1: 145 (11.9%)</w:t>
            </w:r>
            <w:r w:rsidRPr="00CB2BAD">
              <w:rPr>
                <w:rFonts w:ascii="Arial" w:hAnsi="Arial" w:cs="Calibri"/>
                <w:color w:val="000000"/>
              </w:rPr>
              <w:br/>
              <w:t>G2: 134 (11.6%)</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p>
          <w:p w14:paraId="0B427754" w14:textId="77777777" w:rsidR="00CB2BAD" w:rsidRPr="00CB2BAD" w:rsidRDefault="00CB2BAD" w:rsidP="00CB2BAD">
            <w:pPr>
              <w:rPr>
                <w:rFonts w:ascii="Arial" w:hAnsi="Arial" w:cs="Calibri"/>
                <w:color w:val="000000"/>
              </w:rPr>
            </w:pPr>
            <w:r w:rsidRPr="00CB2BAD">
              <w:rPr>
                <w:rFonts w:ascii="Arial" w:hAnsi="Arial" w:cs="Calibri"/>
                <w:color w:val="000000"/>
                <w:u w:val="single"/>
              </w:rPr>
              <w:t>Medications</w:t>
            </w:r>
            <w:r w:rsidRPr="00CB2BAD">
              <w:rPr>
                <w:rFonts w:ascii="Arial" w:hAnsi="Arial" w:cs="Calibri"/>
                <w:color w:val="000000"/>
              </w:rPr>
              <w:br/>
              <w:t>Not reported</w:t>
            </w:r>
          </w:p>
          <w:p w14:paraId="0FE88ECF"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Comorbidities</w:t>
            </w:r>
            <w:r w:rsidRPr="00CB2BAD">
              <w:rPr>
                <w:rFonts w:ascii="Arial" w:hAnsi="Arial" w:cs="Calibri"/>
                <w:color w:val="000000"/>
              </w:rPr>
              <w:br/>
              <w:t>Not reported</w:t>
            </w:r>
          </w:p>
          <w:p w14:paraId="67BB6500" w14:textId="77777777" w:rsidR="00CB2BAD" w:rsidRPr="00CB2BAD" w:rsidRDefault="00CB2BAD" w:rsidP="00CB2BAD">
            <w:pPr>
              <w:rPr>
                <w:rFonts w:ascii="Arial" w:hAnsi="Arial" w:cs="Calibri"/>
                <w:color w:val="000000"/>
              </w:rPr>
            </w:pPr>
          </w:p>
          <w:p w14:paraId="1B1EADFC"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03054F21" w14:textId="77777777" w:rsidR="00CB2BAD" w:rsidRPr="00CB2BAD" w:rsidRDefault="00CB2BAD" w:rsidP="00CB2BAD">
            <w:pPr>
              <w:rPr>
                <w:rFonts w:ascii="Arial" w:hAnsi="Arial" w:cs="Calibri"/>
                <w:color w:val="000000"/>
              </w:rPr>
            </w:pPr>
            <w:r w:rsidRPr="00CB2BAD">
              <w:rPr>
                <w:rFonts w:ascii="Arial" w:hAnsi="Arial" w:cs="Calibri"/>
                <w:color w:val="000000"/>
              </w:rPr>
              <w:t>G1: 9.76 (1.66)</w:t>
            </w:r>
          </w:p>
          <w:p w14:paraId="7DB94966" w14:textId="77777777" w:rsidR="00CB2BAD" w:rsidRPr="00CB2BAD" w:rsidRDefault="00CB2BAD" w:rsidP="00CB2BAD">
            <w:pPr>
              <w:rPr>
                <w:rFonts w:ascii="Arial" w:hAnsi="Arial" w:cs="Calibri"/>
                <w:color w:val="000000"/>
              </w:rPr>
            </w:pPr>
            <w:r w:rsidRPr="00CB2BAD">
              <w:rPr>
                <w:rFonts w:ascii="Arial" w:hAnsi="Arial" w:cs="Calibri"/>
                <w:color w:val="000000"/>
              </w:rPr>
              <w:t>G2: 9.83 (1.65)</w:t>
            </w:r>
          </w:p>
        </w:tc>
      </w:tr>
      <w:tr w:rsidR="00CB2BAD" w:rsidRPr="00CB2BAD" w14:paraId="12C67825" w14:textId="77777777" w:rsidTr="001C1679">
        <w:tc>
          <w:tcPr>
            <w:tcW w:w="1440" w:type="dxa"/>
            <w:tcBorders>
              <w:top w:val="single" w:sz="8" w:space="0" w:color="auto"/>
              <w:bottom w:val="single" w:sz="8" w:space="0" w:color="auto"/>
            </w:tcBorders>
          </w:tcPr>
          <w:p w14:paraId="212AD04A" w14:textId="6B3AEBF4"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p>
          <w:p w14:paraId="02856D78" w14:textId="77777777" w:rsidR="00CB2BAD" w:rsidRPr="00CB2BAD" w:rsidRDefault="00CB2BAD" w:rsidP="00CB2BAD">
            <w:pPr>
              <w:rPr>
                <w:rFonts w:ascii="Arial" w:hAnsi="Arial" w:cs="Calibri"/>
                <w:color w:val="000000"/>
              </w:rPr>
            </w:pPr>
          </w:p>
          <w:p w14:paraId="53C54C1D" w14:textId="77777777" w:rsidR="00CB2BAD" w:rsidRPr="00CB2BAD" w:rsidRDefault="00CB2BAD" w:rsidP="00CB2BAD">
            <w:pPr>
              <w:rPr>
                <w:rFonts w:ascii="Arial" w:hAnsi="Arial" w:cs="Calibri"/>
                <w:color w:val="000000"/>
              </w:rPr>
            </w:pPr>
          </w:p>
          <w:p w14:paraId="5305E53B" w14:textId="77777777" w:rsidR="00CB2BAD" w:rsidRPr="00CB2BAD" w:rsidRDefault="00CB2BAD" w:rsidP="00CB2BAD">
            <w:pPr>
              <w:rPr>
                <w:rFonts w:ascii="Arial" w:hAnsi="Arial" w:cs="Calibri"/>
                <w:color w:val="000000"/>
              </w:rPr>
            </w:pPr>
          </w:p>
          <w:p w14:paraId="2437DA1C" w14:textId="77777777" w:rsidR="00CB2BAD" w:rsidRPr="00CB2BAD" w:rsidRDefault="00CB2BAD" w:rsidP="00CB2BAD">
            <w:pPr>
              <w:rPr>
                <w:rFonts w:ascii="Arial" w:hAnsi="Arial" w:cs="Calibri"/>
                <w:color w:val="000000"/>
              </w:rPr>
            </w:pPr>
          </w:p>
          <w:p w14:paraId="0DB71734" w14:textId="77777777" w:rsidR="00CB2BAD" w:rsidRPr="00CB2BAD" w:rsidRDefault="00CB2BAD" w:rsidP="00CB2BAD">
            <w:pPr>
              <w:rPr>
                <w:rFonts w:ascii="Arial" w:hAnsi="Arial" w:cs="Calibri"/>
                <w:color w:val="000000"/>
              </w:rPr>
            </w:pPr>
          </w:p>
          <w:p w14:paraId="4401CDC1" w14:textId="77777777" w:rsidR="00CB2BAD" w:rsidRPr="00CB2BAD" w:rsidRDefault="00CB2BAD" w:rsidP="00CB2BAD">
            <w:pPr>
              <w:rPr>
                <w:rFonts w:ascii="Arial" w:hAnsi="Arial" w:cs="Calibri"/>
                <w:color w:val="000000"/>
              </w:rPr>
            </w:pPr>
          </w:p>
          <w:p w14:paraId="143F30DE" w14:textId="77777777" w:rsidR="00CB2BAD" w:rsidRPr="00CB2BAD" w:rsidRDefault="00CB2BAD" w:rsidP="00CB2BAD">
            <w:pPr>
              <w:rPr>
                <w:rFonts w:ascii="Arial" w:hAnsi="Arial" w:cs="Calibri"/>
                <w:color w:val="000000"/>
              </w:rPr>
            </w:pPr>
          </w:p>
          <w:p w14:paraId="574280A0" w14:textId="77777777" w:rsidR="00CB2BAD" w:rsidRPr="00CB2BAD" w:rsidRDefault="00CB2BAD" w:rsidP="00CB2BAD">
            <w:pPr>
              <w:rPr>
                <w:rFonts w:ascii="Arial" w:hAnsi="Arial" w:cs="Calibri"/>
                <w:color w:val="000000"/>
              </w:rPr>
            </w:pPr>
          </w:p>
          <w:p w14:paraId="2D4D5B02" w14:textId="77777777" w:rsidR="00CB2BAD" w:rsidRPr="00CB2BAD" w:rsidRDefault="00CB2BAD" w:rsidP="00CB2BAD">
            <w:pPr>
              <w:rPr>
                <w:rFonts w:ascii="Arial" w:hAnsi="Arial" w:cs="Calibri"/>
                <w:color w:val="000000"/>
              </w:rPr>
            </w:pPr>
          </w:p>
          <w:p w14:paraId="0BA93040" w14:textId="77777777" w:rsidR="00CB2BAD" w:rsidRPr="00CB2BAD" w:rsidRDefault="00CB2BAD" w:rsidP="00CB2BAD">
            <w:pPr>
              <w:rPr>
                <w:rFonts w:ascii="Arial" w:hAnsi="Arial" w:cs="Calibri"/>
                <w:color w:val="000000"/>
              </w:rPr>
            </w:pPr>
          </w:p>
          <w:p w14:paraId="74ACB687" w14:textId="77777777" w:rsidR="00CB2BAD" w:rsidRPr="00CB2BAD" w:rsidRDefault="00CB2BAD" w:rsidP="00CB2BAD">
            <w:pPr>
              <w:rPr>
                <w:rFonts w:ascii="Arial" w:hAnsi="Arial" w:cs="Calibri"/>
                <w:color w:val="000000"/>
              </w:rPr>
            </w:pPr>
          </w:p>
          <w:p w14:paraId="20E34A7D" w14:textId="77777777" w:rsidR="00CB2BAD" w:rsidRPr="00CB2BAD" w:rsidRDefault="00CB2BAD" w:rsidP="00CB2BAD">
            <w:pPr>
              <w:rPr>
                <w:rFonts w:ascii="Arial" w:hAnsi="Arial" w:cs="Calibri"/>
                <w:color w:val="000000"/>
              </w:rPr>
            </w:pPr>
          </w:p>
          <w:p w14:paraId="4AAD512F" w14:textId="77777777" w:rsidR="00CB2BAD" w:rsidRPr="00CB2BAD" w:rsidRDefault="00CB2BAD" w:rsidP="00CB2BAD">
            <w:pPr>
              <w:rPr>
                <w:rFonts w:ascii="Arial" w:hAnsi="Arial" w:cs="Calibri"/>
                <w:color w:val="000000"/>
              </w:rPr>
            </w:pPr>
          </w:p>
          <w:p w14:paraId="7610659E" w14:textId="77777777" w:rsidR="00CB2BAD" w:rsidRPr="00CB2BAD" w:rsidRDefault="00CB2BAD" w:rsidP="00CB2BAD">
            <w:pPr>
              <w:rPr>
                <w:rFonts w:ascii="Arial" w:hAnsi="Arial" w:cs="Calibri"/>
                <w:color w:val="000000"/>
              </w:rPr>
            </w:pPr>
          </w:p>
          <w:p w14:paraId="6E174DAA" w14:textId="77777777" w:rsidR="00CB2BAD" w:rsidRPr="00CB2BAD" w:rsidRDefault="00CB2BAD" w:rsidP="00CB2BAD">
            <w:pPr>
              <w:rPr>
                <w:rFonts w:ascii="Arial" w:hAnsi="Arial" w:cs="Calibri"/>
                <w:color w:val="000000"/>
              </w:rPr>
            </w:pPr>
          </w:p>
          <w:p w14:paraId="0F0B68EC" w14:textId="77777777" w:rsidR="00CB2BAD" w:rsidRPr="00CB2BAD" w:rsidRDefault="00CB2BAD" w:rsidP="00CB2BAD">
            <w:pPr>
              <w:rPr>
                <w:rFonts w:ascii="Arial" w:hAnsi="Arial" w:cs="Calibri"/>
                <w:color w:val="000000"/>
              </w:rPr>
            </w:pPr>
          </w:p>
          <w:p w14:paraId="43C4EA72" w14:textId="77777777" w:rsidR="00CB2BAD" w:rsidRPr="00CB2BAD" w:rsidRDefault="00CB2BAD" w:rsidP="00CB2BAD">
            <w:pPr>
              <w:rPr>
                <w:rFonts w:ascii="Arial" w:hAnsi="Arial" w:cs="Calibri"/>
                <w:color w:val="000000"/>
              </w:rPr>
            </w:pPr>
          </w:p>
          <w:p w14:paraId="7462E08B" w14:textId="77777777" w:rsidR="00CB2BAD" w:rsidRPr="00CB2BAD" w:rsidRDefault="00CB2BAD" w:rsidP="00CB2BAD">
            <w:pPr>
              <w:rPr>
                <w:rFonts w:ascii="Arial" w:hAnsi="Arial" w:cs="Calibri"/>
                <w:color w:val="000000"/>
              </w:rPr>
            </w:pPr>
          </w:p>
          <w:p w14:paraId="104D1921" w14:textId="77777777" w:rsidR="00CB2BAD" w:rsidRPr="00CB2BAD" w:rsidRDefault="00CB2BAD" w:rsidP="00CB2BAD">
            <w:pPr>
              <w:rPr>
                <w:rFonts w:ascii="Arial" w:hAnsi="Arial" w:cs="Calibri"/>
                <w:color w:val="000000"/>
              </w:rPr>
            </w:pPr>
          </w:p>
          <w:p w14:paraId="78C9B85D" w14:textId="77777777" w:rsidR="00CB2BAD" w:rsidRPr="00CB2BAD" w:rsidRDefault="00CB2BAD" w:rsidP="00CB2BAD">
            <w:pPr>
              <w:rPr>
                <w:rFonts w:ascii="Arial" w:hAnsi="Arial" w:cs="Calibri"/>
                <w:color w:val="000000"/>
              </w:rPr>
            </w:pPr>
          </w:p>
          <w:p w14:paraId="6DB2BC85" w14:textId="77777777" w:rsidR="00CB2BAD" w:rsidRPr="00CB2BAD" w:rsidRDefault="00CB2BAD" w:rsidP="00CB2BAD">
            <w:pPr>
              <w:rPr>
                <w:rFonts w:ascii="Arial" w:hAnsi="Arial" w:cs="Calibri"/>
                <w:color w:val="000000"/>
              </w:rPr>
            </w:pPr>
          </w:p>
          <w:p w14:paraId="7CF73A84" w14:textId="77777777" w:rsidR="00CB2BAD" w:rsidRPr="00CB2BAD" w:rsidRDefault="00CB2BAD" w:rsidP="00CB2BAD">
            <w:pPr>
              <w:rPr>
                <w:rFonts w:ascii="Arial" w:hAnsi="Arial" w:cs="Calibri"/>
                <w:color w:val="000000"/>
              </w:rPr>
            </w:pPr>
          </w:p>
          <w:p w14:paraId="338CD210" w14:textId="77777777" w:rsidR="00CB2BAD" w:rsidRPr="00CB2BAD" w:rsidRDefault="00CB2BAD" w:rsidP="00CB2BAD">
            <w:pPr>
              <w:rPr>
                <w:rFonts w:ascii="Arial" w:hAnsi="Arial" w:cs="Calibri"/>
                <w:color w:val="000000"/>
              </w:rPr>
            </w:pPr>
          </w:p>
          <w:p w14:paraId="3C63903F" w14:textId="77777777" w:rsidR="00CB2BAD" w:rsidRPr="00CB2BAD" w:rsidRDefault="00CB2BAD" w:rsidP="00CB2BAD">
            <w:pPr>
              <w:rPr>
                <w:rFonts w:ascii="Arial" w:hAnsi="Arial" w:cs="Calibri"/>
                <w:color w:val="000000"/>
              </w:rPr>
            </w:pPr>
          </w:p>
          <w:p w14:paraId="52A191F5" w14:textId="77777777" w:rsidR="00CB2BAD" w:rsidRPr="00CB2BAD" w:rsidRDefault="00CB2BAD" w:rsidP="00CB2BAD">
            <w:pPr>
              <w:rPr>
                <w:rFonts w:ascii="Arial" w:hAnsi="Arial" w:cs="Calibri"/>
                <w:color w:val="000000"/>
              </w:rPr>
            </w:pPr>
          </w:p>
          <w:p w14:paraId="1B695260" w14:textId="77777777" w:rsidR="00CB2BAD" w:rsidRPr="00CB2BAD" w:rsidRDefault="00CB2BAD" w:rsidP="00CB2BAD">
            <w:pPr>
              <w:rPr>
                <w:rFonts w:ascii="Arial" w:hAnsi="Arial" w:cs="Calibri"/>
                <w:color w:val="000000"/>
              </w:rPr>
            </w:pPr>
          </w:p>
          <w:p w14:paraId="3289F5B5" w14:textId="77777777" w:rsidR="00CB2BAD" w:rsidRPr="00CB2BAD" w:rsidRDefault="00CB2BAD" w:rsidP="00CB2BAD">
            <w:pPr>
              <w:rPr>
                <w:rFonts w:ascii="Arial" w:hAnsi="Arial" w:cs="Calibri"/>
                <w:color w:val="000000"/>
              </w:rPr>
            </w:pPr>
          </w:p>
          <w:p w14:paraId="71A3E982" w14:textId="77777777" w:rsidR="00CB2BAD" w:rsidRPr="00CB2BAD" w:rsidRDefault="00CB2BAD" w:rsidP="00CB2BAD">
            <w:pPr>
              <w:rPr>
                <w:rFonts w:ascii="Arial" w:hAnsi="Arial" w:cs="Calibri"/>
                <w:color w:val="000000"/>
              </w:rPr>
            </w:pPr>
          </w:p>
          <w:p w14:paraId="38420861" w14:textId="77777777" w:rsidR="00CB2BAD" w:rsidRPr="00CB2BAD" w:rsidRDefault="00CB2BAD" w:rsidP="00CB2BAD">
            <w:pPr>
              <w:rPr>
                <w:rFonts w:ascii="Arial" w:hAnsi="Arial" w:cs="Calibri"/>
                <w:color w:val="000000"/>
              </w:rPr>
            </w:pPr>
          </w:p>
          <w:p w14:paraId="5848374C" w14:textId="77777777" w:rsidR="00CB2BAD" w:rsidRPr="00CB2BAD" w:rsidRDefault="00CB2BAD" w:rsidP="00CB2BAD">
            <w:pPr>
              <w:rPr>
                <w:rFonts w:ascii="Arial" w:hAnsi="Arial" w:cs="Calibri"/>
                <w:color w:val="000000"/>
              </w:rPr>
            </w:pPr>
          </w:p>
          <w:p w14:paraId="657E3214" w14:textId="77777777" w:rsidR="00CB2BAD" w:rsidRPr="00CB2BAD" w:rsidRDefault="00CB2BAD" w:rsidP="00CB2BAD">
            <w:pPr>
              <w:rPr>
                <w:rFonts w:ascii="Arial" w:hAnsi="Arial" w:cs="Calibri"/>
                <w:color w:val="000000"/>
              </w:rPr>
            </w:pPr>
          </w:p>
          <w:p w14:paraId="35541071" w14:textId="77777777" w:rsidR="00CB2BAD" w:rsidRPr="00CB2BAD" w:rsidRDefault="00CB2BAD" w:rsidP="00CB2BAD">
            <w:pPr>
              <w:rPr>
                <w:rFonts w:ascii="Arial" w:hAnsi="Arial" w:cs="Calibri"/>
                <w:color w:val="000000"/>
              </w:rPr>
            </w:pPr>
          </w:p>
          <w:p w14:paraId="75079D75" w14:textId="3C7645BD"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r w:rsidRPr="00CB2BAD">
              <w:rPr>
                <w:rFonts w:ascii="Arial" w:hAnsi="Arial" w:cs="Calibri"/>
                <w:color w:val="000000"/>
              </w:rPr>
              <w:t xml:space="preserve"> (continued)</w:t>
            </w:r>
          </w:p>
        </w:tc>
        <w:tc>
          <w:tcPr>
            <w:tcW w:w="1526" w:type="dxa"/>
            <w:tcBorders>
              <w:top w:val="single" w:sz="8" w:space="0" w:color="auto"/>
              <w:bottom w:val="single" w:sz="8" w:space="0" w:color="auto"/>
            </w:tcBorders>
          </w:tcPr>
          <w:p w14:paraId="40308C9D"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Physician</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Treatment center for diabetes and metabolism</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Roche Diagnostics</w:t>
            </w:r>
            <w:r w:rsidRPr="00CB2BAD">
              <w:rPr>
                <w:rFonts w:ascii="Arial" w:hAnsi="Arial" w:cs="Calibri"/>
                <w:color w:val="000000"/>
              </w:rPr>
              <w:br/>
            </w:r>
          </w:p>
          <w:p w14:paraId="218F274C"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High</w:t>
            </w:r>
            <w:r w:rsidRPr="00CB2BAD">
              <w:rPr>
                <w:rFonts w:ascii="Arial" w:hAnsi="Arial" w:cs="Calibri"/>
                <w:color w:val="000000"/>
              </w:rPr>
              <w:br/>
            </w:r>
          </w:p>
        </w:tc>
        <w:tc>
          <w:tcPr>
            <w:tcW w:w="1901" w:type="dxa"/>
            <w:tcBorders>
              <w:top w:val="single" w:sz="8" w:space="0" w:color="auto"/>
              <w:bottom w:val="single" w:sz="8" w:space="0" w:color="auto"/>
            </w:tcBorders>
          </w:tcPr>
          <w:p w14:paraId="0BE3544C" w14:textId="77777777"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1 or 2</w:t>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19–65 years of age, computer literate, and competent in use of SMBG</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Creatinine clearance &lt;30mL/min, severe diabetic retinopathy, known or suspected gastroparesis, CVD, hepatic disease, severe neuropathy, recreational drug or substantial alcohol use, use of medications that affect blood sugar and blood pressure, pregnancy or capable of becoming pregnant, and use of an insulin pump other than the Roche Diagnostics (Indianapolis, IN) Spirit insulin pump</w:t>
            </w:r>
            <w:r w:rsidRPr="00CB2BAD">
              <w:rPr>
                <w:rFonts w:ascii="Arial" w:hAnsi="Arial" w:cs="Calibri"/>
                <w:color w:val="000000"/>
              </w:rPr>
              <w:br/>
            </w:r>
            <w:r w:rsidRPr="00CB2BAD">
              <w:rPr>
                <w:rFonts w:ascii="Arial" w:hAnsi="Arial" w:cs="Calibri"/>
                <w:color w:val="000000"/>
              </w:rPr>
              <w:br/>
            </w:r>
          </w:p>
        </w:tc>
        <w:tc>
          <w:tcPr>
            <w:tcW w:w="4152" w:type="dxa"/>
            <w:tcBorders>
              <w:top w:val="single" w:sz="8" w:space="0" w:color="auto"/>
              <w:bottom w:val="single" w:sz="8" w:space="0" w:color="auto"/>
            </w:tcBorders>
          </w:tcPr>
          <w:p w14:paraId="2B25983D"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Study group </w:t>
            </w:r>
          </w:p>
          <w:p w14:paraId="5C4E3194" w14:textId="77777777" w:rsidR="00CB2BAD" w:rsidRPr="00CB2BAD" w:rsidRDefault="00CB2BAD" w:rsidP="00CB2BAD">
            <w:pPr>
              <w:rPr>
                <w:rFonts w:ascii="Arial" w:hAnsi="Arial" w:cs="Calibri"/>
                <w:color w:val="000000"/>
              </w:rPr>
            </w:pPr>
            <w:r w:rsidRPr="00CB2BAD">
              <w:rPr>
                <w:rFonts w:ascii="Arial" w:hAnsi="Arial" w:cs="Calibri"/>
                <w:color w:val="000000"/>
              </w:rPr>
              <w:t>N=49</w:t>
            </w:r>
          </w:p>
          <w:p w14:paraId="3ED0D74D" w14:textId="77777777" w:rsidR="00CB2BAD" w:rsidRPr="00CB2BAD" w:rsidRDefault="00CB2BAD" w:rsidP="00CB2BAD">
            <w:pPr>
              <w:rPr>
                <w:rFonts w:ascii="Arial" w:hAnsi="Arial" w:cs="Calibri"/>
                <w:color w:val="000000"/>
              </w:rPr>
            </w:pPr>
            <w:r w:rsidRPr="00CB2BAD">
              <w:rPr>
                <w:rFonts w:ascii="Arial" w:hAnsi="Arial" w:cs="Calibri"/>
                <w:color w:val="000000"/>
                <w:u w:val="single"/>
              </w:rPr>
              <w:t>Intervention type:</w:t>
            </w:r>
            <w:r w:rsidRPr="00CB2BAD">
              <w:rPr>
                <w:rFonts w:ascii="Arial" w:hAnsi="Arial" w:cs="Calibri"/>
                <w:color w:val="000000"/>
              </w:rPr>
              <w:t xml:space="preserve"> Hybrid with supports to replace other care with audio care</w:t>
            </w:r>
          </w:p>
          <w:p w14:paraId="6CE08B53" w14:textId="77777777" w:rsidR="00CB2BAD" w:rsidRPr="00CB2BAD" w:rsidRDefault="00CB2BAD" w:rsidP="00CB2BAD">
            <w:pPr>
              <w:rPr>
                <w:rFonts w:ascii="Arial" w:hAnsi="Arial" w:cs="Calibri"/>
                <w:color w:val="000000"/>
              </w:rPr>
            </w:pPr>
          </w:p>
          <w:p w14:paraId="7D4DCDA2" w14:textId="77777777" w:rsidR="00CB2BAD" w:rsidRPr="00CB2BAD" w:rsidRDefault="00CB2BAD" w:rsidP="00CB2BAD">
            <w:pPr>
              <w:rPr>
                <w:rFonts w:ascii="Arial" w:hAnsi="Arial" w:cs="Calibri"/>
                <w:color w:val="000000"/>
              </w:rPr>
            </w:pPr>
            <w:r w:rsidRPr="00CB2BAD">
              <w:rPr>
                <w:rFonts w:ascii="Arial" w:hAnsi="Arial" w:cs="Calibri"/>
                <w:color w:val="000000"/>
                <w:u w:val="single"/>
              </w:rPr>
              <w:t>Intake:</w:t>
            </w:r>
            <w:r w:rsidRPr="00CB2BAD">
              <w:rPr>
                <w:rFonts w:ascii="Arial" w:hAnsi="Arial" w:cs="Calibri"/>
                <w:color w:val="000000"/>
              </w:rPr>
              <w:t xml:space="preserve"> Subjects attended a baseline visit for clinical assessment</w:t>
            </w:r>
          </w:p>
          <w:p w14:paraId="2CD6C201"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intervention:</w:t>
            </w:r>
            <w:r w:rsidRPr="00CB2BAD">
              <w:rPr>
                <w:rFonts w:ascii="Arial" w:hAnsi="Arial" w:cs="Calibri"/>
                <w:color w:val="000000"/>
              </w:rPr>
              <w:t xml:space="preserve"> 3- and 9-month visits were conducted via the internet and telephone; laboratory values for lipids were obtained prior to the internet interactions; the treating endocrinologist assessed the transmitted data and provided advice to participants through e-mail and telephone confirmation; participants were able to call in between scheduled visits with any questions or concerns</w:t>
            </w:r>
          </w:p>
          <w:p w14:paraId="45DD6778"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frequency:</w:t>
            </w:r>
            <w:r w:rsidRPr="00CB2BAD">
              <w:rPr>
                <w:rFonts w:ascii="Arial" w:hAnsi="Arial" w:cs="Calibri"/>
                <w:color w:val="000000"/>
              </w:rPr>
              <w:t xml:space="preserve"> Two times over a 12-month period, at 3 and 9 months</w:t>
            </w:r>
          </w:p>
          <w:p w14:paraId="59D74EE5" w14:textId="77777777" w:rsidR="00CB2BAD" w:rsidRPr="00CB2BAD" w:rsidRDefault="00CB2BAD" w:rsidP="00CB2BAD">
            <w:pPr>
              <w:rPr>
                <w:rFonts w:ascii="Arial" w:hAnsi="Arial" w:cs="Calibri"/>
                <w:color w:val="000000"/>
              </w:rPr>
            </w:pPr>
            <w:r w:rsidRPr="00CB2BAD">
              <w:rPr>
                <w:rFonts w:ascii="Arial" w:hAnsi="Arial" w:cs="Calibri"/>
                <w:color w:val="000000"/>
                <w:u w:val="single"/>
              </w:rPr>
              <w:t>Audio duration:</w:t>
            </w:r>
            <w:r w:rsidRPr="00CB2BAD">
              <w:rPr>
                <w:rFonts w:ascii="Arial" w:hAnsi="Arial" w:cs="Calibri"/>
                <w:color w:val="000000"/>
              </w:rPr>
              <w:t xml:space="preserve"> 5 minutes</w:t>
            </w:r>
          </w:p>
          <w:p w14:paraId="33FA7B0A" w14:textId="77777777" w:rsidR="00CB2BAD" w:rsidRPr="00CB2BAD" w:rsidRDefault="00CB2BAD" w:rsidP="00CB2BAD">
            <w:pPr>
              <w:rPr>
                <w:rFonts w:ascii="Arial" w:hAnsi="Arial" w:cs="Calibri"/>
                <w:color w:val="000000"/>
              </w:rPr>
            </w:pPr>
          </w:p>
          <w:p w14:paraId="2B4EEBED" w14:textId="77777777" w:rsidR="00CB2BAD" w:rsidRPr="00CB2BAD" w:rsidRDefault="00CB2BAD" w:rsidP="00CB2BAD">
            <w:pPr>
              <w:rPr>
                <w:rFonts w:ascii="Arial" w:hAnsi="Arial" w:cs="Calibri"/>
                <w:color w:val="000000"/>
              </w:rPr>
            </w:pPr>
            <w:r w:rsidRPr="00CB2BAD">
              <w:rPr>
                <w:rFonts w:ascii="Arial" w:hAnsi="Arial" w:cs="Calibri"/>
                <w:color w:val="000000"/>
                <w:u w:val="single"/>
              </w:rPr>
              <w:t>Asynchronous communication:</w:t>
            </w:r>
            <w:r w:rsidRPr="00CB2BAD">
              <w:rPr>
                <w:rFonts w:ascii="Arial" w:hAnsi="Arial" w:cs="Calibri"/>
                <w:color w:val="000000"/>
              </w:rPr>
              <w:t xml:space="preserve"> Remote internet communication (e.g., email) 3- and 9-month visits were conducted via the internet and telephone</w:t>
            </w:r>
          </w:p>
          <w:p w14:paraId="0DBDACE8" w14:textId="77777777" w:rsidR="00CB2BAD" w:rsidRPr="00CB2BAD" w:rsidRDefault="00CB2BAD" w:rsidP="00CB2BAD">
            <w:pPr>
              <w:rPr>
                <w:rFonts w:ascii="Arial" w:hAnsi="Arial" w:cs="Calibri"/>
                <w:color w:val="000000"/>
              </w:rPr>
            </w:pPr>
            <w:r w:rsidRPr="00CB2BAD">
              <w:rPr>
                <w:rFonts w:ascii="Arial" w:hAnsi="Arial" w:cs="Calibri"/>
                <w:color w:val="000000"/>
                <w:u w:val="single"/>
              </w:rPr>
              <w:t>Monitoring tools:</w:t>
            </w:r>
            <w:r w:rsidRPr="00CB2BAD">
              <w:rPr>
                <w:rFonts w:ascii="Arial" w:hAnsi="Arial" w:cs="Calibri"/>
                <w:color w:val="000000"/>
              </w:rPr>
              <w:t xml:space="preserve"> BG meter and test strips; body weight scale and a digital BP cuff; data management software (ACCU-CHEK 360 software) to be used with their BG meter; body weight, blood pressure, and SMBG data were measured and reported via the internet using the software program; SMBG was reported at least quarterly prior to the telemedicine visit</w:t>
            </w:r>
          </w:p>
          <w:p w14:paraId="409EF089" w14:textId="77777777" w:rsidR="00CB2BAD" w:rsidRPr="00CB2BAD" w:rsidRDefault="00CB2BAD" w:rsidP="00CB2BAD">
            <w:pPr>
              <w:rPr>
                <w:rFonts w:ascii="Arial" w:hAnsi="Arial" w:cs="Calibri"/>
                <w:color w:val="000000"/>
              </w:rPr>
            </w:pPr>
            <w:r w:rsidRPr="00CB2BAD">
              <w:rPr>
                <w:rFonts w:ascii="Arial" w:hAnsi="Arial" w:cs="Calibri"/>
                <w:color w:val="000000"/>
                <w:u w:val="single"/>
              </w:rPr>
              <w:t>In-person component:</w:t>
            </w:r>
            <w:r w:rsidRPr="00CB2BAD">
              <w:rPr>
                <w:rFonts w:ascii="Arial" w:hAnsi="Arial" w:cs="Calibri"/>
                <w:color w:val="000000"/>
              </w:rPr>
              <w:t xml:space="preserve"> In-person office visits at 6 and 12 months</w:t>
            </w:r>
          </w:p>
          <w:p w14:paraId="2C7E90B6" w14:textId="77777777" w:rsidR="00CB2BAD" w:rsidRPr="00CB2BAD" w:rsidRDefault="00CB2BAD" w:rsidP="00CB2BAD">
            <w:pPr>
              <w:rPr>
                <w:rFonts w:ascii="Arial" w:hAnsi="Arial" w:cs="Calibri"/>
                <w:color w:val="000000"/>
              </w:rPr>
            </w:pPr>
            <w:r w:rsidRPr="00CB2BAD">
              <w:rPr>
                <w:rFonts w:ascii="Arial" w:hAnsi="Arial" w:cs="Calibri"/>
                <w:color w:val="000000"/>
                <w:u w:val="single"/>
              </w:rPr>
              <w:t>Video-teleconferencing component:</w:t>
            </w:r>
            <w:r w:rsidRPr="00CB2BAD">
              <w:rPr>
                <w:rFonts w:ascii="Arial" w:hAnsi="Arial" w:cs="Calibri"/>
                <w:color w:val="000000"/>
              </w:rPr>
              <w:t xml:space="preserve"> Unclear; inadequate description of the telephone and "internet visits"</w:t>
            </w:r>
          </w:p>
        </w:tc>
        <w:tc>
          <w:tcPr>
            <w:tcW w:w="1762" w:type="dxa"/>
            <w:tcBorders>
              <w:top w:val="single" w:sz="8" w:space="0" w:color="auto"/>
              <w:bottom w:val="single" w:sz="8" w:space="0" w:color="auto"/>
            </w:tcBorders>
          </w:tcPr>
          <w:p w14:paraId="0E8260E6"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Synchronous in-person visits </w:t>
            </w:r>
            <w:r w:rsidRPr="00CB2BAD">
              <w:rPr>
                <w:rFonts w:ascii="Arial" w:hAnsi="Arial" w:cs="Calibri"/>
                <w:color w:val="000000"/>
              </w:rPr>
              <w:br/>
              <w:t>N=49</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Synchronous in-person visits</w:t>
            </w:r>
            <w:r w:rsidRPr="00CB2BAD">
              <w:rPr>
                <w:rFonts w:ascii="Arial" w:hAnsi="Arial" w:cs="Calibri"/>
                <w:color w:val="000000"/>
              </w:rPr>
              <w:br/>
            </w:r>
            <w:r w:rsidRPr="00CB2BAD">
              <w:rPr>
                <w:rFonts w:ascii="Arial" w:hAnsi="Arial" w:cs="Calibri"/>
                <w:color w:val="000000"/>
                <w:u w:val="single"/>
              </w:rPr>
              <w:t xml:space="preserve">Description: </w:t>
            </w:r>
            <w:r w:rsidRPr="00CB2BAD">
              <w:rPr>
                <w:rFonts w:ascii="Arial" w:hAnsi="Arial" w:cs="Calibri"/>
                <w:color w:val="000000"/>
              </w:rPr>
              <w:t>Measurements of BMI, BP, HbA1c, and lipids were taken at each quarterly in person visit; SMBG data were reviewed, and therapy adjustments were made; patients were able to call in between scheduled visits with any questions or concerns</w:t>
            </w:r>
            <w:r w:rsidRPr="00CB2BAD">
              <w:rPr>
                <w:rFonts w:ascii="Arial" w:hAnsi="Arial" w:cs="Calibri"/>
                <w:color w:val="000000"/>
              </w:rPr>
              <w:br/>
            </w:r>
          </w:p>
        </w:tc>
        <w:tc>
          <w:tcPr>
            <w:tcW w:w="2808" w:type="dxa"/>
            <w:tcBorders>
              <w:top w:val="single" w:sz="8" w:space="0" w:color="auto"/>
              <w:bottom w:val="single" w:sz="8" w:space="0" w:color="auto"/>
            </w:tcBorders>
          </w:tcPr>
          <w:p w14:paraId="3ACC15AC" w14:textId="77777777" w:rsidR="00CB2BAD" w:rsidRPr="00CB2BAD" w:rsidRDefault="00CB2BAD" w:rsidP="00CB2BAD">
            <w:pPr>
              <w:rPr>
                <w:rFonts w:ascii="Arial" w:hAnsi="Arial" w:cs="Calibri"/>
                <w:color w:val="000000"/>
              </w:rPr>
            </w:pPr>
            <w:r w:rsidRPr="00CB2BAD">
              <w:rPr>
                <w:rFonts w:ascii="Arial" w:hAnsi="Arial" w:cs="Calibri"/>
                <w:color w:val="000000"/>
                <w:u w:val="single"/>
              </w:rPr>
              <w:t>Mean age (SD)</w:t>
            </w:r>
            <w:r w:rsidRPr="00CB2BAD">
              <w:rPr>
                <w:rFonts w:ascii="Arial" w:hAnsi="Arial" w:cs="Calibri"/>
                <w:color w:val="000000"/>
              </w:rPr>
              <w:br/>
              <w:t>48.2 (12.0)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43 (43.9%)</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White:</w:t>
            </w:r>
            <w:r w:rsidRPr="00CB2BAD">
              <w:rPr>
                <w:rFonts w:ascii="Arial" w:hAnsi="Arial" w:cs="Calibri"/>
                <w:color w:val="000000"/>
              </w:rPr>
              <w:br/>
              <w:t>59 (60.2%)</w:t>
            </w:r>
          </w:p>
          <w:p w14:paraId="42683137" w14:textId="77777777" w:rsidR="00CB2BAD" w:rsidRPr="00CB2BAD" w:rsidRDefault="00CB2BAD" w:rsidP="00CB2BAD">
            <w:pPr>
              <w:rPr>
                <w:rFonts w:ascii="Arial" w:hAnsi="Arial" w:cs="Calibri"/>
                <w:color w:val="000000"/>
                <w:u w:val="single"/>
              </w:rPr>
            </w:pPr>
            <w:r w:rsidRPr="00CB2BAD">
              <w:rPr>
                <w:rFonts w:ascii="Arial" w:hAnsi="Arial" w:cs="Calibri"/>
                <w:color w:val="000000"/>
              </w:rPr>
              <w:t>Black:</w:t>
            </w:r>
            <w:r w:rsidRPr="00CB2BAD">
              <w:rPr>
                <w:rFonts w:ascii="Arial" w:hAnsi="Arial" w:cs="Calibri"/>
                <w:color w:val="000000"/>
              </w:rPr>
              <w:br/>
              <w:t>36 (36.7%)</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Hispanic or Latino</w:t>
            </w:r>
            <w:r w:rsidRPr="00CB2BAD">
              <w:rPr>
                <w:rFonts w:ascii="Arial" w:hAnsi="Arial" w:cs="Calibri"/>
                <w:color w:val="000000"/>
              </w:rPr>
              <w:br/>
              <w:t>3 (3.1%)</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Taking medication related to diabetes, N (%):</w:t>
            </w:r>
            <w:r w:rsidRPr="00CB2BAD">
              <w:rPr>
                <w:rFonts w:ascii="Arial" w:hAnsi="Arial" w:cs="Calibri"/>
                <w:color w:val="000000"/>
              </w:rPr>
              <w:br/>
              <w:t>OHA(s) only: 34 (34.7%)</w:t>
            </w:r>
            <w:r w:rsidRPr="00CB2BAD">
              <w:rPr>
                <w:rFonts w:ascii="Arial" w:hAnsi="Arial" w:cs="Calibri"/>
                <w:color w:val="000000"/>
              </w:rPr>
              <w:br/>
              <w:t>Insulin only: 24 (24.5%)</w:t>
            </w:r>
            <w:r w:rsidRPr="00CB2BAD">
              <w:rPr>
                <w:rFonts w:ascii="Arial" w:hAnsi="Arial" w:cs="Calibri"/>
                <w:color w:val="000000"/>
              </w:rPr>
              <w:br/>
              <w:t>Insulin + OHA(s): 23 (23.5%)</w:t>
            </w:r>
            <w:r w:rsidRPr="00CB2BAD">
              <w:rPr>
                <w:rFonts w:ascii="Arial" w:hAnsi="Arial" w:cs="Calibri"/>
                <w:color w:val="000000"/>
              </w:rPr>
              <w:br/>
              <w:t>Insulin pump, N (%): 17 (17.3%)</w:t>
            </w:r>
            <w:r w:rsidRPr="00CB2BAD">
              <w:rPr>
                <w:rFonts w:ascii="Arial" w:hAnsi="Arial" w:cs="Calibri"/>
                <w:color w:val="000000"/>
              </w:rPr>
              <w:br/>
            </w:r>
          </w:p>
          <w:p w14:paraId="3234DAA1"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Not reported</w:t>
            </w:r>
          </w:p>
          <w:p w14:paraId="30B42F8D" w14:textId="77777777" w:rsidR="00CB2BAD" w:rsidRPr="00CB2BAD" w:rsidRDefault="00CB2BAD" w:rsidP="00CB2BAD">
            <w:pPr>
              <w:rPr>
                <w:rFonts w:ascii="Arial" w:hAnsi="Arial" w:cs="Calibri"/>
                <w:color w:val="000000"/>
              </w:rPr>
            </w:pPr>
          </w:p>
          <w:p w14:paraId="0B90FEA1"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54852820" w14:textId="77777777" w:rsidR="00CB2BAD" w:rsidRPr="00CB2BAD" w:rsidRDefault="00CB2BAD" w:rsidP="00CB2BAD">
            <w:pPr>
              <w:rPr>
                <w:rFonts w:ascii="Arial" w:hAnsi="Arial" w:cs="Calibri"/>
                <w:color w:val="000000"/>
              </w:rPr>
            </w:pPr>
            <w:r w:rsidRPr="00CB2BAD">
              <w:rPr>
                <w:rFonts w:ascii="Arial" w:hAnsi="Arial" w:cs="Calibri"/>
                <w:color w:val="000000"/>
              </w:rPr>
              <w:t>G1: 7.7 (1.5)</w:t>
            </w:r>
          </w:p>
          <w:p w14:paraId="136131F6" w14:textId="77777777" w:rsidR="00CB2BAD" w:rsidRPr="00CB2BAD" w:rsidRDefault="00CB2BAD" w:rsidP="00CB2BAD">
            <w:pPr>
              <w:rPr>
                <w:rFonts w:ascii="Arial" w:hAnsi="Arial" w:cs="Calibri"/>
                <w:color w:val="000000"/>
              </w:rPr>
            </w:pPr>
            <w:r w:rsidRPr="00CB2BAD">
              <w:rPr>
                <w:rFonts w:ascii="Arial" w:hAnsi="Arial" w:cs="Calibri"/>
                <w:color w:val="000000"/>
              </w:rPr>
              <w:t>G2: 7.3 (1.2)</w:t>
            </w:r>
            <w:r w:rsidRPr="00CB2BAD">
              <w:rPr>
                <w:rFonts w:ascii="Arial" w:hAnsi="Arial" w:cs="Calibri"/>
                <w:color w:val="000000"/>
              </w:rPr>
              <w:br/>
            </w:r>
          </w:p>
        </w:tc>
      </w:tr>
      <w:tr w:rsidR="00CB2BAD" w:rsidRPr="00CB2BAD" w14:paraId="50412F92" w14:textId="77777777" w:rsidTr="001C1679">
        <w:tc>
          <w:tcPr>
            <w:tcW w:w="1440" w:type="dxa"/>
            <w:tcBorders>
              <w:top w:val="single" w:sz="8" w:space="0" w:color="auto"/>
              <w:bottom w:val="single" w:sz="4" w:space="0" w:color="auto"/>
            </w:tcBorders>
          </w:tcPr>
          <w:p w14:paraId="62FBEBBF" w14:textId="28771688" w:rsidR="00CB2BAD" w:rsidRPr="00CB2BAD" w:rsidRDefault="00CB2BAD" w:rsidP="00CB2BAD">
            <w:pPr>
              <w:rPr>
                <w:rFonts w:ascii="Arial" w:hAnsi="Arial" w:cs="Calibri"/>
                <w:color w:val="000000"/>
              </w:rPr>
            </w:pPr>
            <w:r w:rsidRPr="00CB2BAD">
              <w:rPr>
                <w:rFonts w:ascii="Arial" w:hAnsi="Arial" w:cs="Calibri"/>
                <w:color w:val="000000"/>
              </w:rPr>
              <w:t>O’Neil (2016)</w: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26</w:t>
            </w:r>
            <w:r w:rsidR="00906EC3">
              <w:rPr>
                <w:rFonts w:ascii="Arial" w:hAnsi="Arial" w:cs="Calibri"/>
                <w:color w:val="000000"/>
              </w:rPr>
              <w:fldChar w:fldCharType="end"/>
            </w:r>
          </w:p>
          <w:p w14:paraId="758FE316" w14:textId="77777777" w:rsidR="00CB2BAD" w:rsidRPr="00CB2BAD" w:rsidRDefault="00CB2BAD" w:rsidP="00CB2BAD">
            <w:pPr>
              <w:rPr>
                <w:rFonts w:ascii="Arial" w:hAnsi="Arial" w:cs="Calibri"/>
                <w:color w:val="000000"/>
              </w:rPr>
            </w:pPr>
          </w:p>
          <w:p w14:paraId="2C07C7FE" w14:textId="77777777" w:rsidR="00CB2BAD" w:rsidRPr="00CB2BAD" w:rsidRDefault="00CB2BAD" w:rsidP="00CB2BAD">
            <w:pPr>
              <w:rPr>
                <w:rFonts w:ascii="Arial" w:hAnsi="Arial" w:cs="Calibri"/>
                <w:color w:val="000000"/>
              </w:rPr>
            </w:pPr>
          </w:p>
          <w:p w14:paraId="41901EA2" w14:textId="77777777" w:rsidR="00CB2BAD" w:rsidRPr="00CB2BAD" w:rsidRDefault="00CB2BAD" w:rsidP="00CB2BAD">
            <w:pPr>
              <w:rPr>
                <w:rFonts w:ascii="Arial" w:hAnsi="Arial" w:cs="Calibri"/>
                <w:color w:val="000000"/>
              </w:rPr>
            </w:pPr>
          </w:p>
          <w:p w14:paraId="50F41201" w14:textId="77777777" w:rsidR="00CB2BAD" w:rsidRPr="00CB2BAD" w:rsidRDefault="00CB2BAD" w:rsidP="00CB2BAD">
            <w:pPr>
              <w:rPr>
                <w:rFonts w:ascii="Arial" w:hAnsi="Arial" w:cs="Calibri"/>
                <w:color w:val="000000"/>
              </w:rPr>
            </w:pPr>
          </w:p>
          <w:p w14:paraId="3E639272" w14:textId="77777777" w:rsidR="00CB2BAD" w:rsidRPr="00CB2BAD" w:rsidRDefault="00CB2BAD" w:rsidP="00CB2BAD">
            <w:pPr>
              <w:rPr>
                <w:rFonts w:ascii="Arial" w:hAnsi="Arial" w:cs="Calibri"/>
                <w:color w:val="000000"/>
              </w:rPr>
            </w:pPr>
          </w:p>
          <w:p w14:paraId="0CF5F057" w14:textId="77777777" w:rsidR="00CB2BAD" w:rsidRPr="00CB2BAD" w:rsidRDefault="00CB2BAD" w:rsidP="00CB2BAD">
            <w:pPr>
              <w:rPr>
                <w:rFonts w:ascii="Arial" w:hAnsi="Arial" w:cs="Calibri"/>
                <w:color w:val="000000"/>
              </w:rPr>
            </w:pPr>
          </w:p>
          <w:p w14:paraId="5211F3AD" w14:textId="77777777" w:rsidR="00CB2BAD" w:rsidRPr="00CB2BAD" w:rsidRDefault="00CB2BAD" w:rsidP="00CB2BAD">
            <w:pPr>
              <w:rPr>
                <w:rFonts w:ascii="Arial" w:hAnsi="Arial" w:cs="Calibri"/>
                <w:color w:val="000000"/>
              </w:rPr>
            </w:pPr>
          </w:p>
          <w:p w14:paraId="15BE04EC" w14:textId="77777777" w:rsidR="00CB2BAD" w:rsidRPr="00CB2BAD" w:rsidRDefault="00CB2BAD" w:rsidP="00CB2BAD">
            <w:pPr>
              <w:rPr>
                <w:rFonts w:ascii="Arial" w:hAnsi="Arial" w:cs="Calibri"/>
                <w:color w:val="000000"/>
              </w:rPr>
            </w:pPr>
          </w:p>
          <w:p w14:paraId="35CF99BE" w14:textId="77777777" w:rsidR="00CB2BAD" w:rsidRPr="00CB2BAD" w:rsidRDefault="00CB2BAD" w:rsidP="00CB2BAD">
            <w:pPr>
              <w:rPr>
                <w:rFonts w:ascii="Arial" w:hAnsi="Arial" w:cs="Calibri"/>
                <w:color w:val="000000"/>
              </w:rPr>
            </w:pPr>
          </w:p>
          <w:p w14:paraId="7849D6DA" w14:textId="77777777" w:rsidR="00CB2BAD" w:rsidRPr="00CB2BAD" w:rsidRDefault="00CB2BAD" w:rsidP="00CB2BAD">
            <w:pPr>
              <w:rPr>
                <w:rFonts w:ascii="Arial" w:hAnsi="Arial" w:cs="Calibri"/>
                <w:color w:val="000000"/>
              </w:rPr>
            </w:pPr>
          </w:p>
          <w:p w14:paraId="43C45850" w14:textId="77777777" w:rsidR="00CB2BAD" w:rsidRPr="00CB2BAD" w:rsidRDefault="00CB2BAD" w:rsidP="00CB2BAD">
            <w:pPr>
              <w:rPr>
                <w:rFonts w:ascii="Arial" w:hAnsi="Arial" w:cs="Calibri"/>
                <w:color w:val="000000"/>
              </w:rPr>
            </w:pPr>
          </w:p>
          <w:p w14:paraId="5E7CDD49" w14:textId="77777777" w:rsidR="00CB2BAD" w:rsidRPr="00CB2BAD" w:rsidRDefault="00CB2BAD" w:rsidP="00CB2BAD">
            <w:pPr>
              <w:rPr>
                <w:rFonts w:ascii="Arial" w:hAnsi="Arial" w:cs="Calibri"/>
                <w:color w:val="000000"/>
              </w:rPr>
            </w:pPr>
          </w:p>
          <w:p w14:paraId="77422CC2" w14:textId="77777777" w:rsidR="00CB2BAD" w:rsidRPr="00CB2BAD" w:rsidRDefault="00CB2BAD" w:rsidP="00CB2BAD">
            <w:pPr>
              <w:rPr>
                <w:rFonts w:ascii="Arial" w:hAnsi="Arial" w:cs="Calibri"/>
                <w:color w:val="000000"/>
              </w:rPr>
            </w:pPr>
          </w:p>
          <w:p w14:paraId="40BBF641" w14:textId="77777777" w:rsidR="00CB2BAD" w:rsidRPr="00CB2BAD" w:rsidRDefault="00CB2BAD" w:rsidP="00CB2BAD">
            <w:pPr>
              <w:rPr>
                <w:rFonts w:ascii="Arial" w:hAnsi="Arial" w:cs="Calibri"/>
                <w:color w:val="000000"/>
              </w:rPr>
            </w:pPr>
          </w:p>
          <w:p w14:paraId="05E2E51F" w14:textId="77777777" w:rsidR="00CB2BAD" w:rsidRPr="00CB2BAD" w:rsidRDefault="00CB2BAD" w:rsidP="00CB2BAD">
            <w:pPr>
              <w:rPr>
                <w:rFonts w:ascii="Arial" w:hAnsi="Arial" w:cs="Calibri"/>
                <w:color w:val="000000"/>
              </w:rPr>
            </w:pPr>
          </w:p>
          <w:p w14:paraId="6C7C9101" w14:textId="77777777" w:rsidR="00CB2BAD" w:rsidRPr="00CB2BAD" w:rsidRDefault="00CB2BAD" w:rsidP="00CB2BAD">
            <w:pPr>
              <w:rPr>
                <w:rFonts w:ascii="Arial" w:hAnsi="Arial" w:cs="Calibri"/>
                <w:color w:val="000000"/>
              </w:rPr>
            </w:pPr>
          </w:p>
          <w:p w14:paraId="01D3BCCB" w14:textId="77777777" w:rsidR="00CB2BAD" w:rsidRPr="00CB2BAD" w:rsidRDefault="00CB2BAD" w:rsidP="00CB2BAD">
            <w:pPr>
              <w:rPr>
                <w:rFonts w:ascii="Arial" w:hAnsi="Arial" w:cs="Calibri"/>
                <w:color w:val="000000"/>
              </w:rPr>
            </w:pPr>
          </w:p>
          <w:p w14:paraId="32FE5ABD" w14:textId="77777777" w:rsidR="00CB2BAD" w:rsidRPr="00CB2BAD" w:rsidRDefault="00CB2BAD" w:rsidP="00CB2BAD">
            <w:pPr>
              <w:rPr>
                <w:rFonts w:ascii="Arial" w:hAnsi="Arial" w:cs="Calibri"/>
                <w:color w:val="000000"/>
              </w:rPr>
            </w:pPr>
          </w:p>
          <w:p w14:paraId="62EBD7D5" w14:textId="77777777" w:rsidR="00CB2BAD" w:rsidRPr="00CB2BAD" w:rsidRDefault="00CB2BAD" w:rsidP="00CB2BAD">
            <w:pPr>
              <w:rPr>
                <w:rFonts w:ascii="Arial" w:hAnsi="Arial" w:cs="Calibri"/>
                <w:color w:val="000000"/>
              </w:rPr>
            </w:pPr>
          </w:p>
          <w:p w14:paraId="0CC3E8B0" w14:textId="77777777" w:rsidR="00CB2BAD" w:rsidRPr="00CB2BAD" w:rsidRDefault="00CB2BAD" w:rsidP="00CB2BAD">
            <w:pPr>
              <w:rPr>
                <w:rFonts w:ascii="Arial" w:hAnsi="Arial" w:cs="Calibri"/>
                <w:color w:val="000000"/>
              </w:rPr>
            </w:pPr>
          </w:p>
          <w:p w14:paraId="52C26767" w14:textId="77777777" w:rsidR="00CB2BAD" w:rsidRPr="00CB2BAD" w:rsidRDefault="00CB2BAD" w:rsidP="00CB2BAD">
            <w:pPr>
              <w:rPr>
                <w:rFonts w:ascii="Arial" w:hAnsi="Arial" w:cs="Calibri"/>
                <w:color w:val="000000"/>
              </w:rPr>
            </w:pPr>
          </w:p>
          <w:p w14:paraId="0705AE7E" w14:textId="77777777" w:rsidR="00CB2BAD" w:rsidRPr="00CB2BAD" w:rsidRDefault="00CB2BAD" w:rsidP="00CB2BAD">
            <w:pPr>
              <w:rPr>
                <w:rFonts w:ascii="Arial" w:hAnsi="Arial" w:cs="Calibri"/>
                <w:color w:val="000000"/>
              </w:rPr>
            </w:pPr>
          </w:p>
          <w:p w14:paraId="0003C39C" w14:textId="77777777" w:rsidR="00CB2BAD" w:rsidRPr="00CB2BAD" w:rsidRDefault="00CB2BAD" w:rsidP="00CB2BAD">
            <w:pPr>
              <w:rPr>
                <w:rFonts w:ascii="Arial" w:hAnsi="Arial" w:cs="Calibri"/>
                <w:color w:val="000000"/>
              </w:rPr>
            </w:pPr>
          </w:p>
          <w:p w14:paraId="2B73F51D" w14:textId="77777777" w:rsidR="00CB2BAD" w:rsidRPr="00CB2BAD" w:rsidRDefault="00CB2BAD" w:rsidP="00CB2BAD">
            <w:pPr>
              <w:rPr>
                <w:rFonts w:ascii="Arial" w:hAnsi="Arial" w:cs="Calibri"/>
                <w:color w:val="000000"/>
              </w:rPr>
            </w:pPr>
          </w:p>
          <w:p w14:paraId="1A8F3148" w14:textId="77777777" w:rsidR="00CB2BAD" w:rsidRPr="00CB2BAD" w:rsidRDefault="00CB2BAD" w:rsidP="00CB2BAD">
            <w:pPr>
              <w:rPr>
                <w:rFonts w:ascii="Arial" w:hAnsi="Arial" w:cs="Calibri"/>
                <w:color w:val="000000"/>
              </w:rPr>
            </w:pPr>
          </w:p>
          <w:p w14:paraId="02624CFF" w14:textId="77777777" w:rsidR="00CB2BAD" w:rsidRPr="00CB2BAD" w:rsidRDefault="00CB2BAD" w:rsidP="00CB2BAD">
            <w:pPr>
              <w:rPr>
                <w:rFonts w:ascii="Arial" w:hAnsi="Arial" w:cs="Calibri"/>
                <w:color w:val="000000"/>
              </w:rPr>
            </w:pPr>
          </w:p>
          <w:p w14:paraId="10308674" w14:textId="77777777" w:rsidR="00CB2BAD" w:rsidRPr="00CB2BAD" w:rsidRDefault="00CB2BAD" w:rsidP="00CB2BAD">
            <w:pPr>
              <w:rPr>
                <w:rFonts w:ascii="Arial" w:hAnsi="Arial" w:cs="Calibri"/>
                <w:color w:val="000000"/>
              </w:rPr>
            </w:pPr>
          </w:p>
          <w:p w14:paraId="30A2C7A1" w14:textId="77777777" w:rsidR="00CB2BAD" w:rsidRPr="00CB2BAD" w:rsidRDefault="00CB2BAD" w:rsidP="00CB2BAD">
            <w:pPr>
              <w:rPr>
                <w:rFonts w:ascii="Arial" w:hAnsi="Arial" w:cs="Calibri"/>
                <w:color w:val="000000"/>
              </w:rPr>
            </w:pPr>
          </w:p>
          <w:p w14:paraId="6FD13627" w14:textId="77777777" w:rsidR="00CB2BAD" w:rsidRPr="00CB2BAD" w:rsidRDefault="00CB2BAD" w:rsidP="00CB2BAD">
            <w:pPr>
              <w:rPr>
                <w:rFonts w:ascii="Arial" w:hAnsi="Arial" w:cs="Calibri"/>
                <w:color w:val="000000"/>
              </w:rPr>
            </w:pPr>
          </w:p>
          <w:p w14:paraId="48176360" w14:textId="77777777" w:rsidR="00CB2BAD" w:rsidRPr="00CB2BAD" w:rsidRDefault="00CB2BAD" w:rsidP="00CB2BAD">
            <w:pPr>
              <w:rPr>
                <w:rFonts w:ascii="Arial" w:hAnsi="Arial" w:cs="Calibri"/>
                <w:color w:val="000000"/>
              </w:rPr>
            </w:pPr>
          </w:p>
          <w:p w14:paraId="444C3D01" w14:textId="77777777" w:rsidR="00CB2BAD" w:rsidRPr="00CB2BAD" w:rsidRDefault="00CB2BAD" w:rsidP="00CB2BAD">
            <w:pPr>
              <w:rPr>
                <w:rFonts w:ascii="Arial" w:hAnsi="Arial" w:cs="Calibri"/>
                <w:color w:val="000000"/>
              </w:rPr>
            </w:pPr>
          </w:p>
          <w:p w14:paraId="3BCD351E" w14:textId="77777777" w:rsidR="00CB2BAD" w:rsidRPr="00CB2BAD" w:rsidRDefault="00CB2BAD" w:rsidP="00CB2BAD">
            <w:pPr>
              <w:rPr>
                <w:rFonts w:ascii="Arial" w:hAnsi="Arial" w:cs="Calibri"/>
                <w:color w:val="000000"/>
              </w:rPr>
            </w:pPr>
          </w:p>
          <w:p w14:paraId="4A7B8D00" w14:textId="77777777" w:rsidR="00CB2BAD" w:rsidRPr="00CB2BAD" w:rsidRDefault="00CB2BAD" w:rsidP="00CB2BAD">
            <w:pPr>
              <w:rPr>
                <w:rFonts w:ascii="Arial" w:hAnsi="Arial" w:cs="Calibri"/>
                <w:color w:val="000000"/>
              </w:rPr>
            </w:pPr>
          </w:p>
          <w:p w14:paraId="00DD0F52" w14:textId="77777777" w:rsidR="00CB2BAD" w:rsidRPr="00CB2BAD" w:rsidRDefault="00CB2BAD" w:rsidP="00CB2BAD">
            <w:pPr>
              <w:rPr>
                <w:rFonts w:ascii="Arial" w:hAnsi="Arial" w:cs="Calibri"/>
                <w:color w:val="000000"/>
              </w:rPr>
            </w:pPr>
          </w:p>
          <w:p w14:paraId="3BA179DB" w14:textId="77777777" w:rsidR="00CB2BAD" w:rsidRPr="00CB2BAD" w:rsidRDefault="00CB2BAD" w:rsidP="00CB2BAD">
            <w:pPr>
              <w:rPr>
                <w:rFonts w:ascii="Arial" w:hAnsi="Arial" w:cs="Calibri"/>
                <w:color w:val="000000"/>
              </w:rPr>
            </w:pPr>
          </w:p>
          <w:p w14:paraId="3CCCA1D3" w14:textId="77777777" w:rsidR="00CB2BAD" w:rsidRPr="00CB2BAD" w:rsidRDefault="00CB2BAD" w:rsidP="00CB2BAD">
            <w:pPr>
              <w:rPr>
                <w:rFonts w:ascii="Arial" w:hAnsi="Arial" w:cs="Calibri"/>
                <w:color w:val="000000"/>
              </w:rPr>
            </w:pPr>
          </w:p>
          <w:p w14:paraId="1168E3BD" w14:textId="77777777" w:rsidR="00CB2BAD" w:rsidRPr="00CB2BAD" w:rsidRDefault="00CB2BAD" w:rsidP="00CB2BAD">
            <w:pPr>
              <w:rPr>
                <w:rFonts w:ascii="Arial" w:hAnsi="Arial" w:cs="Calibri"/>
                <w:color w:val="000000"/>
              </w:rPr>
            </w:pPr>
          </w:p>
          <w:p w14:paraId="7FF57318" w14:textId="77777777" w:rsidR="00CB2BAD" w:rsidRPr="00CB2BAD" w:rsidRDefault="00CB2BAD" w:rsidP="00CB2BAD">
            <w:pPr>
              <w:rPr>
                <w:rFonts w:ascii="Arial" w:hAnsi="Arial" w:cs="Calibri"/>
                <w:color w:val="000000"/>
              </w:rPr>
            </w:pPr>
          </w:p>
          <w:p w14:paraId="064D4AB8" w14:textId="01F58F9D" w:rsidR="00CB2BAD" w:rsidRPr="00CB2BAD" w:rsidRDefault="00CB2BAD" w:rsidP="00CB2BAD">
            <w:pPr>
              <w:rPr>
                <w:rFonts w:ascii="Arial" w:hAnsi="Arial" w:cs="Calibri"/>
                <w:color w:val="000000"/>
              </w:rPr>
            </w:pPr>
            <w:r w:rsidRPr="00CB2BAD">
              <w:rPr>
                <w:rFonts w:ascii="Arial" w:hAnsi="Arial" w:cs="Calibri"/>
                <w:color w:val="000000"/>
              </w:rPr>
              <w:t>O’Neil (2016)</w: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26</w:t>
            </w:r>
            <w:r w:rsidR="00906EC3">
              <w:rPr>
                <w:rFonts w:ascii="Arial" w:hAnsi="Arial" w:cs="Calibri"/>
                <w:color w:val="000000"/>
              </w:rPr>
              <w:fldChar w:fldCharType="end"/>
            </w:r>
            <w:r w:rsidRPr="00CB2BAD">
              <w:rPr>
                <w:rFonts w:ascii="Arial" w:hAnsi="Arial" w:cs="Calibri"/>
                <w:color w:val="000000"/>
              </w:rPr>
              <w:t xml:space="preserve"> (continued)</w:t>
            </w:r>
          </w:p>
          <w:p w14:paraId="5E383701" w14:textId="77777777" w:rsidR="00CB2BAD" w:rsidRPr="00CB2BAD" w:rsidRDefault="00CB2BAD" w:rsidP="00CB2BAD">
            <w:pPr>
              <w:rPr>
                <w:rFonts w:ascii="Arial" w:hAnsi="Arial" w:cs="Calibri"/>
                <w:color w:val="000000"/>
              </w:rPr>
            </w:pPr>
          </w:p>
          <w:p w14:paraId="2DA30A1D" w14:textId="77777777" w:rsidR="00CB2BAD" w:rsidRPr="00CB2BAD" w:rsidRDefault="00CB2BAD" w:rsidP="00CB2BAD">
            <w:pPr>
              <w:rPr>
                <w:rFonts w:ascii="Arial" w:hAnsi="Arial" w:cs="Calibri"/>
                <w:color w:val="000000"/>
              </w:rPr>
            </w:pPr>
          </w:p>
          <w:p w14:paraId="62C7D1D3" w14:textId="77777777" w:rsidR="00CB2BAD" w:rsidRPr="00CB2BAD" w:rsidRDefault="00CB2BAD" w:rsidP="00CB2BAD">
            <w:pPr>
              <w:rPr>
                <w:rFonts w:ascii="Arial" w:hAnsi="Arial" w:cs="Calibri"/>
                <w:color w:val="000000"/>
              </w:rPr>
            </w:pPr>
          </w:p>
          <w:p w14:paraId="26C97CF2" w14:textId="77777777" w:rsidR="00CB2BAD" w:rsidRPr="00CB2BAD" w:rsidRDefault="00CB2BAD" w:rsidP="00CB2BAD">
            <w:pPr>
              <w:rPr>
                <w:rFonts w:ascii="Arial" w:hAnsi="Arial" w:cs="Calibri"/>
                <w:color w:val="000000"/>
              </w:rPr>
            </w:pPr>
          </w:p>
          <w:p w14:paraId="1ACB1BF8" w14:textId="77777777" w:rsidR="00CB2BAD" w:rsidRPr="00CB2BAD" w:rsidRDefault="00CB2BAD" w:rsidP="00CB2BAD">
            <w:pPr>
              <w:rPr>
                <w:rFonts w:ascii="Arial" w:hAnsi="Arial" w:cs="Calibri"/>
                <w:color w:val="000000"/>
              </w:rPr>
            </w:pPr>
          </w:p>
          <w:p w14:paraId="7CFCBA94" w14:textId="77777777" w:rsidR="00CB2BAD" w:rsidRPr="00CB2BAD" w:rsidRDefault="00CB2BAD" w:rsidP="00CB2BAD">
            <w:pPr>
              <w:rPr>
                <w:rFonts w:ascii="Arial" w:hAnsi="Arial" w:cs="Calibri"/>
                <w:color w:val="000000"/>
              </w:rPr>
            </w:pPr>
          </w:p>
          <w:p w14:paraId="068EB688" w14:textId="77777777" w:rsidR="00CB2BAD" w:rsidRPr="00CB2BAD" w:rsidRDefault="00CB2BAD" w:rsidP="00CB2BAD">
            <w:pPr>
              <w:rPr>
                <w:rFonts w:ascii="Arial" w:hAnsi="Arial" w:cs="Calibri"/>
                <w:color w:val="000000"/>
              </w:rPr>
            </w:pPr>
          </w:p>
          <w:p w14:paraId="2BFD2F23" w14:textId="77777777" w:rsidR="00CB2BAD" w:rsidRPr="00CB2BAD" w:rsidRDefault="00CB2BAD" w:rsidP="00CB2BAD">
            <w:pPr>
              <w:rPr>
                <w:rFonts w:ascii="Arial" w:hAnsi="Arial" w:cs="Calibri"/>
                <w:color w:val="000000"/>
              </w:rPr>
            </w:pPr>
          </w:p>
          <w:p w14:paraId="2B06203E" w14:textId="77777777" w:rsidR="00CB2BAD" w:rsidRPr="00CB2BAD" w:rsidRDefault="00CB2BAD" w:rsidP="00CB2BAD">
            <w:pPr>
              <w:rPr>
                <w:rFonts w:ascii="Arial" w:hAnsi="Arial" w:cs="Calibri"/>
                <w:color w:val="000000"/>
              </w:rPr>
            </w:pPr>
          </w:p>
          <w:p w14:paraId="250FABCA" w14:textId="77777777" w:rsidR="00CB2BAD" w:rsidRPr="00CB2BAD" w:rsidRDefault="00CB2BAD" w:rsidP="00CB2BAD">
            <w:pPr>
              <w:rPr>
                <w:rFonts w:ascii="Arial" w:hAnsi="Arial" w:cs="Calibri"/>
                <w:color w:val="000000"/>
              </w:rPr>
            </w:pPr>
          </w:p>
          <w:p w14:paraId="653E1FE0" w14:textId="77777777" w:rsidR="00CB2BAD" w:rsidRPr="00CB2BAD" w:rsidRDefault="00CB2BAD" w:rsidP="00CB2BAD">
            <w:pPr>
              <w:rPr>
                <w:rFonts w:ascii="Arial" w:hAnsi="Arial" w:cs="Calibri"/>
                <w:color w:val="000000"/>
              </w:rPr>
            </w:pPr>
          </w:p>
          <w:p w14:paraId="1B59B6C2" w14:textId="77777777" w:rsidR="00CB2BAD" w:rsidRPr="00CB2BAD" w:rsidRDefault="00CB2BAD" w:rsidP="00CB2BAD">
            <w:pPr>
              <w:rPr>
                <w:rFonts w:ascii="Arial" w:hAnsi="Arial" w:cs="Calibri"/>
                <w:color w:val="000000"/>
              </w:rPr>
            </w:pPr>
          </w:p>
          <w:p w14:paraId="5BC4F6E8" w14:textId="77777777" w:rsidR="00CB2BAD" w:rsidRPr="00CB2BAD" w:rsidRDefault="00CB2BAD" w:rsidP="00CB2BAD">
            <w:pPr>
              <w:rPr>
                <w:rFonts w:ascii="Arial" w:hAnsi="Arial" w:cs="Calibri"/>
                <w:color w:val="000000"/>
              </w:rPr>
            </w:pPr>
          </w:p>
          <w:p w14:paraId="2E411898" w14:textId="77777777" w:rsidR="00CB2BAD" w:rsidRPr="00CB2BAD" w:rsidRDefault="00CB2BAD" w:rsidP="00CB2BAD">
            <w:pPr>
              <w:rPr>
                <w:rFonts w:ascii="Arial" w:hAnsi="Arial" w:cs="Calibri"/>
                <w:color w:val="000000"/>
              </w:rPr>
            </w:pPr>
          </w:p>
          <w:p w14:paraId="125951CB" w14:textId="77777777" w:rsidR="00CB2BAD" w:rsidRPr="00CB2BAD" w:rsidRDefault="00CB2BAD" w:rsidP="00CB2BAD">
            <w:pPr>
              <w:rPr>
                <w:rFonts w:ascii="Arial" w:hAnsi="Arial" w:cs="Calibri"/>
                <w:color w:val="000000"/>
              </w:rPr>
            </w:pPr>
          </w:p>
          <w:p w14:paraId="07A392AB" w14:textId="77777777" w:rsidR="00CB2BAD" w:rsidRPr="00CB2BAD" w:rsidRDefault="00CB2BAD" w:rsidP="00CB2BAD">
            <w:pPr>
              <w:rPr>
                <w:rFonts w:ascii="Arial" w:hAnsi="Arial" w:cs="Calibri"/>
                <w:color w:val="000000"/>
              </w:rPr>
            </w:pPr>
          </w:p>
          <w:p w14:paraId="293E6D42" w14:textId="77777777" w:rsidR="00CB2BAD" w:rsidRPr="00CB2BAD" w:rsidRDefault="00CB2BAD" w:rsidP="00CB2BAD">
            <w:pPr>
              <w:rPr>
                <w:rFonts w:ascii="Arial" w:hAnsi="Arial" w:cs="Calibri"/>
                <w:color w:val="000000"/>
              </w:rPr>
            </w:pPr>
          </w:p>
          <w:p w14:paraId="5AF24D39" w14:textId="77777777" w:rsidR="00CB2BAD" w:rsidRPr="00CB2BAD" w:rsidRDefault="00CB2BAD" w:rsidP="00CB2BAD">
            <w:pPr>
              <w:rPr>
                <w:rFonts w:ascii="Arial" w:hAnsi="Arial" w:cs="Calibri"/>
                <w:color w:val="000000"/>
              </w:rPr>
            </w:pPr>
          </w:p>
          <w:p w14:paraId="1C897227" w14:textId="77777777" w:rsidR="00CB2BAD" w:rsidRPr="00CB2BAD" w:rsidRDefault="00CB2BAD" w:rsidP="00CB2BAD">
            <w:pPr>
              <w:rPr>
                <w:rFonts w:ascii="Arial" w:hAnsi="Arial" w:cs="Calibri"/>
                <w:color w:val="000000"/>
              </w:rPr>
            </w:pPr>
          </w:p>
          <w:p w14:paraId="5FED11F7" w14:textId="77777777" w:rsidR="00CB2BAD" w:rsidRPr="00CB2BAD" w:rsidRDefault="00CB2BAD" w:rsidP="00CB2BAD">
            <w:pPr>
              <w:rPr>
                <w:rFonts w:ascii="Arial" w:hAnsi="Arial" w:cs="Calibri"/>
                <w:color w:val="000000"/>
              </w:rPr>
            </w:pPr>
          </w:p>
          <w:p w14:paraId="24D71BBB" w14:textId="77777777" w:rsidR="00CB2BAD" w:rsidRPr="00CB2BAD" w:rsidRDefault="00CB2BAD" w:rsidP="00CB2BAD">
            <w:pPr>
              <w:rPr>
                <w:rFonts w:ascii="Arial" w:hAnsi="Arial" w:cs="Calibri"/>
                <w:color w:val="000000"/>
              </w:rPr>
            </w:pPr>
          </w:p>
          <w:p w14:paraId="6B4F9718" w14:textId="77777777" w:rsidR="00CB2BAD" w:rsidRPr="00CB2BAD" w:rsidRDefault="00CB2BAD" w:rsidP="00CB2BAD">
            <w:pPr>
              <w:rPr>
                <w:rFonts w:ascii="Arial" w:hAnsi="Arial" w:cs="Calibri"/>
                <w:color w:val="000000"/>
              </w:rPr>
            </w:pPr>
          </w:p>
          <w:p w14:paraId="67645C77" w14:textId="77777777" w:rsidR="00CB2BAD" w:rsidRPr="00CB2BAD" w:rsidRDefault="00CB2BAD" w:rsidP="00CB2BAD">
            <w:pPr>
              <w:rPr>
                <w:rFonts w:ascii="Arial" w:hAnsi="Arial" w:cs="Calibri"/>
                <w:color w:val="000000"/>
              </w:rPr>
            </w:pPr>
          </w:p>
          <w:p w14:paraId="103C3F0A" w14:textId="77777777" w:rsidR="00CB2BAD" w:rsidRPr="00CB2BAD" w:rsidRDefault="00CB2BAD" w:rsidP="00CB2BAD">
            <w:pPr>
              <w:rPr>
                <w:rFonts w:ascii="Arial" w:hAnsi="Arial" w:cs="Calibri"/>
                <w:color w:val="000000"/>
              </w:rPr>
            </w:pPr>
          </w:p>
          <w:p w14:paraId="724B1522" w14:textId="77777777" w:rsidR="00CB2BAD" w:rsidRPr="00CB2BAD" w:rsidRDefault="00CB2BAD" w:rsidP="00CB2BAD">
            <w:pPr>
              <w:rPr>
                <w:rFonts w:ascii="Arial" w:hAnsi="Arial" w:cs="Calibri"/>
                <w:color w:val="000000"/>
              </w:rPr>
            </w:pPr>
          </w:p>
          <w:p w14:paraId="4576A386" w14:textId="77777777" w:rsidR="00CB2BAD" w:rsidRPr="00CB2BAD" w:rsidRDefault="00CB2BAD" w:rsidP="00CB2BAD">
            <w:pPr>
              <w:rPr>
                <w:rFonts w:ascii="Arial" w:hAnsi="Arial" w:cs="Calibri"/>
                <w:color w:val="000000"/>
              </w:rPr>
            </w:pPr>
          </w:p>
          <w:p w14:paraId="736C345A" w14:textId="77777777" w:rsidR="00CB2BAD" w:rsidRPr="00CB2BAD" w:rsidRDefault="00CB2BAD" w:rsidP="00CB2BAD">
            <w:pPr>
              <w:rPr>
                <w:rFonts w:ascii="Arial" w:hAnsi="Arial" w:cs="Calibri"/>
                <w:color w:val="000000"/>
              </w:rPr>
            </w:pPr>
          </w:p>
          <w:p w14:paraId="19215762" w14:textId="77777777" w:rsidR="00CB2BAD" w:rsidRPr="00CB2BAD" w:rsidRDefault="00CB2BAD" w:rsidP="00CB2BAD">
            <w:pPr>
              <w:rPr>
                <w:rFonts w:ascii="Arial" w:hAnsi="Arial" w:cs="Calibri"/>
                <w:color w:val="000000"/>
              </w:rPr>
            </w:pPr>
          </w:p>
          <w:p w14:paraId="2F2219A7" w14:textId="77777777" w:rsidR="00CB2BAD" w:rsidRPr="00CB2BAD" w:rsidRDefault="00CB2BAD" w:rsidP="00CB2BAD">
            <w:pPr>
              <w:rPr>
                <w:rFonts w:ascii="Arial" w:hAnsi="Arial" w:cs="Calibri"/>
                <w:color w:val="000000"/>
              </w:rPr>
            </w:pPr>
          </w:p>
          <w:p w14:paraId="4A3EE758" w14:textId="77777777" w:rsidR="00CB2BAD" w:rsidRPr="00CB2BAD" w:rsidRDefault="00CB2BAD" w:rsidP="00CB2BAD">
            <w:pPr>
              <w:rPr>
                <w:rFonts w:ascii="Arial" w:hAnsi="Arial" w:cs="Calibri"/>
                <w:color w:val="000000"/>
              </w:rPr>
            </w:pPr>
          </w:p>
          <w:p w14:paraId="6A3E0657" w14:textId="77777777" w:rsidR="00CB2BAD" w:rsidRPr="00CB2BAD" w:rsidRDefault="00CB2BAD" w:rsidP="00CB2BAD">
            <w:pPr>
              <w:rPr>
                <w:rFonts w:ascii="Arial" w:hAnsi="Arial" w:cs="Calibri"/>
                <w:color w:val="000000"/>
              </w:rPr>
            </w:pPr>
          </w:p>
          <w:p w14:paraId="68861C9B" w14:textId="77777777" w:rsidR="00CB2BAD" w:rsidRPr="00CB2BAD" w:rsidRDefault="00CB2BAD" w:rsidP="00CB2BAD">
            <w:pPr>
              <w:rPr>
                <w:rFonts w:ascii="Arial" w:hAnsi="Arial" w:cs="Calibri"/>
                <w:color w:val="000000"/>
              </w:rPr>
            </w:pPr>
          </w:p>
          <w:p w14:paraId="7C0460D0" w14:textId="77777777" w:rsidR="00CB2BAD" w:rsidRPr="00CB2BAD" w:rsidRDefault="00CB2BAD" w:rsidP="00CB2BAD">
            <w:pPr>
              <w:rPr>
                <w:rFonts w:ascii="Arial" w:hAnsi="Arial" w:cs="Calibri"/>
                <w:color w:val="000000"/>
              </w:rPr>
            </w:pPr>
          </w:p>
          <w:p w14:paraId="4F030B17" w14:textId="77777777" w:rsidR="00CB2BAD" w:rsidRPr="00CB2BAD" w:rsidRDefault="00CB2BAD" w:rsidP="00CB2BAD">
            <w:pPr>
              <w:rPr>
                <w:rFonts w:ascii="Arial" w:hAnsi="Arial" w:cs="Calibri"/>
                <w:color w:val="000000"/>
              </w:rPr>
            </w:pPr>
          </w:p>
          <w:p w14:paraId="42CD5130" w14:textId="77777777" w:rsidR="00CB2BAD" w:rsidRPr="00CB2BAD" w:rsidRDefault="00CB2BAD" w:rsidP="00CB2BAD">
            <w:pPr>
              <w:rPr>
                <w:rFonts w:ascii="Arial" w:hAnsi="Arial" w:cs="Calibri"/>
                <w:color w:val="000000"/>
              </w:rPr>
            </w:pPr>
          </w:p>
          <w:p w14:paraId="59B0847D" w14:textId="77777777" w:rsidR="00CB2BAD" w:rsidRPr="00CB2BAD" w:rsidRDefault="00CB2BAD" w:rsidP="00CB2BAD">
            <w:pPr>
              <w:rPr>
                <w:rFonts w:ascii="Arial" w:hAnsi="Arial" w:cs="Calibri"/>
                <w:color w:val="000000"/>
              </w:rPr>
            </w:pPr>
          </w:p>
          <w:p w14:paraId="63D79862" w14:textId="77777777" w:rsidR="00CB2BAD" w:rsidRPr="00CB2BAD" w:rsidRDefault="00CB2BAD" w:rsidP="00CB2BAD">
            <w:pPr>
              <w:rPr>
                <w:rFonts w:ascii="Arial" w:hAnsi="Arial" w:cs="Calibri"/>
                <w:color w:val="000000"/>
              </w:rPr>
            </w:pPr>
          </w:p>
          <w:p w14:paraId="60FDD3CC" w14:textId="77777777" w:rsidR="00CB2BAD" w:rsidRPr="00CB2BAD" w:rsidRDefault="00CB2BAD" w:rsidP="00CB2BAD">
            <w:pPr>
              <w:rPr>
                <w:rFonts w:ascii="Arial" w:hAnsi="Arial" w:cs="Calibri"/>
                <w:color w:val="000000"/>
              </w:rPr>
            </w:pPr>
          </w:p>
          <w:p w14:paraId="04B31E0B" w14:textId="77777777" w:rsidR="00CB2BAD" w:rsidRPr="00CB2BAD" w:rsidRDefault="00CB2BAD" w:rsidP="00CB2BAD">
            <w:pPr>
              <w:rPr>
                <w:rFonts w:ascii="Arial" w:hAnsi="Arial" w:cs="Calibri"/>
                <w:color w:val="000000"/>
              </w:rPr>
            </w:pPr>
          </w:p>
          <w:p w14:paraId="669432CF" w14:textId="77777777" w:rsidR="00CB2BAD" w:rsidRPr="00CB2BAD" w:rsidRDefault="00CB2BAD" w:rsidP="00CB2BAD">
            <w:pPr>
              <w:rPr>
                <w:rFonts w:ascii="Arial" w:hAnsi="Arial" w:cs="Calibri"/>
                <w:color w:val="000000"/>
              </w:rPr>
            </w:pPr>
          </w:p>
          <w:p w14:paraId="5E6E0C7C" w14:textId="2C97DE15" w:rsidR="00CB2BAD" w:rsidRPr="00CB2BAD" w:rsidRDefault="00CB2BAD" w:rsidP="00CB2BAD">
            <w:pPr>
              <w:rPr>
                <w:rFonts w:ascii="Arial" w:hAnsi="Arial" w:cs="Calibri"/>
                <w:color w:val="000000"/>
              </w:rPr>
            </w:pPr>
            <w:r w:rsidRPr="00CB2BAD">
              <w:rPr>
                <w:rFonts w:ascii="Arial" w:hAnsi="Arial" w:cs="Calibri"/>
                <w:color w:val="000000"/>
              </w:rPr>
              <w:t>O’Neil (2016)</w: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26</w:t>
            </w:r>
            <w:r w:rsidR="00906EC3">
              <w:rPr>
                <w:rFonts w:ascii="Arial" w:hAnsi="Arial" w:cs="Calibri"/>
                <w:color w:val="000000"/>
              </w:rPr>
              <w:fldChar w:fldCharType="end"/>
            </w:r>
            <w:r w:rsidRPr="00CB2BAD">
              <w:rPr>
                <w:rFonts w:ascii="Arial" w:hAnsi="Arial" w:cs="Calibri"/>
                <w:color w:val="000000"/>
              </w:rPr>
              <w:t xml:space="preserve"> (continued)</w:t>
            </w:r>
          </w:p>
          <w:p w14:paraId="3EE1D05B" w14:textId="77777777" w:rsidR="00CB2BAD" w:rsidRPr="00CB2BAD" w:rsidRDefault="00CB2BAD" w:rsidP="00CB2BAD">
            <w:pPr>
              <w:rPr>
                <w:rFonts w:ascii="Arial" w:hAnsi="Arial" w:cs="Calibri"/>
                <w:color w:val="000000"/>
              </w:rPr>
            </w:pPr>
          </w:p>
          <w:p w14:paraId="78030EB1" w14:textId="77777777" w:rsidR="00CB2BAD" w:rsidRPr="00CB2BAD" w:rsidRDefault="00CB2BAD" w:rsidP="00CB2BAD">
            <w:pPr>
              <w:rPr>
                <w:rFonts w:ascii="Arial" w:hAnsi="Arial" w:cs="Calibri"/>
                <w:color w:val="000000"/>
              </w:rPr>
            </w:pPr>
          </w:p>
          <w:p w14:paraId="2857A220" w14:textId="77777777" w:rsidR="00CB2BAD" w:rsidRPr="00CB2BAD" w:rsidRDefault="00CB2BAD" w:rsidP="00CB2BAD">
            <w:pPr>
              <w:rPr>
                <w:rFonts w:ascii="Arial" w:hAnsi="Arial" w:cs="Calibri"/>
                <w:color w:val="000000"/>
              </w:rPr>
            </w:pPr>
          </w:p>
          <w:p w14:paraId="44F368FC" w14:textId="77777777" w:rsidR="00CB2BAD" w:rsidRPr="00CB2BAD" w:rsidRDefault="00CB2BAD" w:rsidP="00CB2BAD">
            <w:pPr>
              <w:rPr>
                <w:rFonts w:ascii="Arial" w:hAnsi="Arial" w:cs="Calibri"/>
                <w:color w:val="000000"/>
              </w:rPr>
            </w:pPr>
          </w:p>
          <w:p w14:paraId="490F70B3" w14:textId="77777777" w:rsidR="00CB2BAD" w:rsidRPr="00CB2BAD" w:rsidRDefault="00CB2BAD" w:rsidP="00CB2BAD">
            <w:pPr>
              <w:rPr>
                <w:rFonts w:ascii="Arial" w:hAnsi="Arial" w:cs="Calibri"/>
                <w:color w:val="000000"/>
              </w:rPr>
            </w:pPr>
          </w:p>
          <w:p w14:paraId="7063651B" w14:textId="77777777" w:rsidR="00CB2BAD" w:rsidRPr="00CB2BAD" w:rsidRDefault="00CB2BAD" w:rsidP="00CB2BAD">
            <w:pPr>
              <w:rPr>
                <w:rFonts w:ascii="Arial" w:hAnsi="Arial" w:cs="Calibri"/>
                <w:color w:val="000000"/>
              </w:rPr>
            </w:pPr>
          </w:p>
          <w:p w14:paraId="302AB419" w14:textId="77777777" w:rsidR="00CB2BAD" w:rsidRPr="00CB2BAD" w:rsidRDefault="00CB2BAD" w:rsidP="00CB2BAD">
            <w:pPr>
              <w:rPr>
                <w:rFonts w:ascii="Arial" w:hAnsi="Arial" w:cs="Calibri"/>
                <w:color w:val="000000"/>
              </w:rPr>
            </w:pPr>
          </w:p>
          <w:p w14:paraId="714BDD26" w14:textId="77777777" w:rsidR="00CB2BAD" w:rsidRPr="00CB2BAD" w:rsidRDefault="00CB2BAD" w:rsidP="00CB2BAD">
            <w:pPr>
              <w:rPr>
                <w:rFonts w:ascii="Arial" w:hAnsi="Arial" w:cs="Calibri"/>
                <w:color w:val="000000"/>
              </w:rPr>
            </w:pPr>
          </w:p>
          <w:p w14:paraId="066FF23F" w14:textId="77777777" w:rsidR="00CB2BAD" w:rsidRPr="00CB2BAD" w:rsidRDefault="00CB2BAD" w:rsidP="00CB2BAD">
            <w:pPr>
              <w:rPr>
                <w:rFonts w:ascii="Arial" w:hAnsi="Arial" w:cs="Calibri"/>
                <w:color w:val="000000"/>
              </w:rPr>
            </w:pPr>
          </w:p>
          <w:p w14:paraId="0FACFCAF" w14:textId="77777777" w:rsidR="00CB2BAD" w:rsidRPr="00CB2BAD" w:rsidRDefault="00CB2BAD" w:rsidP="00CB2BAD">
            <w:pPr>
              <w:rPr>
                <w:rFonts w:ascii="Arial" w:hAnsi="Arial" w:cs="Calibri"/>
                <w:color w:val="000000"/>
              </w:rPr>
            </w:pPr>
          </w:p>
          <w:p w14:paraId="7A6675FA" w14:textId="77777777" w:rsidR="00CB2BAD" w:rsidRPr="00CB2BAD" w:rsidRDefault="00CB2BAD" w:rsidP="00CB2BAD">
            <w:pPr>
              <w:rPr>
                <w:rFonts w:ascii="Arial" w:hAnsi="Arial" w:cs="Calibri"/>
                <w:color w:val="000000"/>
              </w:rPr>
            </w:pPr>
          </w:p>
          <w:p w14:paraId="47C8DEB2" w14:textId="77777777" w:rsidR="00CB2BAD" w:rsidRPr="00CB2BAD" w:rsidRDefault="00CB2BAD" w:rsidP="00CB2BAD">
            <w:pPr>
              <w:rPr>
                <w:rFonts w:ascii="Arial" w:hAnsi="Arial" w:cs="Calibri"/>
                <w:color w:val="000000"/>
              </w:rPr>
            </w:pPr>
          </w:p>
          <w:p w14:paraId="00143BA5" w14:textId="77777777" w:rsidR="00CB2BAD" w:rsidRPr="00CB2BAD" w:rsidRDefault="00CB2BAD" w:rsidP="00CB2BAD">
            <w:pPr>
              <w:rPr>
                <w:rFonts w:ascii="Arial" w:hAnsi="Arial" w:cs="Calibri"/>
                <w:color w:val="000000"/>
              </w:rPr>
            </w:pPr>
          </w:p>
          <w:p w14:paraId="2340C86A" w14:textId="77777777" w:rsidR="00CB2BAD" w:rsidRPr="00CB2BAD" w:rsidRDefault="00CB2BAD" w:rsidP="00CB2BAD">
            <w:pPr>
              <w:rPr>
                <w:rFonts w:ascii="Arial" w:hAnsi="Arial" w:cs="Calibri"/>
                <w:color w:val="000000"/>
              </w:rPr>
            </w:pPr>
          </w:p>
          <w:p w14:paraId="07554914" w14:textId="77777777" w:rsidR="00CB2BAD" w:rsidRPr="00CB2BAD" w:rsidRDefault="00CB2BAD" w:rsidP="00CB2BAD">
            <w:pPr>
              <w:rPr>
                <w:rFonts w:ascii="Arial" w:hAnsi="Arial" w:cs="Calibri"/>
                <w:color w:val="000000"/>
              </w:rPr>
            </w:pPr>
          </w:p>
          <w:p w14:paraId="6DE138B7" w14:textId="77777777" w:rsidR="00CB2BAD" w:rsidRPr="00CB2BAD" w:rsidRDefault="00CB2BAD" w:rsidP="00CB2BAD">
            <w:pPr>
              <w:rPr>
                <w:rFonts w:ascii="Arial" w:hAnsi="Arial" w:cs="Calibri"/>
                <w:color w:val="000000"/>
              </w:rPr>
            </w:pPr>
          </w:p>
          <w:p w14:paraId="7449A403" w14:textId="77777777" w:rsidR="00CB2BAD" w:rsidRPr="00CB2BAD" w:rsidRDefault="00CB2BAD" w:rsidP="00CB2BAD">
            <w:pPr>
              <w:rPr>
                <w:rFonts w:ascii="Arial" w:hAnsi="Arial" w:cs="Calibri"/>
                <w:color w:val="000000"/>
              </w:rPr>
            </w:pPr>
          </w:p>
          <w:p w14:paraId="4825F7B5" w14:textId="77777777" w:rsidR="00CB2BAD" w:rsidRPr="00CB2BAD" w:rsidRDefault="00CB2BAD" w:rsidP="00CB2BAD">
            <w:pPr>
              <w:rPr>
                <w:rFonts w:ascii="Arial" w:hAnsi="Arial" w:cs="Calibri"/>
                <w:color w:val="000000"/>
              </w:rPr>
            </w:pPr>
          </w:p>
          <w:p w14:paraId="739CB4E4" w14:textId="77777777" w:rsidR="00CB2BAD" w:rsidRPr="00CB2BAD" w:rsidRDefault="00CB2BAD" w:rsidP="00CB2BAD">
            <w:pPr>
              <w:rPr>
                <w:rFonts w:ascii="Arial" w:hAnsi="Arial" w:cs="Calibri"/>
                <w:color w:val="000000"/>
              </w:rPr>
            </w:pPr>
          </w:p>
          <w:p w14:paraId="5DD47C5F" w14:textId="77777777" w:rsidR="00CB2BAD" w:rsidRPr="00CB2BAD" w:rsidRDefault="00CB2BAD" w:rsidP="00CB2BAD">
            <w:pPr>
              <w:rPr>
                <w:rFonts w:ascii="Arial" w:hAnsi="Arial" w:cs="Calibri"/>
                <w:color w:val="000000"/>
              </w:rPr>
            </w:pPr>
          </w:p>
          <w:p w14:paraId="3BB437EE" w14:textId="77777777" w:rsidR="00CB2BAD" w:rsidRPr="00CB2BAD" w:rsidRDefault="00CB2BAD" w:rsidP="00CB2BAD">
            <w:pPr>
              <w:rPr>
                <w:rFonts w:ascii="Arial" w:hAnsi="Arial" w:cs="Calibri"/>
                <w:color w:val="000000"/>
              </w:rPr>
            </w:pPr>
          </w:p>
          <w:p w14:paraId="0BD28320" w14:textId="77777777" w:rsidR="00CB2BAD" w:rsidRPr="00CB2BAD" w:rsidRDefault="00CB2BAD" w:rsidP="00CB2BAD">
            <w:pPr>
              <w:rPr>
                <w:rFonts w:ascii="Arial" w:hAnsi="Arial" w:cs="Calibri"/>
                <w:color w:val="000000"/>
              </w:rPr>
            </w:pPr>
          </w:p>
          <w:p w14:paraId="25FD180D" w14:textId="77777777" w:rsidR="00CB2BAD" w:rsidRPr="00CB2BAD" w:rsidRDefault="00CB2BAD" w:rsidP="00CB2BAD">
            <w:pPr>
              <w:rPr>
                <w:rFonts w:ascii="Arial" w:hAnsi="Arial" w:cs="Calibri"/>
                <w:color w:val="000000"/>
              </w:rPr>
            </w:pPr>
          </w:p>
          <w:p w14:paraId="799071C0" w14:textId="77777777" w:rsidR="00CB2BAD" w:rsidRPr="00CB2BAD" w:rsidRDefault="00CB2BAD" w:rsidP="00CB2BAD">
            <w:pPr>
              <w:rPr>
                <w:rFonts w:ascii="Arial" w:hAnsi="Arial" w:cs="Calibri"/>
                <w:color w:val="000000"/>
              </w:rPr>
            </w:pPr>
          </w:p>
          <w:p w14:paraId="3568DA72" w14:textId="77777777" w:rsidR="00CB2BAD" w:rsidRPr="00CB2BAD" w:rsidRDefault="00CB2BAD" w:rsidP="00CB2BAD">
            <w:pPr>
              <w:rPr>
                <w:rFonts w:ascii="Arial" w:hAnsi="Arial" w:cs="Calibri"/>
                <w:color w:val="000000"/>
              </w:rPr>
            </w:pPr>
          </w:p>
          <w:p w14:paraId="12911F75" w14:textId="77777777" w:rsidR="00CB2BAD" w:rsidRPr="00CB2BAD" w:rsidRDefault="00CB2BAD" w:rsidP="00CB2BAD">
            <w:pPr>
              <w:rPr>
                <w:rFonts w:ascii="Arial" w:hAnsi="Arial" w:cs="Calibri"/>
                <w:color w:val="000000"/>
              </w:rPr>
            </w:pPr>
          </w:p>
          <w:p w14:paraId="64708F63" w14:textId="77777777" w:rsidR="00CB2BAD" w:rsidRPr="00CB2BAD" w:rsidRDefault="00CB2BAD" w:rsidP="00CB2BAD">
            <w:pPr>
              <w:rPr>
                <w:rFonts w:ascii="Arial" w:hAnsi="Arial" w:cs="Calibri"/>
                <w:color w:val="000000"/>
              </w:rPr>
            </w:pPr>
          </w:p>
          <w:p w14:paraId="4D39B888" w14:textId="77777777" w:rsidR="00CB2BAD" w:rsidRPr="00CB2BAD" w:rsidRDefault="00CB2BAD" w:rsidP="00CB2BAD">
            <w:pPr>
              <w:rPr>
                <w:rFonts w:ascii="Arial" w:hAnsi="Arial" w:cs="Calibri"/>
                <w:color w:val="000000"/>
              </w:rPr>
            </w:pPr>
          </w:p>
          <w:p w14:paraId="3A692501" w14:textId="77777777" w:rsidR="00CB2BAD" w:rsidRPr="00CB2BAD" w:rsidRDefault="00CB2BAD" w:rsidP="00CB2BAD">
            <w:pPr>
              <w:rPr>
                <w:rFonts w:ascii="Arial" w:hAnsi="Arial" w:cs="Calibri"/>
                <w:color w:val="000000"/>
              </w:rPr>
            </w:pPr>
          </w:p>
          <w:p w14:paraId="6EBD6AE8" w14:textId="77777777" w:rsidR="00CB2BAD" w:rsidRPr="00CB2BAD" w:rsidRDefault="00CB2BAD" w:rsidP="00CB2BAD">
            <w:pPr>
              <w:rPr>
                <w:rFonts w:ascii="Arial" w:hAnsi="Arial" w:cs="Calibri"/>
                <w:color w:val="000000"/>
              </w:rPr>
            </w:pPr>
          </w:p>
          <w:p w14:paraId="73BB346C" w14:textId="77777777" w:rsidR="00CB2BAD" w:rsidRPr="00CB2BAD" w:rsidRDefault="00CB2BAD" w:rsidP="00CB2BAD">
            <w:pPr>
              <w:rPr>
                <w:rFonts w:ascii="Arial" w:hAnsi="Arial" w:cs="Calibri"/>
                <w:color w:val="000000"/>
              </w:rPr>
            </w:pPr>
          </w:p>
          <w:p w14:paraId="6FD71409" w14:textId="77777777" w:rsidR="00CB2BAD" w:rsidRPr="00CB2BAD" w:rsidRDefault="00CB2BAD" w:rsidP="00CB2BAD">
            <w:pPr>
              <w:rPr>
                <w:rFonts w:ascii="Arial" w:hAnsi="Arial" w:cs="Calibri"/>
                <w:color w:val="000000"/>
              </w:rPr>
            </w:pPr>
          </w:p>
          <w:p w14:paraId="29288067" w14:textId="77777777" w:rsidR="00CB2BAD" w:rsidRPr="00CB2BAD" w:rsidRDefault="00CB2BAD" w:rsidP="00CB2BAD">
            <w:pPr>
              <w:rPr>
                <w:rFonts w:ascii="Arial" w:hAnsi="Arial" w:cs="Calibri"/>
                <w:color w:val="000000"/>
              </w:rPr>
            </w:pPr>
          </w:p>
          <w:p w14:paraId="11D2AEE3" w14:textId="77777777" w:rsidR="00CB2BAD" w:rsidRPr="00CB2BAD" w:rsidRDefault="00CB2BAD" w:rsidP="00CB2BAD">
            <w:pPr>
              <w:rPr>
                <w:rFonts w:ascii="Arial" w:hAnsi="Arial" w:cs="Calibri"/>
                <w:color w:val="000000"/>
              </w:rPr>
            </w:pPr>
          </w:p>
          <w:p w14:paraId="5A8BE82B" w14:textId="77777777" w:rsidR="00CB2BAD" w:rsidRPr="00CB2BAD" w:rsidRDefault="00CB2BAD" w:rsidP="00CB2BAD">
            <w:pPr>
              <w:rPr>
                <w:rFonts w:ascii="Arial" w:hAnsi="Arial" w:cs="Calibri"/>
                <w:color w:val="000000"/>
              </w:rPr>
            </w:pPr>
          </w:p>
          <w:p w14:paraId="4456B22E" w14:textId="77777777" w:rsidR="00CB2BAD" w:rsidRPr="00CB2BAD" w:rsidRDefault="00CB2BAD" w:rsidP="00CB2BAD">
            <w:pPr>
              <w:rPr>
                <w:rFonts w:ascii="Arial" w:hAnsi="Arial" w:cs="Calibri"/>
                <w:color w:val="000000"/>
              </w:rPr>
            </w:pPr>
          </w:p>
          <w:p w14:paraId="4CFE7284" w14:textId="77777777" w:rsidR="00CB2BAD" w:rsidRPr="00CB2BAD" w:rsidRDefault="00CB2BAD" w:rsidP="00CB2BAD">
            <w:pPr>
              <w:rPr>
                <w:rFonts w:ascii="Arial" w:hAnsi="Arial" w:cs="Calibri"/>
                <w:color w:val="000000"/>
              </w:rPr>
            </w:pPr>
          </w:p>
          <w:p w14:paraId="587C09B1" w14:textId="77777777" w:rsidR="00CB2BAD" w:rsidRPr="00CB2BAD" w:rsidRDefault="00CB2BAD" w:rsidP="00CB2BAD">
            <w:pPr>
              <w:rPr>
                <w:rFonts w:ascii="Arial" w:hAnsi="Arial" w:cs="Calibri"/>
                <w:color w:val="000000"/>
              </w:rPr>
            </w:pPr>
          </w:p>
          <w:p w14:paraId="298CC00A" w14:textId="77777777" w:rsidR="00CB2BAD" w:rsidRPr="00CB2BAD" w:rsidRDefault="00CB2BAD" w:rsidP="00CB2BAD">
            <w:pPr>
              <w:rPr>
                <w:rFonts w:ascii="Arial" w:hAnsi="Arial" w:cs="Calibri"/>
                <w:color w:val="000000"/>
              </w:rPr>
            </w:pPr>
          </w:p>
          <w:p w14:paraId="17B01953" w14:textId="77777777" w:rsidR="00CB2BAD" w:rsidRPr="00CB2BAD" w:rsidRDefault="00CB2BAD" w:rsidP="00CB2BAD">
            <w:pPr>
              <w:rPr>
                <w:rFonts w:ascii="Arial" w:hAnsi="Arial" w:cs="Calibri"/>
                <w:color w:val="000000"/>
              </w:rPr>
            </w:pPr>
          </w:p>
          <w:p w14:paraId="59C848E3" w14:textId="68DE0E9D" w:rsidR="00CB2BAD" w:rsidRPr="00CB2BAD" w:rsidRDefault="00CB2BAD" w:rsidP="00CB2BAD">
            <w:pPr>
              <w:rPr>
                <w:rFonts w:ascii="Arial" w:hAnsi="Arial" w:cs="Calibri"/>
                <w:color w:val="000000"/>
              </w:rPr>
            </w:pPr>
            <w:r w:rsidRPr="00CB2BAD">
              <w:rPr>
                <w:rFonts w:ascii="Arial" w:hAnsi="Arial" w:cs="Calibri"/>
                <w:color w:val="000000"/>
              </w:rPr>
              <w:t>O’Neil (2016)</w: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26</w:t>
            </w:r>
            <w:r w:rsidR="00906EC3">
              <w:rPr>
                <w:rFonts w:ascii="Arial" w:hAnsi="Arial" w:cs="Calibri"/>
                <w:color w:val="000000"/>
              </w:rPr>
              <w:fldChar w:fldCharType="end"/>
            </w:r>
            <w:r w:rsidRPr="00CB2BAD">
              <w:rPr>
                <w:rFonts w:ascii="Arial" w:hAnsi="Arial" w:cs="Calibri"/>
                <w:color w:val="000000"/>
              </w:rPr>
              <w:t xml:space="preserve"> (continued)</w:t>
            </w:r>
          </w:p>
          <w:p w14:paraId="73A10E18" w14:textId="77777777" w:rsidR="00CB2BAD" w:rsidRPr="00CB2BAD" w:rsidRDefault="00CB2BAD" w:rsidP="00CB2BAD">
            <w:pPr>
              <w:rPr>
                <w:rFonts w:ascii="Arial" w:hAnsi="Arial" w:cs="Calibri"/>
                <w:color w:val="000000"/>
              </w:rPr>
            </w:pPr>
          </w:p>
        </w:tc>
        <w:tc>
          <w:tcPr>
            <w:tcW w:w="1526" w:type="dxa"/>
            <w:tcBorders>
              <w:top w:val="single" w:sz="8" w:space="0" w:color="auto"/>
              <w:bottom w:val="single" w:sz="4" w:space="0" w:color="auto"/>
            </w:tcBorders>
          </w:tcPr>
          <w:p w14:paraId="04A6A290"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Provider:</w:t>
            </w:r>
            <w:r w:rsidRPr="00CB2BAD">
              <w:rPr>
                <w:rFonts w:ascii="Arial" w:hAnsi="Arial" w:cs="Calibri"/>
                <w:color w:val="000000"/>
              </w:rPr>
              <w:t xml:space="preserve"> Educator, counselor, or coach</w:t>
            </w:r>
            <w:r w:rsidRPr="00CB2BAD">
              <w:rPr>
                <w:rFonts w:ascii="Arial" w:hAnsi="Arial" w:cs="Calibri"/>
                <w:color w:val="000000"/>
              </w:rPr>
              <w:br/>
            </w:r>
            <w:r w:rsidRPr="00CB2BAD">
              <w:rPr>
                <w:rFonts w:ascii="Arial" w:hAnsi="Arial" w:cs="Calibri"/>
                <w:color w:val="000000"/>
                <w:u w:val="single"/>
              </w:rPr>
              <w:t>Setting:</w:t>
            </w:r>
            <w:r w:rsidRPr="00CB2BAD">
              <w:rPr>
                <w:rFonts w:ascii="Arial" w:hAnsi="Arial" w:cs="Calibri"/>
                <w:color w:val="000000"/>
              </w:rPr>
              <w:t xml:space="preserve"> Various clinics, hospitals, research centers, and other sites</w:t>
            </w:r>
            <w:r w:rsidRPr="00CB2BAD">
              <w:rPr>
                <w:rFonts w:ascii="Arial" w:hAnsi="Arial" w:cs="Calibri"/>
                <w:color w:val="000000"/>
              </w:rPr>
              <w:br/>
            </w:r>
            <w:r w:rsidRPr="00CB2BAD">
              <w:rPr>
                <w:rFonts w:ascii="Arial" w:hAnsi="Arial" w:cs="Calibri"/>
                <w:color w:val="000000"/>
                <w:u w:val="single"/>
              </w:rPr>
              <w:t>Country:</w:t>
            </w:r>
            <w:r w:rsidRPr="00CB2BAD">
              <w:rPr>
                <w:rFonts w:ascii="Arial" w:hAnsi="Arial" w:cs="Calibri"/>
                <w:color w:val="000000"/>
              </w:rPr>
              <w:t xml:space="preserve"> United States</w:t>
            </w:r>
            <w:r w:rsidRPr="00CB2BAD">
              <w:rPr>
                <w:rFonts w:ascii="Arial" w:hAnsi="Arial" w:cs="Calibri"/>
                <w:color w:val="000000"/>
              </w:rPr>
              <w:br/>
            </w:r>
            <w:r w:rsidRPr="00CB2BAD">
              <w:rPr>
                <w:rFonts w:ascii="Arial" w:hAnsi="Arial" w:cs="Calibri"/>
                <w:color w:val="000000"/>
                <w:u w:val="single"/>
              </w:rPr>
              <w:t>Funder:</w:t>
            </w:r>
            <w:r w:rsidRPr="00CB2BAD">
              <w:rPr>
                <w:rFonts w:ascii="Arial" w:hAnsi="Arial" w:cs="Calibri"/>
                <w:color w:val="000000"/>
              </w:rPr>
              <w:t xml:space="preserve"> Weight Watchers International</w:t>
            </w:r>
            <w:r w:rsidRPr="00CB2BAD">
              <w:rPr>
                <w:rFonts w:ascii="Arial" w:hAnsi="Arial" w:cs="Calibri"/>
                <w:color w:val="000000"/>
              </w:rPr>
              <w:br/>
            </w:r>
          </w:p>
          <w:p w14:paraId="07B71AE6" w14:textId="77777777" w:rsidR="00CB2BAD" w:rsidRPr="00CB2BAD" w:rsidRDefault="00CB2BAD" w:rsidP="00CB2BAD">
            <w:pPr>
              <w:rPr>
                <w:rFonts w:ascii="Arial" w:hAnsi="Arial" w:cs="Calibri"/>
                <w:color w:val="000000"/>
              </w:rPr>
            </w:pPr>
            <w:r w:rsidRPr="00CB2BAD">
              <w:rPr>
                <w:rFonts w:ascii="Arial" w:hAnsi="Arial" w:cs="Calibri"/>
                <w:color w:val="000000"/>
                <w:u w:val="single"/>
              </w:rPr>
              <w:t>Risk of bias:</w:t>
            </w:r>
            <w:r w:rsidRPr="00CB2BAD">
              <w:rPr>
                <w:rFonts w:ascii="Arial" w:hAnsi="Arial" w:cs="Calibri"/>
                <w:color w:val="000000"/>
              </w:rPr>
              <w:t xml:space="preserve"> Some concerns</w:t>
            </w:r>
            <w:r w:rsidRPr="00CB2BAD">
              <w:rPr>
                <w:rFonts w:ascii="Arial" w:hAnsi="Arial" w:cs="Calibri"/>
                <w:color w:val="000000"/>
              </w:rPr>
              <w:br/>
            </w:r>
          </w:p>
        </w:tc>
        <w:tc>
          <w:tcPr>
            <w:tcW w:w="1901" w:type="dxa"/>
            <w:tcBorders>
              <w:top w:val="single" w:sz="8" w:space="0" w:color="auto"/>
              <w:bottom w:val="single" w:sz="4" w:space="0" w:color="auto"/>
            </w:tcBorders>
          </w:tcPr>
          <w:p w14:paraId="168F9FF5" w14:textId="4F72D13A" w:rsidR="00CB2BAD" w:rsidRPr="00CB2BAD" w:rsidRDefault="00CB2BAD" w:rsidP="00CB2BAD">
            <w:pPr>
              <w:rPr>
                <w:rFonts w:ascii="Arial" w:hAnsi="Arial" w:cs="Calibri"/>
                <w:color w:val="000000"/>
              </w:rPr>
            </w:pPr>
            <w:r w:rsidRPr="00CB2BAD">
              <w:rPr>
                <w:rFonts w:ascii="Arial" w:hAnsi="Arial" w:cs="Calibri"/>
                <w:color w:val="000000"/>
                <w:u w:val="single"/>
              </w:rPr>
              <w:t>Diabetes type:</w:t>
            </w:r>
            <w:r w:rsidRPr="00CB2BAD">
              <w:rPr>
                <w:rFonts w:ascii="Arial" w:hAnsi="Arial" w:cs="Calibri"/>
                <w:color w:val="000000"/>
              </w:rPr>
              <w:t xml:space="preserve"> Diabetes mellitus type 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Other inclusion criteria:</w:t>
            </w:r>
            <w:r w:rsidRPr="00CB2BAD">
              <w:rPr>
                <w:rFonts w:ascii="Arial" w:hAnsi="Arial" w:cs="Calibri"/>
                <w:color w:val="000000"/>
              </w:rPr>
              <w:t xml:space="preserve"> HbA1c between 7%–11%, fasting blood glucose &lt;240, BMI 27–50 kg/m2, age range 18–70 years, clearance on medical exam by study physician including electrocardiogram, no weight loss over the previous 3 months (5kg loss is acceptable with physician discretion), on stable regimen of all medications (including diabetes) for at least 3 months (brief regimens of medications such as antibiotics, steroids, etc. are permitted), all diabetes medications are permitted including insulin, willing and able to commit to regular physical activity (e.g. walking) 5 days per week, willingness and ability to make all scheduled appointments required by study protocol, willingness to attend weekly Weight Watchers meetings in the community and to participate in Weight Watchers online program, if so randomized.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Exclusion criteria:</w:t>
            </w:r>
            <w:r w:rsidRPr="00CB2BAD">
              <w:rPr>
                <w:rFonts w:ascii="Arial" w:hAnsi="Arial" w:cs="Calibri"/>
                <w:color w:val="000000"/>
              </w:rPr>
              <w:t xml:space="preserve"> Type 1 diabetes; cardiovascular/ coronary heart disease; implanted cardiac defibrillator; current of history of severe depression within the previous year, based on the </w:t>
            </w:r>
            <w:r w:rsidRPr="00CB2BAD">
              <w:rPr>
                <w:rFonts w:ascii="Arial" w:hAnsi="Arial" w:cs="Calibri"/>
                <w:i/>
                <w:iCs/>
                <w:color w:val="000000"/>
              </w:rPr>
              <w:t>Diagnostic and Statistical Manual of Mental Disorders Text Revision</w:t>
            </w:r>
            <w:r w:rsidRPr="00CB2BAD">
              <w:rPr>
                <w:rFonts w:ascii="Arial" w:hAnsi="Arial" w:cs="Calibri"/>
                <w:color w:val="000000"/>
              </w:rPr>
              <w:t xml:space="preserve"> (Fourth Ed.) criteria; taking prescription or over-the-counter weight loss medications within last 4 weeks; currently taking medications or supplements that affect weight (e.g., paroxetine, tricyclics, anti-psychotics), within the last 4 weeks, participation in a weight control program within the past 3 months; QTc interval &gt;450 msec for males and QTc interval &gt;470 msec for Females; PHQ-9 total score &gt;15; thyroid disease, untreated or treatment change within the last 6 months; history of a major surgery or surgical procedure for weight loss; orthopedic limitations that would limit ability to engage in regular physical activity; gastrointestinal disorders including chronic malabsorptive conditions, peptic ulcer disease, Crohn’s disease, chronic diarrhea or active gallbladder disease; current cancer or cancer treatment, or within the last 3 years; history within past 5 years of clinically diagnosed eating disorders; women who are pregnant, lactating, trying to become pregnant or unwilling to use an effective birth control; currently consuming &gt;14 alcoholic drinks (1 drink = 12 fl oz. beer, 4 fl oz. wine or 1.5 fl oz. liquor) per week and unwilling to limit intake to less than 3 drinks per drinking day; current or past drug abuse; hypoglycemic events: evidence of more than</w:t>
            </w:r>
            <w:r w:rsidR="00EE79B2">
              <w:rPr>
                <w:rFonts w:ascii="Arial" w:hAnsi="Arial" w:cs="Calibri"/>
                <w:color w:val="000000"/>
              </w:rPr>
              <w:t xml:space="preserve"> 1 </w:t>
            </w:r>
            <w:r w:rsidRPr="00CB2BAD">
              <w:rPr>
                <w:rFonts w:ascii="Arial" w:hAnsi="Arial" w:cs="Calibri"/>
                <w:color w:val="000000"/>
              </w:rPr>
              <w:t>severe hypoglycemic event in the past 12 months.</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Populations at risk for disparities:</w:t>
            </w:r>
            <w:r w:rsidRPr="00CB2BAD">
              <w:rPr>
                <w:rFonts w:ascii="Arial" w:hAnsi="Arial" w:cs="Calibri"/>
                <w:color w:val="000000"/>
              </w:rPr>
              <w:t xml:space="preserve"> </w:t>
            </w:r>
            <w:r w:rsidRPr="00CB2BAD">
              <w:rPr>
                <w:rFonts w:ascii="Arial" w:hAnsi="Arial" w:cs="Calibri"/>
                <w:color w:val="000000"/>
              </w:rPr>
              <w:br/>
              <w:t>More than 25% BIPOC</w:t>
            </w:r>
          </w:p>
        </w:tc>
        <w:tc>
          <w:tcPr>
            <w:tcW w:w="4152" w:type="dxa"/>
            <w:tcBorders>
              <w:top w:val="single" w:sz="8" w:space="0" w:color="auto"/>
              <w:bottom w:val="single" w:sz="4" w:space="0" w:color="auto"/>
            </w:tcBorders>
          </w:tcPr>
          <w:p w14:paraId="1EF82889" w14:textId="4CB742CC" w:rsidR="00CB2BAD" w:rsidRPr="00CB2BAD" w:rsidRDefault="00CB2BAD" w:rsidP="00CB2BAD">
            <w:pPr>
              <w:rPr>
                <w:rFonts w:ascii="Arial" w:hAnsi="Arial" w:cs="Calibri"/>
                <w:color w:val="000000"/>
              </w:rPr>
            </w:pPr>
            <w:r w:rsidRPr="00CB2BAD">
              <w:rPr>
                <w:rFonts w:ascii="Arial" w:hAnsi="Arial" w:cs="Calibri"/>
                <w:color w:val="000000"/>
                <w:u w:val="single"/>
              </w:rPr>
              <w:t>Intervention (G1):</w:t>
            </w:r>
            <w:r w:rsidRPr="00CB2BAD">
              <w:rPr>
                <w:rFonts w:ascii="Arial" w:hAnsi="Arial" w:cs="Calibri"/>
                <w:color w:val="000000"/>
              </w:rPr>
              <w:t xml:space="preserve"> Weight Watchers weight management program with coordinated telephone and email consultations</w:t>
            </w:r>
            <w:r w:rsidRPr="00CB2BAD">
              <w:rPr>
                <w:rFonts w:ascii="Arial" w:hAnsi="Arial" w:cs="Calibri"/>
                <w:color w:val="000000"/>
              </w:rPr>
              <w:br/>
              <w:t>N=279</w:t>
            </w:r>
            <w:r w:rsidRPr="00CB2BAD">
              <w:rPr>
                <w:rFonts w:ascii="Arial" w:hAnsi="Arial" w:cs="Calibri"/>
                <w:color w:val="000000"/>
              </w:rPr>
              <w:br/>
            </w:r>
            <w:r w:rsidRPr="00CB2BAD">
              <w:rPr>
                <w:rFonts w:ascii="Arial" w:hAnsi="Arial" w:cs="Calibri"/>
                <w:color w:val="000000"/>
                <w:u w:val="single"/>
              </w:rPr>
              <w:t>Intervention type:</w:t>
            </w:r>
            <w:r w:rsidRPr="00CB2BAD">
              <w:rPr>
                <w:rFonts w:ascii="Arial" w:hAnsi="Arial" w:cs="Calibri"/>
                <w:color w:val="000000"/>
              </w:rPr>
              <w:t xml:space="preserve"> Audio-only with supports to replace other care with audio care</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Intake:</w:t>
            </w:r>
            <w:r w:rsidRPr="00CB2BAD">
              <w:rPr>
                <w:rFonts w:ascii="Arial" w:hAnsi="Arial" w:cs="Calibri"/>
                <w:color w:val="000000"/>
              </w:rPr>
              <w:t xml:space="preserve"> Initial instruction for how to access the meetings and online tools</w:t>
            </w:r>
            <w:r w:rsidRPr="00CB2BAD">
              <w:rPr>
                <w:rFonts w:ascii="Arial" w:hAnsi="Arial" w:cs="Calibri"/>
                <w:color w:val="000000"/>
              </w:rPr>
              <w:br/>
            </w:r>
            <w:r w:rsidRPr="00CB2BAD">
              <w:rPr>
                <w:rFonts w:ascii="Arial" w:hAnsi="Arial" w:cs="Calibri"/>
                <w:color w:val="000000"/>
                <w:u w:val="single"/>
              </w:rPr>
              <w:t>Audio intervention:</w:t>
            </w:r>
            <w:r w:rsidRPr="00CB2BAD">
              <w:rPr>
                <w:rFonts w:ascii="Arial" w:hAnsi="Arial" w:cs="Calibri"/>
                <w:color w:val="000000"/>
              </w:rPr>
              <w:t xml:space="preserve"> Certified diabetes educators advised on adapting Weight Watchers program for management of diabetes</w:t>
            </w:r>
            <w:r w:rsidRPr="00CB2BAD">
              <w:rPr>
                <w:rFonts w:ascii="Arial" w:hAnsi="Arial" w:cs="Calibri"/>
                <w:color w:val="000000"/>
              </w:rPr>
              <w:br/>
            </w:r>
            <w:r w:rsidRPr="00CB2BAD">
              <w:rPr>
                <w:rFonts w:ascii="Arial" w:hAnsi="Arial" w:cs="Calibri"/>
                <w:color w:val="000000"/>
                <w:u w:val="single"/>
              </w:rPr>
              <w:t>Audio frequency:</w:t>
            </w:r>
            <w:r w:rsidRPr="00CB2BAD">
              <w:rPr>
                <w:rFonts w:ascii="Arial" w:hAnsi="Arial" w:cs="Calibri"/>
                <w:color w:val="000000"/>
              </w:rPr>
              <w:t xml:space="preserve"> At least</w:t>
            </w:r>
            <w:r w:rsidR="00EE79B2">
              <w:rPr>
                <w:rFonts w:ascii="Arial" w:hAnsi="Arial" w:cs="Calibri"/>
                <w:color w:val="000000"/>
              </w:rPr>
              <w:t xml:space="preserve"> 2 </w:t>
            </w:r>
            <w:r w:rsidRPr="00CB2BAD">
              <w:rPr>
                <w:rFonts w:ascii="Arial" w:hAnsi="Arial" w:cs="Calibri"/>
                <w:color w:val="000000"/>
              </w:rPr>
              <w:t>at unspecified frequency and unlimited upon request</w:t>
            </w:r>
            <w:r w:rsidRPr="00CB2BAD">
              <w:rPr>
                <w:rFonts w:ascii="Arial" w:hAnsi="Arial" w:cs="Calibri"/>
                <w:color w:val="000000"/>
              </w:rPr>
              <w:br/>
            </w:r>
            <w:r w:rsidRPr="00CB2BAD">
              <w:rPr>
                <w:rFonts w:ascii="Arial" w:hAnsi="Arial" w:cs="Calibri"/>
                <w:color w:val="000000"/>
                <w:u w:val="single"/>
              </w:rPr>
              <w:t>Audio duration:</w:t>
            </w:r>
            <w:r w:rsidRPr="00CB2BAD">
              <w:rPr>
                <w:rFonts w:ascii="Arial" w:hAnsi="Arial" w:cs="Calibri"/>
                <w:color w:val="000000"/>
              </w:rPr>
              <w:t xml:space="preserve"> Not reported</w:t>
            </w:r>
          </w:p>
          <w:p w14:paraId="3137E1E4" w14:textId="77777777" w:rsidR="00CB2BAD" w:rsidRPr="00CB2BAD" w:rsidRDefault="00CB2BAD" w:rsidP="00CB2BAD">
            <w:pPr>
              <w:rPr>
                <w:rFonts w:ascii="Arial" w:hAnsi="Arial" w:cs="Calibri"/>
                <w:color w:val="000000"/>
              </w:rPr>
            </w:pPr>
            <w:r w:rsidRPr="00CB2BAD">
              <w:rPr>
                <w:rFonts w:ascii="Arial" w:hAnsi="Arial" w:cs="Calibri"/>
                <w:color w:val="000000"/>
              </w:rPr>
              <w:br/>
            </w:r>
            <w:r w:rsidRPr="00CB2BAD">
              <w:rPr>
                <w:rFonts w:ascii="Arial" w:hAnsi="Arial" w:cs="Calibri"/>
                <w:color w:val="000000"/>
                <w:u w:val="single"/>
              </w:rPr>
              <w:t>Asynchronous communication:</w:t>
            </w:r>
            <w:r w:rsidRPr="00CB2BAD">
              <w:rPr>
                <w:rFonts w:ascii="Arial" w:hAnsi="Arial" w:cs="Calibri"/>
                <w:color w:val="000000"/>
              </w:rPr>
              <w:t xml:space="preserve"> Weekly emails discussing meeting topics, unlimited email consultations</w:t>
            </w:r>
            <w:r w:rsidRPr="00CB2BAD">
              <w:rPr>
                <w:rFonts w:ascii="Arial" w:hAnsi="Arial" w:cs="Calibri"/>
                <w:color w:val="000000"/>
              </w:rPr>
              <w:br/>
            </w:r>
            <w:r w:rsidRPr="00CB2BAD">
              <w:rPr>
                <w:rFonts w:ascii="Arial" w:hAnsi="Arial" w:cs="Calibri"/>
                <w:color w:val="000000"/>
                <w:u w:val="single"/>
              </w:rPr>
              <w:t>Educational resources:</w:t>
            </w:r>
            <w:r w:rsidRPr="00CB2BAD">
              <w:rPr>
                <w:rFonts w:ascii="Arial" w:hAnsi="Arial" w:cs="Calibri"/>
                <w:color w:val="000000"/>
              </w:rPr>
              <w:t xml:space="preserve"> Weight Watchers</w:t>
            </w:r>
            <w:r w:rsidRPr="00CB2BAD">
              <w:rPr>
                <w:rFonts w:ascii="Arial" w:hAnsi="Arial" w:cs="Calibri"/>
                <w:color w:val="000000"/>
              </w:rPr>
              <w:br/>
            </w:r>
          </w:p>
        </w:tc>
        <w:tc>
          <w:tcPr>
            <w:tcW w:w="1762" w:type="dxa"/>
            <w:tcBorders>
              <w:top w:val="single" w:sz="8" w:space="0" w:color="auto"/>
              <w:bottom w:val="single" w:sz="4" w:space="0" w:color="auto"/>
            </w:tcBorders>
          </w:tcPr>
          <w:p w14:paraId="47E1C4AA" w14:textId="77777777" w:rsidR="00CB2BAD" w:rsidRPr="00CB2BAD" w:rsidRDefault="00CB2BAD" w:rsidP="00CB2BAD">
            <w:pPr>
              <w:rPr>
                <w:rFonts w:ascii="Arial" w:hAnsi="Arial" w:cs="Calibri"/>
                <w:color w:val="000000"/>
              </w:rPr>
            </w:pPr>
            <w:r w:rsidRPr="00CB2BAD">
              <w:rPr>
                <w:rFonts w:ascii="Arial" w:hAnsi="Arial" w:cs="Calibri"/>
                <w:color w:val="000000"/>
                <w:u w:val="single"/>
              </w:rPr>
              <w:t>Comparator (G2):</w:t>
            </w:r>
            <w:r w:rsidRPr="00CB2BAD">
              <w:rPr>
                <w:rFonts w:ascii="Arial" w:hAnsi="Arial" w:cs="Calibri"/>
                <w:color w:val="000000"/>
              </w:rPr>
              <w:t xml:space="preserve"> Synchronous in-person visits </w:t>
            </w:r>
            <w:r w:rsidRPr="00CB2BAD">
              <w:rPr>
                <w:rFonts w:ascii="Arial" w:hAnsi="Arial" w:cs="Calibri"/>
                <w:color w:val="000000"/>
              </w:rPr>
              <w:br/>
              <w:t>N=284</w:t>
            </w:r>
            <w:r w:rsidRPr="00CB2BAD">
              <w:rPr>
                <w:rFonts w:ascii="Arial" w:hAnsi="Arial" w:cs="Calibri"/>
                <w:color w:val="000000"/>
              </w:rPr>
              <w:br/>
            </w:r>
            <w:r w:rsidRPr="00CB2BAD">
              <w:rPr>
                <w:rFonts w:ascii="Arial" w:hAnsi="Arial" w:cs="Calibri"/>
                <w:color w:val="000000"/>
                <w:u w:val="single"/>
              </w:rPr>
              <w:t>Comparator type:</w:t>
            </w:r>
            <w:r w:rsidRPr="00CB2BAD">
              <w:rPr>
                <w:rFonts w:ascii="Arial" w:hAnsi="Arial" w:cs="Calibri"/>
                <w:color w:val="000000"/>
              </w:rPr>
              <w:t xml:space="preserve"> Synchronous in-person visits</w:t>
            </w:r>
            <w:r w:rsidRPr="00CB2BAD">
              <w:rPr>
                <w:rFonts w:ascii="Arial" w:hAnsi="Arial" w:cs="Calibri"/>
                <w:color w:val="000000"/>
              </w:rPr>
              <w:br/>
            </w:r>
            <w:r w:rsidRPr="00CB2BAD">
              <w:rPr>
                <w:rFonts w:ascii="Arial" w:hAnsi="Arial" w:cs="Calibri"/>
                <w:color w:val="000000"/>
                <w:u w:val="single"/>
              </w:rPr>
              <w:t>Description:</w:t>
            </w:r>
            <w:r w:rsidRPr="00CB2BAD">
              <w:rPr>
                <w:rFonts w:ascii="Arial" w:hAnsi="Arial" w:cs="Calibri"/>
                <w:color w:val="000000"/>
              </w:rPr>
              <w:t xml:space="preserve"> One in-person visit with a registered dietitian for type 2 diabetes nutrition counseling, additional written materials provided at follow-up visits</w:t>
            </w:r>
            <w:r w:rsidRPr="00CB2BAD">
              <w:rPr>
                <w:rFonts w:ascii="Arial" w:hAnsi="Arial" w:cs="Calibri"/>
                <w:color w:val="000000"/>
              </w:rPr>
              <w:br/>
            </w:r>
          </w:p>
        </w:tc>
        <w:tc>
          <w:tcPr>
            <w:tcW w:w="2808" w:type="dxa"/>
            <w:tcBorders>
              <w:top w:val="single" w:sz="8" w:space="0" w:color="auto"/>
              <w:bottom w:val="single" w:sz="4" w:space="0" w:color="auto"/>
            </w:tcBorders>
          </w:tcPr>
          <w:p w14:paraId="3B42899F" w14:textId="77777777" w:rsidR="00CB2BAD" w:rsidRPr="00CB2BAD" w:rsidRDefault="00CB2BAD" w:rsidP="00CB2BAD">
            <w:pPr>
              <w:rPr>
                <w:rFonts w:ascii="Arial" w:hAnsi="Arial" w:cs="Calibri"/>
                <w:color w:val="000000"/>
              </w:rPr>
            </w:pPr>
            <w:r w:rsidRPr="00CB2BAD">
              <w:rPr>
                <w:rFonts w:ascii="Arial" w:hAnsi="Arial" w:cs="Calibri"/>
                <w:color w:val="000000"/>
                <w:u w:val="single"/>
              </w:rPr>
              <w:t>Age</w:t>
            </w:r>
            <w:r w:rsidRPr="00CB2BAD">
              <w:rPr>
                <w:rFonts w:ascii="Arial" w:hAnsi="Arial" w:cs="Calibri"/>
                <w:color w:val="000000"/>
              </w:rPr>
              <w:t xml:space="preserve"> </w:t>
            </w:r>
            <w:r w:rsidRPr="00CB2BAD">
              <w:rPr>
                <w:rFonts w:ascii="Arial" w:hAnsi="Arial" w:cs="Calibri"/>
                <w:color w:val="000000"/>
              </w:rPr>
              <w:br/>
              <w:t>Not reported by group but was reported as at last visit (12 months) and not at last visit</w:t>
            </w:r>
            <w:r w:rsidRPr="00CB2BAD">
              <w:rPr>
                <w:rFonts w:ascii="Arial" w:hAnsi="Arial" w:cs="Calibri"/>
                <w:color w:val="000000"/>
              </w:rPr>
              <w:br/>
            </w:r>
          </w:p>
          <w:p w14:paraId="02A666C4" w14:textId="77777777" w:rsidR="00CB2BAD" w:rsidRPr="00CB2BAD" w:rsidRDefault="00CB2BAD" w:rsidP="00CB2BAD">
            <w:pPr>
              <w:rPr>
                <w:rFonts w:ascii="Arial" w:hAnsi="Arial" w:cs="Calibri"/>
                <w:color w:val="000000"/>
              </w:rPr>
            </w:pPr>
            <w:r w:rsidRPr="00CB2BAD">
              <w:rPr>
                <w:rFonts w:ascii="Arial" w:hAnsi="Arial" w:cs="Calibri"/>
                <w:color w:val="000000"/>
                <w:u w:val="single"/>
              </w:rPr>
              <w:t>Attendance</w:t>
            </w:r>
            <w:r w:rsidRPr="00CB2BAD">
              <w:rPr>
                <w:rFonts w:ascii="Arial" w:hAnsi="Arial" w:cs="Calibri"/>
                <w:color w:val="000000"/>
              </w:rPr>
              <w:br/>
              <w:t>Attended: 55.6</w:t>
            </w:r>
            <w:r w:rsidRPr="00CB2BAD">
              <w:rPr>
                <w:rFonts w:ascii="Arial" w:hAnsi="Arial" w:cs="Calibri"/>
                <w:color w:val="000000"/>
              </w:rPr>
              <w:br/>
              <w:t>Did not attend: 52.2</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Female</w:t>
            </w:r>
            <w:r w:rsidRPr="00CB2BAD">
              <w:rPr>
                <w:rFonts w:ascii="Arial" w:hAnsi="Arial" w:cs="Calibri"/>
                <w:color w:val="000000"/>
              </w:rPr>
              <w:br/>
              <w:t>G1: 201 (72%)</w:t>
            </w:r>
            <w:r w:rsidRPr="00CB2BAD">
              <w:rPr>
                <w:rFonts w:ascii="Arial" w:hAnsi="Arial" w:cs="Calibri"/>
                <w:color w:val="000000"/>
              </w:rPr>
              <w:br/>
              <w:t>G2: 199 (70%)</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Race</w:t>
            </w:r>
            <w:r w:rsidRPr="00CB2BAD">
              <w:rPr>
                <w:rFonts w:ascii="Arial" w:hAnsi="Arial" w:cs="Calibri"/>
                <w:color w:val="000000"/>
              </w:rPr>
              <w:br/>
              <w:t>Caucasian:</w:t>
            </w:r>
            <w:r w:rsidRPr="00CB2BAD">
              <w:rPr>
                <w:rFonts w:ascii="Arial" w:hAnsi="Arial" w:cs="Calibri"/>
                <w:color w:val="000000"/>
              </w:rPr>
              <w:br/>
              <w:t>G1: 128 (46%)</w:t>
            </w:r>
            <w:r w:rsidRPr="00CB2BAD">
              <w:rPr>
                <w:rFonts w:ascii="Arial" w:hAnsi="Arial" w:cs="Calibri"/>
                <w:color w:val="000000"/>
              </w:rPr>
              <w:br/>
              <w:t>G2: 125 (44%)</w:t>
            </w:r>
            <w:r w:rsidRPr="00CB2BAD">
              <w:rPr>
                <w:rFonts w:ascii="Arial" w:hAnsi="Arial" w:cs="Calibri"/>
                <w:color w:val="000000"/>
              </w:rPr>
              <w:br/>
              <w:t>African American:</w:t>
            </w:r>
            <w:r w:rsidRPr="00CB2BAD">
              <w:rPr>
                <w:rFonts w:ascii="Arial" w:hAnsi="Arial" w:cs="Calibri"/>
                <w:color w:val="000000"/>
              </w:rPr>
              <w:br/>
              <w:t>G1: 100 (36%)</w:t>
            </w:r>
            <w:r w:rsidRPr="00CB2BAD">
              <w:rPr>
                <w:rFonts w:ascii="Arial" w:hAnsi="Arial" w:cs="Calibri"/>
                <w:color w:val="000000"/>
              </w:rPr>
              <w:br/>
              <w:t>G2: 108 (38%)</w:t>
            </w:r>
            <w:r w:rsidRPr="00CB2BAD">
              <w:rPr>
                <w:rFonts w:ascii="Arial" w:hAnsi="Arial" w:cs="Calibri"/>
                <w:color w:val="000000"/>
              </w:rPr>
              <w:br/>
              <w:t>Other (unspecified):</w:t>
            </w:r>
            <w:r w:rsidRPr="00CB2BAD">
              <w:rPr>
                <w:rFonts w:ascii="Arial" w:hAnsi="Arial" w:cs="Calibri"/>
                <w:color w:val="000000"/>
              </w:rPr>
              <w:br/>
              <w:t>G1: 22 (8%)</w:t>
            </w:r>
            <w:r w:rsidRPr="00CB2BAD">
              <w:rPr>
                <w:rFonts w:ascii="Arial" w:hAnsi="Arial" w:cs="Calibri"/>
                <w:color w:val="000000"/>
              </w:rPr>
              <w:br/>
              <w:t>G2: 20 (7%)</w:t>
            </w:r>
          </w:p>
          <w:p w14:paraId="44C1240D" w14:textId="77777777" w:rsidR="00CB2BAD" w:rsidRPr="00CB2BAD" w:rsidRDefault="00CB2BAD" w:rsidP="00CB2BAD">
            <w:pPr>
              <w:rPr>
                <w:rFonts w:ascii="Arial" w:hAnsi="Arial" w:cs="Calibri"/>
                <w:color w:val="000000"/>
                <w:u w:val="single"/>
              </w:rPr>
            </w:pPr>
            <w:r w:rsidRPr="00CB2BAD">
              <w:rPr>
                <w:rFonts w:ascii="Arial" w:hAnsi="Arial" w:cs="Calibri"/>
                <w:color w:val="000000"/>
              </w:rPr>
              <w:br/>
            </w:r>
            <w:r w:rsidRPr="00CB2BAD">
              <w:rPr>
                <w:rFonts w:ascii="Arial" w:hAnsi="Arial" w:cs="Calibri"/>
                <w:color w:val="000000"/>
                <w:u w:val="single"/>
              </w:rPr>
              <w:t>Hispanic</w:t>
            </w:r>
            <w:r w:rsidRPr="00CB2BAD">
              <w:rPr>
                <w:rFonts w:ascii="Arial" w:hAnsi="Arial" w:cs="Calibri"/>
                <w:color w:val="000000"/>
              </w:rPr>
              <w:br/>
              <w:t>G1: 28 (10%)</w:t>
            </w:r>
            <w:r w:rsidRPr="00CB2BAD">
              <w:rPr>
                <w:rFonts w:ascii="Arial" w:hAnsi="Arial" w:cs="Calibri"/>
                <w:color w:val="000000"/>
              </w:rPr>
              <w:br/>
              <w:t>G2: 31 (11%)</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Bachelor’s degree or higher</w:t>
            </w:r>
            <w:r w:rsidRPr="00CB2BAD">
              <w:rPr>
                <w:rFonts w:ascii="Arial" w:hAnsi="Arial" w:cs="Calibri"/>
                <w:color w:val="000000"/>
              </w:rPr>
              <w:br/>
              <w:t>Not reported</w:t>
            </w:r>
            <w:r w:rsidRPr="00CB2BAD">
              <w:rPr>
                <w:rFonts w:ascii="Arial" w:hAnsi="Arial" w:cs="Calibri"/>
                <w:color w:val="000000"/>
              </w:rPr>
              <w:br/>
            </w:r>
            <w:r w:rsidRPr="00CB2BAD">
              <w:rPr>
                <w:rFonts w:ascii="Arial" w:hAnsi="Arial" w:cs="Calibri"/>
                <w:color w:val="000000"/>
              </w:rPr>
              <w:br/>
            </w:r>
            <w:r w:rsidRPr="00CB2BAD">
              <w:rPr>
                <w:rFonts w:ascii="Arial" w:hAnsi="Arial" w:cs="Calibri"/>
                <w:color w:val="000000"/>
                <w:u w:val="single"/>
              </w:rPr>
              <w:t>Medications</w:t>
            </w:r>
            <w:r w:rsidRPr="00CB2BAD">
              <w:rPr>
                <w:rFonts w:ascii="Arial" w:hAnsi="Arial" w:cs="Calibri"/>
                <w:color w:val="000000"/>
              </w:rPr>
              <w:br/>
              <w:t>Diabetes medications:</w:t>
            </w:r>
            <w:r w:rsidRPr="00CB2BAD">
              <w:rPr>
                <w:rFonts w:ascii="Arial" w:hAnsi="Arial" w:cs="Calibri"/>
                <w:color w:val="000000"/>
              </w:rPr>
              <w:br/>
              <w:t>G1: 264 (94.6%)</w:t>
            </w:r>
            <w:r w:rsidRPr="00CB2BAD">
              <w:rPr>
                <w:rFonts w:ascii="Arial" w:hAnsi="Arial" w:cs="Calibri"/>
                <w:color w:val="000000"/>
              </w:rPr>
              <w:br/>
              <w:t>G2: 271 (95.4%)</w:t>
            </w:r>
            <w:r w:rsidRPr="00CB2BAD">
              <w:rPr>
                <w:rFonts w:ascii="Arial" w:hAnsi="Arial" w:cs="Calibri"/>
                <w:color w:val="000000"/>
                <w:u w:val="single"/>
              </w:rPr>
              <w:t xml:space="preserve"> </w:t>
            </w:r>
          </w:p>
          <w:p w14:paraId="4090DF11" w14:textId="77777777" w:rsidR="00CB2BAD" w:rsidRPr="00CB2BAD" w:rsidRDefault="00CB2BAD" w:rsidP="00CB2BAD">
            <w:pPr>
              <w:rPr>
                <w:rFonts w:ascii="Arial" w:hAnsi="Arial" w:cs="Calibri"/>
                <w:color w:val="000000"/>
                <w:u w:val="single"/>
              </w:rPr>
            </w:pPr>
          </w:p>
          <w:p w14:paraId="10CA5F94" w14:textId="77777777" w:rsidR="00CB2BAD" w:rsidRPr="00CB2BAD" w:rsidRDefault="00CB2BAD" w:rsidP="00CB2BAD">
            <w:pPr>
              <w:rPr>
                <w:rFonts w:ascii="Arial" w:hAnsi="Arial" w:cs="Calibri"/>
                <w:color w:val="000000"/>
              </w:rPr>
            </w:pPr>
            <w:r w:rsidRPr="00CB2BAD">
              <w:rPr>
                <w:rFonts w:ascii="Arial" w:hAnsi="Arial" w:cs="Calibri"/>
                <w:color w:val="000000"/>
                <w:u w:val="single"/>
              </w:rPr>
              <w:t>Comorbidities</w:t>
            </w:r>
            <w:r w:rsidRPr="00CB2BAD">
              <w:rPr>
                <w:rFonts w:ascii="Arial" w:hAnsi="Arial" w:cs="Calibri"/>
                <w:color w:val="000000"/>
              </w:rPr>
              <w:br/>
              <w:t>Not reported</w:t>
            </w:r>
          </w:p>
          <w:p w14:paraId="3EC1606C" w14:textId="77777777" w:rsidR="00CB2BAD" w:rsidRPr="00CB2BAD" w:rsidRDefault="00CB2BAD" w:rsidP="00CB2BAD">
            <w:pPr>
              <w:rPr>
                <w:rFonts w:ascii="Arial" w:hAnsi="Arial" w:cs="Calibri"/>
                <w:color w:val="000000"/>
              </w:rPr>
            </w:pPr>
          </w:p>
          <w:p w14:paraId="1B9CD6CB" w14:textId="77777777" w:rsidR="00CB2BAD" w:rsidRPr="00CB2BAD" w:rsidRDefault="00CB2BAD" w:rsidP="00CB2BAD">
            <w:pPr>
              <w:rPr>
                <w:rFonts w:ascii="Arial" w:hAnsi="Arial" w:cs="Calibri"/>
                <w:color w:val="000000"/>
                <w:u w:val="single"/>
              </w:rPr>
            </w:pPr>
            <w:r w:rsidRPr="00CB2BAD">
              <w:rPr>
                <w:rFonts w:ascii="Arial" w:hAnsi="Arial" w:cs="Calibri"/>
                <w:color w:val="000000"/>
                <w:u w:val="single"/>
              </w:rPr>
              <w:t xml:space="preserve">Baseline HbA1c % mean (SD) </w:t>
            </w:r>
          </w:p>
          <w:p w14:paraId="6AE8EF21" w14:textId="77777777" w:rsidR="00CB2BAD" w:rsidRPr="00CB2BAD" w:rsidRDefault="00CB2BAD" w:rsidP="00CB2BAD">
            <w:pPr>
              <w:rPr>
                <w:rFonts w:ascii="Arial" w:hAnsi="Arial" w:cs="Calibri"/>
                <w:color w:val="000000"/>
              </w:rPr>
            </w:pPr>
            <w:r w:rsidRPr="00CB2BAD">
              <w:rPr>
                <w:rFonts w:ascii="Arial" w:hAnsi="Arial" w:cs="Calibri"/>
                <w:color w:val="000000"/>
              </w:rPr>
              <w:t>G1: 8.36 (1.02)</w:t>
            </w:r>
          </w:p>
          <w:p w14:paraId="052AA679" w14:textId="77777777" w:rsidR="00CB2BAD" w:rsidRPr="00CB2BAD" w:rsidRDefault="00CB2BAD" w:rsidP="00CB2BAD">
            <w:pPr>
              <w:rPr>
                <w:rFonts w:ascii="Arial" w:hAnsi="Arial" w:cs="Calibri"/>
                <w:color w:val="000000"/>
              </w:rPr>
            </w:pPr>
            <w:r w:rsidRPr="00CB2BAD">
              <w:rPr>
                <w:rFonts w:ascii="Arial" w:hAnsi="Arial" w:cs="Calibri"/>
                <w:color w:val="000000"/>
              </w:rPr>
              <w:t>G2: 8.28 (1.00)</w:t>
            </w:r>
            <w:r w:rsidRPr="00CB2BAD">
              <w:rPr>
                <w:rFonts w:ascii="Arial" w:hAnsi="Arial" w:cs="Calibri"/>
                <w:color w:val="000000"/>
              </w:rPr>
              <w:br/>
            </w:r>
          </w:p>
        </w:tc>
      </w:tr>
    </w:tbl>
    <w:p w14:paraId="6FCAD60B" w14:textId="77777777" w:rsidR="00CB2BAD" w:rsidRPr="00EE566A" w:rsidRDefault="00CB2BAD" w:rsidP="00CB2BAD">
      <w:pPr>
        <w:rPr>
          <w:rFonts w:eastAsia="Calibri"/>
          <w:sz w:val="18"/>
          <w:szCs w:val="18"/>
        </w:rPr>
      </w:pPr>
      <w:r w:rsidRPr="00EE566A">
        <w:rPr>
          <w:rFonts w:eastAsia="Calibri"/>
          <w:sz w:val="18"/>
          <w:szCs w:val="18"/>
        </w:rPr>
        <w:t>*Value calculated by abstractor; not reported in original study</w:t>
      </w:r>
    </w:p>
    <w:p w14:paraId="53825450" w14:textId="77777777" w:rsidR="00CB2BAD" w:rsidRPr="00EE566A" w:rsidRDefault="00CB2BAD" w:rsidP="00CB2BAD">
      <w:pPr>
        <w:rPr>
          <w:rFonts w:eastAsia="Calibri"/>
          <w:sz w:val="18"/>
          <w:szCs w:val="18"/>
        </w:rPr>
      </w:pPr>
      <w:r w:rsidRPr="00EE566A">
        <w:rPr>
          <w:rFonts w:eastAsia="MS Mincho"/>
          <w:b/>
          <w:bCs/>
          <w:sz w:val="18"/>
          <w:szCs w:val="18"/>
        </w:rPr>
        <w:t>Abbreviations:</w:t>
      </w:r>
      <w:r w:rsidRPr="00EE566A">
        <w:rPr>
          <w:rFonts w:eastAsia="MS Mincho"/>
          <w:sz w:val="18"/>
          <w:szCs w:val="18"/>
        </w:rPr>
        <w:t xml:space="preserve"> </w:t>
      </w:r>
      <w:r w:rsidRPr="00EE566A">
        <w:rPr>
          <w:rFonts w:eastAsia="Calibri"/>
          <w:sz w:val="18"/>
          <w:szCs w:val="18"/>
        </w:rPr>
        <w:t>BG, blood glucose; BIPOC, Black, indigenous, or person of color; BMI: body mass index, BP, blood pressure; CI, confidence interval; COPD, chronic obstructive pulmonary disorder; CVD, cardiovascular disease; DPP-4, dipeptidyl peptidase 4; DSN, diabetes specialist nurse; fl oz, fluid ounce; G, group; GLP-1, glucagon-like peptide-1; HbA1c/A1c: hemoglobin A1c or glycated hemoglobin, HDL, high-density lipoprotein; HOPE, Healthy Outcomes through Patient Empowerment; IQR, interquartile range; kg, kilograms; lb, pound; LDL, low-density lipoprotein; m, meter; MEDVAMC, Michael E. DeBakey VA Medical Center; mg/dL, milligrams per deciliter; MI, myocardial infarction; MTH, mobile telehealth; N, number; OHA, oral hypoglycemic agent; PCP, primary care provider; PHQ, patient health questionnaire; QTc, corrected QT interval; SBP, systolic blood pressure; SD, standard deviation; SMBG, self-monitoring blood glucose; UC, usual care; VA, Veterans Affairs.</w:t>
      </w:r>
    </w:p>
    <w:p w14:paraId="49E965B1" w14:textId="77777777" w:rsidR="00CB2BAD" w:rsidRPr="00CB2BAD" w:rsidRDefault="00CB2BAD" w:rsidP="00CB2BAD">
      <w:pPr>
        <w:rPr>
          <w:rFonts w:ascii="Arial" w:eastAsia="Calibri" w:hAnsi="Arial" w:cs="Arial"/>
          <w:sz w:val="20"/>
          <w:szCs w:val="20"/>
        </w:rPr>
      </w:pPr>
    </w:p>
    <w:p w14:paraId="19EF0EF8" w14:textId="77777777" w:rsidR="00CB2BAD" w:rsidRPr="00CB2BAD" w:rsidRDefault="00CB2BAD" w:rsidP="00CB2BAD">
      <w:pPr>
        <w:rPr>
          <w:rFonts w:ascii="Arial" w:eastAsia="Calibri" w:hAnsi="Arial" w:cs="Arial"/>
        </w:rPr>
      </w:pPr>
      <w:r w:rsidRPr="00CB2BAD">
        <w:rPr>
          <w:rFonts w:ascii="Arial" w:eastAsia="Calibri" w:hAnsi="Arial" w:cs="Arial"/>
        </w:rPr>
        <w:br w:type="page"/>
      </w:r>
    </w:p>
    <w:p w14:paraId="031E0781" w14:textId="1D85A0BE" w:rsidR="00CB2BAD" w:rsidRPr="00CB2BAD" w:rsidRDefault="00CB2BAD" w:rsidP="00CB2BAD">
      <w:pPr>
        <w:keepNext/>
        <w:keepLines/>
        <w:spacing w:before="240" w:after="120"/>
        <w:outlineLvl w:val="0"/>
        <w:rPr>
          <w:rFonts w:eastAsia="MS Gothic"/>
          <w:b/>
          <w:bCs/>
          <w:sz w:val="24"/>
          <w:szCs w:val="24"/>
        </w:rPr>
      </w:pPr>
      <w:r w:rsidRPr="00CB2BAD">
        <w:rPr>
          <w:rFonts w:eastAsia="MS Gothic"/>
          <w:b/>
          <w:bCs/>
          <w:sz w:val="24"/>
          <w:szCs w:val="24"/>
        </w:rPr>
        <w:t xml:space="preserve">SDC Table </w:t>
      </w:r>
      <w:r w:rsidRPr="00CB2BAD">
        <w:rPr>
          <w:rFonts w:eastAsia="MS Gothic"/>
          <w:b/>
          <w:bCs/>
          <w:sz w:val="24"/>
          <w:szCs w:val="24"/>
        </w:rPr>
        <w:fldChar w:fldCharType="begin"/>
      </w:r>
      <w:r w:rsidRPr="00CB2BAD">
        <w:rPr>
          <w:rFonts w:eastAsia="MS Gothic"/>
          <w:b/>
          <w:bCs/>
          <w:sz w:val="24"/>
          <w:szCs w:val="24"/>
        </w:rPr>
        <w:instrText xml:space="preserve"> SEQ Table \* ARABIC </w:instrText>
      </w:r>
      <w:r w:rsidRPr="00CB2BAD">
        <w:rPr>
          <w:rFonts w:eastAsia="MS Gothic"/>
          <w:b/>
          <w:bCs/>
          <w:sz w:val="24"/>
          <w:szCs w:val="24"/>
        </w:rPr>
        <w:fldChar w:fldCharType="separate"/>
      </w:r>
      <w:r w:rsidR="00E90BCC">
        <w:rPr>
          <w:rFonts w:eastAsia="MS Gothic"/>
          <w:b/>
          <w:bCs/>
          <w:noProof/>
          <w:sz w:val="24"/>
          <w:szCs w:val="24"/>
        </w:rPr>
        <w:t>2</w:t>
      </w:r>
      <w:r w:rsidRPr="00CB2BAD">
        <w:rPr>
          <w:rFonts w:eastAsia="MS Gothic"/>
          <w:b/>
          <w:bCs/>
          <w:noProof/>
          <w:sz w:val="24"/>
          <w:szCs w:val="24"/>
        </w:rPr>
        <w:fldChar w:fldCharType="end"/>
      </w:r>
      <w:r w:rsidRPr="00CB2BAD">
        <w:rPr>
          <w:rFonts w:eastAsia="MS Gothic"/>
          <w:b/>
          <w:bCs/>
          <w:sz w:val="24"/>
          <w:szCs w:val="24"/>
        </w:rPr>
        <w:t>. Risk of Bias of Included Studies</w:t>
      </w:r>
    </w:p>
    <w:tbl>
      <w:tblPr>
        <w:tblStyle w:val="AHRQ111"/>
        <w:tblW w:w="5090" w:type="pct"/>
        <w:tblLook w:val="04A0" w:firstRow="1" w:lastRow="0" w:firstColumn="1" w:lastColumn="0" w:noHBand="0" w:noVBand="1"/>
      </w:tblPr>
      <w:tblGrid>
        <w:gridCol w:w="1453"/>
        <w:gridCol w:w="1956"/>
        <w:gridCol w:w="1957"/>
        <w:gridCol w:w="1957"/>
        <w:gridCol w:w="1956"/>
        <w:gridCol w:w="1957"/>
        <w:gridCol w:w="1957"/>
      </w:tblGrid>
      <w:tr w:rsidR="00CB2BAD" w:rsidRPr="00CB2BAD" w14:paraId="284F25BF" w14:textId="77777777">
        <w:trPr>
          <w:cnfStyle w:val="100000000000" w:firstRow="1" w:lastRow="0" w:firstColumn="0" w:lastColumn="0" w:oddVBand="0" w:evenVBand="0" w:oddHBand="0" w:evenHBand="0" w:firstRowFirstColumn="0" w:firstRowLastColumn="0" w:lastRowFirstColumn="0" w:lastRowLastColumn="0"/>
          <w:tblHeader/>
        </w:trPr>
        <w:tc>
          <w:tcPr>
            <w:tcW w:w="1453" w:type="dxa"/>
          </w:tcPr>
          <w:p w14:paraId="32129750"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Trial Name; Author (Year)</w:t>
            </w:r>
          </w:p>
        </w:tc>
        <w:tc>
          <w:tcPr>
            <w:tcW w:w="1956" w:type="dxa"/>
          </w:tcPr>
          <w:p w14:paraId="0E439B6E"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Domain 1</w:t>
            </w:r>
          </w:p>
        </w:tc>
        <w:tc>
          <w:tcPr>
            <w:tcW w:w="1957" w:type="dxa"/>
          </w:tcPr>
          <w:p w14:paraId="52AE7A64"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Domain 2</w:t>
            </w:r>
          </w:p>
        </w:tc>
        <w:tc>
          <w:tcPr>
            <w:tcW w:w="1957" w:type="dxa"/>
          </w:tcPr>
          <w:p w14:paraId="0A9A2759"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Domain 3</w:t>
            </w:r>
          </w:p>
        </w:tc>
        <w:tc>
          <w:tcPr>
            <w:tcW w:w="1956" w:type="dxa"/>
          </w:tcPr>
          <w:p w14:paraId="56E42CB7"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Domain 4</w:t>
            </w:r>
          </w:p>
        </w:tc>
        <w:tc>
          <w:tcPr>
            <w:tcW w:w="1957" w:type="dxa"/>
          </w:tcPr>
          <w:p w14:paraId="0A9448D8"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Domain 5</w:t>
            </w:r>
          </w:p>
        </w:tc>
        <w:tc>
          <w:tcPr>
            <w:tcW w:w="1957" w:type="dxa"/>
          </w:tcPr>
          <w:p w14:paraId="75BB2A35"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Overall</w:t>
            </w:r>
          </w:p>
        </w:tc>
      </w:tr>
      <w:tr w:rsidR="00CB2BAD" w:rsidRPr="00CB2BAD" w14:paraId="122C2210" w14:textId="77777777">
        <w:tc>
          <w:tcPr>
            <w:tcW w:w="1453" w:type="dxa"/>
          </w:tcPr>
          <w:p w14:paraId="7F67D8D7" w14:textId="6A7606FE"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r w:rsidRPr="00CB2BAD">
              <w:rPr>
                <w:rFonts w:ascii="Arial" w:hAnsi="Arial" w:cs="Calibri"/>
                <w:color w:val="000000"/>
              </w:rPr>
              <w:t>*</w:t>
            </w:r>
          </w:p>
        </w:tc>
        <w:tc>
          <w:tcPr>
            <w:tcW w:w="1956" w:type="dxa"/>
          </w:tcPr>
          <w:p w14:paraId="4DF6A2B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Domain 1a: High</w:t>
            </w:r>
          </w:p>
          <w:p w14:paraId="09CE4FEF" w14:textId="77777777" w:rsidR="00CB2BAD" w:rsidRPr="00CB2BAD" w:rsidRDefault="00CB2BAD" w:rsidP="00CB2BAD">
            <w:pPr>
              <w:rPr>
                <w:rFonts w:ascii="Arial" w:hAnsi="Arial" w:cs="Calibri"/>
                <w:color w:val="000000"/>
              </w:rPr>
            </w:pPr>
            <w:r w:rsidRPr="00CB2BAD">
              <w:rPr>
                <w:rFonts w:ascii="Arial" w:eastAsia="Arial" w:hAnsi="Arial" w:cs="Calibri"/>
                <w:color w:val="000000"/>
              </w:rPr>
              <w:t>Domain 1b: High</w:t>
            </w:r>
          </w:p>
        </w:tc>
        <w:tc>
          <w:tcPr>
            <w:tcW w:w="1957" w:type="dxa"/>
          </w:tcPr>
          <w:p w14:paraId="4ADD2F6F"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2271843A"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77EA62CF"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5DD92D0"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505619E4"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High </w:t>
            </w:r>
          </w:p>
        </w:tc>
      </w:tr>
      <w:tr w:rsidR="00CB2BAD" w:rsidRPr="00CB2BAD" w14:paraId="5B86BA53" w14:textId="77777777">
        <w:tc>
          <w:tcPr>
            <w:tcW w:w="1453" w:type="dxa"/>
          </w:tcPr>
          <w:p w14:paraId="4223784F" w14:textId="1072545A" w:rsidR="00CB2BAD" w:rsidRPr="00CB2BAD" w:rsidRDefault="00CB2BAD" w:rsidP="00CB2BAD">
            <w:pPr>
              <w:rPr>
                <w:rFonts w:ascii="Arial" w:hAnsi="Arial" w:cs="Calibri"/>
                <w:color w:val="000000"/>
              </w:rPr>
            </w:pPr>
            <w:r w:rsidRPr="00CB2BAD">
              <w:rPr>
                <w:rFonts w:ascii="Arial" w:hAnsi="Arial" w:cs="Calibri"/>
                <w:color w:val="000000"/>
              </w:rPr>
              <w:t>The ENhancing outcomes through Goal Assessment and Generating Engagement in Diabetes Mellitus (ENGAGE-DM); Lauffenburger (2019)</w: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25</w:t>
            </w:r>
            <w:r w:rsidR="00906EC3">
              <w:rPr>
                <w:rFonts w:ascii="Arial" w:hAnsi="Arial" w:cs="Calibri"/>
                <w:color w:val="000000"/>
              </w:rPr>
              <w:fldChar w:fldCharType="end"/>
            </w:r>
          </w:p>
        </w:tc>
        <w:tc>
          <w:tcPr>
            <w:tcW w:w="1956" w:type="dxa"/>
          </w:tcPr>
          <w:p w14:paraId="65CB46E3"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426B6AA6"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2DE749A2"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1D0091D6"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39E78B3F"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02D5B4D3"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r w:rsidR="00CB2BAD" w:rsidRPr="00CB2BAD" w14:paraId="661CDB46" w14:textId="77777777">
        <w:tc>
          <w:tcPr>
            <w:tcW w:w="1453" w:type="dxa"/>
          </w:tcPr>
          <w:p w14:paraId="5AA6DA6B" w14:textId="07FC8E97"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p>
        </w:tc>
        <w:tc>
          <w:tcPr>
            <w:tcW w:w="1956" w:type="dxa"/>
          </w:tcPr>
          <w:p w14:paraId="4E162AAA"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436F95E6"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2AD65FBD"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7D239E90"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5A86F066"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05C15D16"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r w:rsidR="00CB2BAD" w:rsidRPr="00CB2BAD" w14:paraId="0C17673A" w14:textId="77777777">
        <w:tc>
          <w:tcPr>
            <w:tcW w:w="1453" w:type="dxa"/>
          </w:tcPr>
          <w:p w14:paraId="7C14F4CD" w14:textId="19111E65" w:rsidR="00CB2BAD" w:rsidRPr="00CB2BAD" w:rsidRDefault="00CB2BAD" w:rsidP="00CB2BAD">
            <w:pPr>
              <w:rPr>
                <w:rFonts w:ascii="Arial" w:hAnsi="Arial" w:cs="Calibri"/>
                <w:color w:val="000000"/>
              </w:rPr>
            </w:pPr>
            <w:r w:rsidRPr="00CB2BAD">
              <w:rPr>
                <w:rFonts w:ascii="Arial" w:hAnsi="Arial" w:cs="Calibri"/>
                <w:color w:val="000000"/>
              </w:rPr>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p>
        </w:tc>
        <w:tc>
          <w:tcPr>
            <w:tcW w:w="1956" w:type="dxa"/>
          </w:tcPr>
          <w:p w14:paraId="4B005DA6"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681588D6"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1D2F6A49"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3F0D459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B3482B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7" w:type="dxa"/>
          </w:tcPr>
          <w:p w14:paraId="288832F3"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r>
      <w:tr w:rsidR="00CB2BAD" w:rsidRPr="00CB2BAD" w14:paraId="3F2202CC" w14:textId="77777777">
        <w:tc>
          <w:tcPr>
            <w:tcW w:w="1453" w:type="dxa"/>
          </w:tcPr>
          <w:p w14:paraId="78DFD277" w14:textId="28FEA6FB" w:rsidR="00CB2BAD" w:rsidRPr="00CB2BAD" w:rsidRDefault="00CB2BAD" w:rsidP="00CB2BAD">
            <w:pPr>
              <w:rPr>
                <w:rFonts w:ascii="Arial" w:hAnsi="Arial" w:cs="Calibri"/>
                <w:color w:val="000000"/>
              </w:rPr>
            </w:pPr>
            <w:r w:rsidRPr="00CB2BAD">
              <w:rPr>
                <w:rFonts w:ascii="Arial" w:hAnsi="Arial" w:cs="Calibri"/>
                <w:color w:val="000000"/>
              </w:rPr>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p>
        </w:tc>
        <w:tc>
          <w:tcPr>
            <w:tcW w:w="1956" w:type="dxa"/>
          </w:tcPr>
          <w:p w14:paraId="3D9A1A7D"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5BF6FF9B"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2DB8C11D"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23D54D47"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49026B2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CD62A4F"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r>
      <w:tr w:rsidR="00CB2BAD" w:rsidRPr="00CB2BAD" w14:paraId="21E63C99" w14:textId="77777777">
        <w:tc>
          <w:tcPr>
            <w:tcW w:w="1453" w:type="dxa"/>
          </w:tcPr>
          <w:p w14:paraId="16D22DBE" w14:textId="613A2034" w:rsidR="00CB2BAD" w:rsidRPr="00CB2BAD" w:rsidRDefault="00CB2BAD" w:rsidP="00CB2BAD">
            <w:pPr>
              <w:rPr>
                <w:rFonts w:ascii="Arial" w:hAnsi="Arial" w:cs="Calibri"/>
                <w:color w:val="000000"/>
              </w:rPr>
            </w:pPr>
            <w:r w:rsidRPr="00CB2BAD">
              <w:rPr>
                <w:rFonts w:ascii="Arial" w:hAnsi="Arial" w:cs="Calibri"/>
                <w:color w:val="000000"/>
              </w:rPr>
              <w:t>Chamany (2015)</w: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17</w:t>
            </w:r>
            <w:r w:rsidR="00906EC3">
              <w:rPr>
                <w:rFonts w:ascii="Arial" w:hAnsi="Arial" w:cs="Calibri"/>
                <w:color w:val="000000"/>
              </w:rPr>
              <w:fldChar w:fldCharType="end"/>
            </w:r>
          </w:p>
          <w:p w14:paraId="18319F81" w14:textId="44DC7B71" w:rsidR="00CB2BAD" w:rsidRPr="00CB2BAD" w:rsidRDefault="00CB2BAD" w:rsidP="00CB2BAD">
            <w:pPr>
              <w:rPr>
                <w:rFonts w:ascii="Arial" w:hAnsi="Arial" w:cs="Calibri"/>
                <w:color w:val="000000"/>
              </w:rPr>
            </w:pPr>
            <w:r w:rsidRPr="00CB2BAD">
              <w:rPr>
                <w:rFonts w:ascii="Arial" w:hAnsi="Arial" w:cs="Calibri"/>
                <w:color w:val="000000"/>
              </w:rPr>
              <w:t>Schechter (2016)</w: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37</w:t>
            </w:r>
            <w:r w:rsidR="00906EC3">
              <w:rPr>
                <w:rFonts w:ascii="Arial" w:hAnsi="Arial" w:cs="Calibri"/>
                <w:color w:val="000000"/>
              </w:rPr>
              <w:fldChar w:fldCharType="end"/>
            </w:r>
          </w:p>
        </w:tc>
        <w:tc>
          <w:tcPr>
            <w:tcW w:w="1956" w:type="dxa"/>
          </w:tcPr>
          <w:p w14:paraId="42C0C44C"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7837666E"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00618D77"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c>
          <w:tcPr>
            <w:tcW w:w="1956" w:type="dxa"/>
          </w:tcPr>
          <w:p w14:paraId="397CB951"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 for well-being and medication adherence, low for glycemic control</w:t>
            </w:r>
          </w:p>
        </w:tc>
        <w:tc>
          <w:tcPr>
            <w:tcW w:w="1957" w:type="dxa"/>
          </w:tcPr>
          <w:p w14:paraId="00DE1CEA"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6407FF9E"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r>
      <w:tr w:rsidR="00CB2BAD" w:rsidRPr="00CB2BAD" w14:paraId="32EA127E" w14:textId="77777777">
        <w:tc>
          <w:tcPr>
            <w:tcW w:w="1453" w:type="dxa"/>
          </w:tcPr>
          <w:p w14:paraId="18AF839D" w14:textId="0732A179" w:rsidR="00CB2BAD" w:rsidRPr="00CB2BAD" w:rsidRDefault="00CB2BAD" w:rsidP="00CB2BAD">
            <w:pPr>
              <w:rPr>
                <w:rFonts w:ascii="Arial" w:hAnsi="Arial" w:cs="Calibri"/>
                <w:color w:val="000000"/>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p>
        </w:tc>
        <w:tc>
          <w:tcPr>
            <w:tcW w:w="1956" w:type="dxa"/>
          </w:tcPr>
          <w:p w14:paraId="2058E332"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0D10C1BF"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56E561ED"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38EA9B03"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1B499ABC"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1C1CD33"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r>
      <w:tr w:rsidR="00CB2BAD" w:rsidRPr="00CB2BAD" w14:paraId="1B3854B6" w14:textId="77777777">
        <w:tc>
          <w:tcPr>
            <w:tcW w:w="1453" w:type="dxa"/>
          </w:tcPr>
          <w:p w14:paraId="58D43414" w14:textId="182ABCE1" w:rsidR="00CB2BAD" w:rsidRPr="00CB2BAD" w:rsidRDefault="00CB2BAD" w:rsidP="00CB2BAD">
            <w:pPr>
              <w:rPr>
                <w:rFonts w:ascii="Arial" w:hAnsi="Arial" w:cs="Calibri"/>
                <w:color w:val="000000"/>
              </w:rPr>
            </w:pPr>
            <w:r w:rsidRPr="00CB2BAD">
              <w:rPr>
                <w:rFonts w:ascii="Arial" w:hAnsi="Arial" w:cs="Calibri"/>
                <w:color w:val="000000"/>
              </w:rPr>
              <w:t>Mons (2013)</w:t>
            </w:r>
            <w:r w:rsidR="00906EC3">
              <w:rPr>
                <w:rFonts w:ascii="Arial" w:hAnsi="Arial" w:cs="Calibri"/>
                <w:color w:val="000000"/>
              </w:rPr>
              <w:fldChar w:fldCharType="begin"/>
            </w:r>
            <w:r w:rsidR="00906EC3">
              <w:rPr>
                <w:rFonts w:ascii="Arial" w:hAnsi="Arial" w:cs="Calibri"/>
                <w:color w:val="000000"/>
              </w:rPr>
              <w:instrText xml:space="preserve"> ADDIN EN.CITE &lt;EndNote&gt;&lt;Cite ExcludeAuth="1" ExcludeYear="1"&gt;&lt;Author&gt;Mons&lt;/Author&gt;&lt;Year&gt;2013&lt;/Year&gt;&lt;RecNum&gt;1440&lt;/RecNum&gt;&lt;DisplayText&gt;&lt;style face="superscript"&gt;21&lt;/style&gt;&lt;/DisplayText&gt;&lt;record&gt;&lt;rec-number&gt;1440&lt;/rec-number&gt;&lt;foreign-keys&gt;&lt;key app="EN" db-id="esv229dx3rrav4e905wx9sv2a0x2dw9deted" timestamp="1659560405"&gt;1440&lt;/key&gt;&lt;/foreign-keys&gt;&lt;ref-type name="Journal Article"&gt;17&lt;/ref-type&gt;&lt;contributors&gt;&lt;authors&gt;&lt;author&gt;Mons, U.&lt;/author&gt;&lt;author&gt;Raum, E.&lt;/author&gt;&lt;author&gt;Krämer, H. U.&lt;/author&gt;&lt;author&gt;Rüter, G.&lt;/author&gt;&lt;author&gt;Rothenbacher, D.&lt;/author&gt;&lt;author&gt;Rosemann, T.&lt;/author&gt;&lt;author&gt;Szecsenyi, J.&lt;/author&gt;&lt;author&gt;Brenner, H.&lt;/author&gt;&lt;/authors&gt;&lt;/contributors&gt;&lt;auth-address&gt;Division of Clinical Epidemiology and Aging Research, German Cancer Research Center (DKFZ), Heidelberg, Germany.&lt;/auth-address&gt;&lt;titles&gt;&lt;title&gt;Effectiveness of a supportive telephone counseling intervention in type 2 diabetes patients: randomized controlled study&lt;/title&gt;&lt;secondary-title&gt;PLoS One&lt;/secondary-title&gt;&lt;/titles&gt;&lt;periodical&gt;&lt;full-title&gt;PloS One&lt;/full-title&gt;&lt;abbr-1&gt;PLoS One&lt;/abbr-1&gt;&lt;abbr-2&gt;PLoS One&lt;/abbr-2&gt;&lt;/periodical&gt;&lt;pages&gt;e77954&lt;/pages&gt;&lt;volume&gt;8&lt;/volume&gt;&lt;number&gt;10&lt;/number&gt;&lt;edition&gt;2013/11/10&lt;/edition&gt;&lt;keywords&gt;&lt;keyword&gt;Aged&lt;/keyword&gt;&lt;keyword&gt;Counseling/*methods&lt;/keyword&gt;&lt;keyword&gt;Depression/*prevention &amp;amp; control&lt;/keyword&gt;&lt;keyword&gt;Diabetes Mellitus, Type 2/*therapy&lt;/keyword&gt;&lt;keyword&gt;Female&lt;/keyword&gt;&lt;keyword&gt;Glycated Hemoglobin A/analysis&lt;/keyword&gt;&lt;keyword&gt;Humans&lt;/keyword&gt;&lt;keyword&gt;Male&lt;/keyword&gt;&lt;keyword&gt;Prospective Studies&lt;/keyword&gt;&lt;keyword&gt;*Quality of Life&lt;/keyword&gt;&lt;keyword&gt;*Telephone&lt;/keyword&gt;&lt;/keywords&gt;&lt;dates&gt;&lt;year&gt;2013&lt;/year&gt;&lt;/dates&gt;&lt;isbn&gt;1932-6203&lt;/isbn&gt;&lt;accession-num&gt;24205043&lt;/accession-num&gt;&lt;urls&gt;&lt;related-urls&gt;&lt;url&gt;https://www.ncbi.nlm.nih.gov/pmc/articles/PMC3813502/pdf/pone.0077954.pdf&lt;/url&gt;&lt;/related-urls&gt;&lt;/urls&gt;&lt;custom2&gt;PMC3813502&lt;/custom2&gt;&lt;electronic-resource-num&gt;10.1371/journal.pone.0077954&lt;/electronic-resource-num&gt;&lt;remote-database-provider&gt;NLM&lt;/remote-database-provider&gt;&lt;language&gt;eng&lt;/language&gt;&lt;/record&gt;&lt;/Cite&gt;&lt;/EndNote&gt;</w:instrText>
            </w:r>
            <w:r w:rsidR="00906EC3">
              <w:rPr>
                <w:rFonts w:ascii="Arial" w:hAnsi="Arial" w:cs="Calibri"/>
                <w:color w:val="000000"/>
              </w:rPr>
              <w:fldChar w:fldCharType="separate"/>
            </w:r>
            <w:r w:rsidR="00906EC3" w:rsidRPr="00906EC3">
              <w:rPr>
                <w:rFonts w:ascii="Arial" w:hAnsi="Arial" w:cs="Calibri"/>
                <w:noProof/>
                <w:color w:val="000000"/>
                <w:vertAlign w:val="superscript"/>
              </w:rPr>
              <w:t>21</w:t>
            </w:r>
            <w:r w:rsidR="00906EC3">
              <w:rPr>
                <w:rFonts w:ascii="Arial" w:hAnsi="Arial" w:cs="Calibri"/>
                <w:color w:val="000000"/>
              </w:rPr>
              <w:fldChar w:fldCharType="end"/>
            </w:r>
          </w:p>
        </w:tc>
        <w:tc>
          <w:tcPr>
            <w:tcW w:w="1956" w:type="dxa"/>
          </w:tcPr>
          <w:p w14:paraId="5FDEC7F8"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00AA53BB"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215AF039"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38BE7288"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D3C96B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186FFC8C"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r>
      <w:tr w:rsidR="00CB2BAD" w:rsidRPr="00CB2BAD" w14:paraId="328E4D8D" w14:textId="77777777">
        <w:tc>
          <w:tcPr>
            <w:tcW w:w="1453" w:type="dxa"/>
          </w:tcPr>
          <w:p w14:paraId="5B169964" w14:textId="0527AEFA" w:rsidR="00CB2BAD" w:rsidRPr="00CB2BAD" w:rsidRDefault="008841EB" w:rsidP="00CB2BAD">
            <w:pPr>
              <w:rPr>
                <w:rFonts w:ascii="Arial" w:hAnsi="Arial" w:cs="Calibri"/>
                <w:color w:val="000000"/>
              </w:rPr>
            </w:pPr>
            <w:r>
              <w:rPr>
                <w:rFonts w:ascii="Arial" w:hAnsi="Arial" w:cs="Calibri"/>
                <w:color w:val="000000"/>
              </w:rPr>
              <w:t>Advanced Comprehensive Diabetes Care (ACDC)</w:t>
            </w:r>
            <w:r w:rsidR="001B3655">
              <w:rPr>
                <w:rFonts w:ascii="Arial" w:hAnsi="Arial" w:cs="Calibri"/>
                <w:color w:val="000000"/>
              </w:rPr>
              <w:t xml:space="preserve">; </w:t>
            </w:r>
            <w:r w:rsidR="00CB2BAD"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p>
        </w:tc>
        <w:tc>
          <w:tcPr>
            <w:tcW w:w="1956" w:type="dxa"/>
          </w:tcPr>
          <w:p w14:paraId="0D0771E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c>
          <w:tcPr>
            <w:tcW w:w="1957" w:type="dxa"/>
          </w:tcPr>
          <w:p w14:paraId="71A9D6A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Low</w:t>
            </w:r>
          </w:p>
        </w:tc>
        <w:tc>
          <w:tcPr>
            <w:tcW w:w="1957" w:type="dxa"/>
          </w:tcPr>
          <w:p w14:paraId="1B9CAAC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Low</w:t>
            </w:r>
          </w:p>
        </w:tc>
        <w:tc>
          <w:tcPr>
            <w:tcW w:w="1956" w:type="dxa"/>
          </w:tcPr>
          <w:p w14:paraId="64511DC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Low</w:t>
            </w:r>
          </w:p>
        </w:tc>
        <w:tc>
          <w:tcPr>
            <w:tcW w:w="1957" w:type="dxa"/>
          </w:tcPr>
          <w:p w14:paraId="16EFB0E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Low</w:t>
            </w:r>
          </w:p>
        </w:tc>
        <w:tc>
          <w:tcPr>
            <w:tcW w:w="1957" w:type="dxa"/>
          </w:tcPr>
          <w:p w14:paraId="0461AF4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r>
      <w:tr w:rsidR="00CB2BAD" w:rsidRPr="00CB2BAD" w14:paraId="5CC3B3F1" w14:textId="77777777">
        <w:tc>
          <w:tcPr>
            <w:tcW w:w="1453" w:type="dxa"/>
          </w:tcPr>
          <w:p w14:paraId="1841DF62" w14:textId="5945A8E2" w:rsidR="00CB2BAD" w:rsidRP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p>
        </w:tc>
        <w:tc>
          <w:tcPr>
            <w:tcW w:w="1956" w:type="dxa"/>
          </w:tcPr>
          <w:p w14:paraId="32237F2E"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16D2D39E"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310D07F3"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5BF6CDE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264685A4"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7A81B32D"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r w:rsidR="00CB2BAD" w:rsidRPr="00CB2BAD" w14:paraId="3FAC50E2" w14:textId="77777777">
        <w:tc>
          <w:tcPr>
            <w:tcW w:w="1453" w:type="dxa"/>
          </w:tcPr>
          <w:p w14:paraId="5ADB0249" w14:textId="5AE108DC" w:rsidR="00CB2BAD" w:rsidRPr="00CB2BAD" w:rsidRDefault="00CB2BAD" w:rsidP="00CB2BAD">
            <w:pPr>
              <w:rPr>
                <w:rFonts w:ascii="Arial" w:hAnsi="Arial" w:cs="Calibri"/>
                <w:color w:val="000000"/>
              </w:rPr>
            </w:pPr>
            <w:r w:rsidRPr="00CB2BAD">
              <w:rPr>
                <w:rFonts w:ascii="Arial" w:hAnsi="Arial" w:cs="Calibri"/>
                <w:color w:val="000000"/>
              </w:rPr>
              <w:t>Gudban (2021)</w: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33</w:t>
            </w:r>
            <w:r w:rsidR="00906EC3">
              <w:rPr>
                <w:rFonts w:ascii="Arial" w:hAnsi="Arial" w:cs="Calibri"/>
                <w:color w:val="000000"/>
              </w:rPr>
              <w:fldChar w:fldCharType="end"/>
            </w:r>
          </w:p>
        </w:tc>
        <w:tc>
          <w:tcPr>
            <w:tcW w:w="1956" w:type="dxa"/>
          </w:tcPr>
          <w:p w14:paraId="1EF38D47"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007F9FB5"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3B1E9E19"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6" w:type="dxa"/>
          </w:tcPr>
          <w:p w14:paraId="20A3F988"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4DA88A2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55C9F441"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r>
      <w:tr w:rsidR="00CB2BAD" w:rsidRPr="00CB2BAD" w14:paraId="3AA2C28F" w14:textId="77777777">
        <w:tc>
          <w:tcPr>
            <w:tcW w:w="1453" w:type="dxa"/>
          </w:tcPr>
          <w:p w14:paraId="50A7BDD3" w14:textId="34B4E85A"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p>
        </w:tc>
        <w:tc>
          <w:tcPr>
            <w:tcW w:w="1956" w:type="dxa"/>
          </w:tcPr>
          <w:p w14:paraId="4E2A2BAE"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42DA9EDB"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580D1FEF"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6" w:type="dxa"/>
          </w:tcPr>
          <w:p w14:paraId="0A8EEEA4"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2865C2C0"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62ED09ED"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r w:rsidR="00CB2BAD" w:rsidRPr="00CB2BAD" w14:paraId="73A23AC8" w14:textId="77777777" w:rsidTr="00227278">
        <w:tc>
          <w:tcPr>
            <w:tcW w:w="1453" w:type="dxa"/>
            <w:tcBorders>
              <w:bottom w:val="single" w:sz="8" w:space="0" w:color="auto"/>
            </w:tcBorders>
          </w:tcPr>
          <w:p w14:paraId="110EAC49" w14:textId="6D1BA0C4"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p>
        </w:tc>
        <w:tc>
          <w:tcPr>
            <w:tcW w:w="1956" w:type="dxa"/>
            <w:tcBorders>
              <w:bottom w:val="single" w:sz="8" w:space="0" w:color="auto"/>
            </w:tcBorders>
          </w:tcPr>
          <w:p w14:paraId="7AF4392B"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Borders>
              <w:bottom w:val="single" w:sz="8" w:space="0" w:color="auto"/>
            </w:tcBorders>
          </w:tcPr>
          <w:p w14:paraId="06421FDC"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c>
          <w:tcPr>
            <w:tcW w:w="1957" w:type="dxa"/>
            <w:tcBorders>
              <w:bottom w:val="single" w:sz="8" w:space="0" w:color="auto"/>
            </w:tcBorders>
          </w:tcPr>
          <w:p w14:paraId="31CCEA81"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6" w:type="dxa"/>
            <w:tcBorders>
              <w:bottom w:val="single" w:sz="8" w:space="0" w:color="auto"/>
            </w:tcBorders>
          </w:tcPr>
          <w:p w14:paraId="1D4D1774"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bottom w:val="single" w:sz="8" w:space="0" w:color="auto"/>
            </w:tcBorders>
          </w:tcPr>
          <w:p w14:paraId="318986A6"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bottom w:val="single" w:sz="8" w:space="0" w:color="auto"/>
            </w:tcBorders>
          </w:tcPr>
          <w:p w14:paraId="03FF490D"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r>
      <w:tr w:rsidR="00CB2BAD" w:rsidRPr="00CB2BAD" w14:paraId="72267DF5" w14:textId="77777777" w:rsidTr="00227278">
        <w:tc>
          <w:tcPr>
            <w:tcW w:w="1453" w:type="dxa"/>
            <w:tcBorders>
              <w:top w:val="single" w:sz="8" w:space="0" w:color="auto"/>
              <w:bottom w:val="single" w:sz="8" w:space="0" w:color="auto"/>
            </w:tcBorders>
          </w:tcPr>
          <w:p w14:paraId="31B5FA4D" w14:textId="5AF790F6"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p>
        </w:tc>
        <w:tc>
          <w:tcPr>
            <w:tcW w:w="1956" w:type="dxa"/>
            <w:tcBorders>
              <w:top w:val="single" w:sz="8" w:space="0" w:color="auto"/>
              <w:bottom w:val="single" w:sz="8" w:space="0" w:color="auto"/>
            </w:tcBorders>
          </w:tcPr>
          <w:p w14:paraId="2D502853"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Borders>
              <w:top w:val="single" w:sz="8" w:space="0" w:color="auto"/>
              <w:bottom w:val="single" w:sz="8" w:space="0" w:color="auto"/>
            </w:tcBorders>
          </w:tcPr>
          <w:p w14:paraId="7727D583"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Borders>
              <w:top w:val="single" w:sz="8" w:space="0" w:color="auto"/>
              <w:bottom w:val="single" w:sz="8" w:space="0" w:color="auto"/>
            </w:tcBorders>
          </w:tcPr>
          <w:p w14:paraId="4E36E8D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6" w:type="dxa"/>
            <w:tcBorders>
              <w:top w:val="single" w:sz="8" w:space="0" w:color="auto"/>
              <w:bottom w:val="single" w:sz="8" w:space="0" w:color="auto"/>
            </w:tcBorders>
          </w:tcPr>
          <w:p w14:paraId="2B90643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top w:val="single" w:sz="8" w:space="0" w:color="auto"/>
              <w:bottom w:val="single" w:sz="8" w:space="0" w:color="auto"/>
            </w:tcBorders>
          </w:tcPr>
          <w:p w14:paraId="5D625EF6"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top w:val="single" w:sz="8" w:space="0" w:color="auto"/>
              <w:bottom w:val="single" w:sz="8" w:space="0" w:color="auto"/>
            </w:tcBorders>
          </w:tcPr>
          <w:p w14:paraId="21E1E54D"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r>
      <w:tr w:rsidR="00CB2BAD" w:rsidRPr="00CB2BAD" w14:paraId="2694D30E" w14:textId="77777777" w:rsidTr="00227278">
        <w:tc>
          <w:tcPr>
            <w:tcW w:w="1453" w:type="dxa"/>
            <w:tcBorders>
              <w:top w:val="single" w:sz="8" w:space="0" w:color="auto"/>
            </w:tcBorders>
          </w:tcPr>
          <w:p w14:paraId="49BB08AE" w14:textId="7E182ED3" w:rsidR="00CB2BAD" w:rsidRPr="00CB2BAD" w:rsidRDefault="00CB2BAD" w:rsidP="00CB2BAD">
            <w:pPr>
              <w:rPr>
                <w:rFonts w:ascii="Arial" w:hAnsi="Arial" w:cs="Calibri"/>
                <w:color w:val="000000"/>
              </w:rPr>
            </w:pPr>
            <w:r w:rsidRPr="00CB2BAD">
              <w:rPr>
                <w:rFonts w:ascii="Arial" w:hAnsi="Arial" w:cs="Calibri"/>
                <w:color w:val="000000"/>
              </w:rPr>
              <w:t>von Storch (2019)</w: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16</w:t>
            </w:r>
            <w:r w:rsidR="00906EC3">
              <w:rPr>
                <w:rFonts w:ascii="Arial" w:hAnsi="Arial" w:cs="Calibri"/>
                <w:color w:val="000000"/>
              </w:rPr>
              <w:fldChar w:fldCharType="end"/>
            </w:r>
          </w:p>
        </w:tc>
        <w:tc>
          <w:tcPr>
            <w:tcW w:w="1956" w:type="dxa"/>
            <w:tcBorders>
              <w:top w:val="single" w:sz="8" w:space="0" w:color="auto"/>
            </w:tcBorders>
          </w:tcPr>
          <w:p w14:paraId="2748CB9C"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Borders>
              <w:top w:val="single" w:sz="8" w:space="0" w:color="auto"/>
            </w:tcBorders>
          </w:tcPr>
          <w:p w14:paraId="2EB7F5B1"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c>
          <w:tcPr>
            <w:tcW w:w="1957" w:type="dxa"/>
            <w:tcBorders>
              <w:top w:val="single" w:sz="8" w:space="0" w:color="auto"/>
            </w:tcBorders>
          </w:tcPr>
          <w:p w14:paraId="62594ED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6" w:type="dxa"/>
            <w:tcBorders>
              <w:top w:val="single" w:sz="8" w:space="0" w:color="auto"/>
            </w:tcBorders>
          </w:tcPr>
          <w:p w14:paraId="1733134F"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top w:val="single" w:sz="8" w:space="0" w:color="auto"/>
            </w:tcBorders>
          </w:tcPr>
          <w:p w14:paraId="1D7878D2"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Borders>
              <w:top w:val="single" w:sz="8" w:space="0" w:color="auto"/>
            </w:tcBorders>
          </w:tcPr>
          <w:p w14:paraId="31BFCFD4" w14:textId="77777777" w:rsidR="00CB2BAD" w:rsidRPr="00CB2BAD" w:rsidRDefault="00CB2BAD" w:rsidP="00CB2BAD">
            <w:pPr>
              <w:rPr>
                <w:rFonts w:ascii="Arial" w:hAnsi="Arial" w:cs="Calibri"/>
                <w:color w:val="000000"/>
              </w:rPr>
            </w:pPr>
            <w:r w:rsidRPr="00CB2BAD">
              <w:rPr>
                <w:rFonts w:ascii="Arial" w:eastAsia="Arial" w:hAnsi="Arial" w:cs="Calibri"/>
                <w:color w:val="000000"/>
              </w:rPr>
              <w:t>High</w:t>
            </w:r>
          </w:p>
        </w:tc>
      </w:tr>
      <w:tr w:rsidR="00CB2BAD" w:rsidRPr="00CB2BAD" w14:paraId="42A4E3EC" w14:textId="77777777">
        <w:tc>
          <w:tcPr>
            <w:tcW w:w="1453" w:type="dxa"/>
          </w:tcPr>
          <w:p w14:paraId="36718E2A" w14:textId="035BBE3D" w:rsidR="00CB2BAD" w:rsidRPr="00CB2BAD" w:rsidRDefault="00CB2BAD" w:rsidP="00CB2BAD">
            <w:pPr>
              <w:rPr>
                <w:rFonts w:ascii="Arial" w:hAnsi="Arial" w:cs="Calibri"/>
                <w:color w:val="000000"/>
              </w:rPr>
            </w:pPr>
            <w:r w:rsidRPr="00CB2BAD">
              <w:rPr>
                <w:rFonts w:ascii="Arial" w:hAnsi="Arial" w:cs="Calibri"/>
                <w:color w:val="000000"/>
              </w:rPr>
              <w:t>Healthy Outcomes through Patient Empowerment (HOPE); Naik (2019)</w: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24</w:t>
            </w:r>
            <w:r w:rsidR="00906EC3">
              <w:rPr>
                <w:rFonts w:ascii="Arial" w:hAnsi="Arial" w:cs="Calibri"/>
                <w:color w:val="000000"/>
              </w:rPr>
              <w:fldChar w:fldCharType="end"/>
            </w:r>
          </w:p>
        </w:tc>
        <w:tc>
          <w:tcPr>
            <w:tcW w:w="1956" w:type="dxa"/>
          </w:tcPr>
          <w:p w14:paraId="3D679F13"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4B4E701F"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1B303566"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 for glycemic control, some concerns for primary care visits</w:t>
            </w:r>
          </w:p>
        </w:tc>
        <w:tc>
          <w:tcPr>
            <w:tcW w:w="1956" w:type="dxa"/>
          </w:tcPr>
          <w:p w14:paraId="237D3F41"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16F0791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2262C824"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r w:rsidR="00CB2BAD" w:rsidRPr="00CB2BAD" w14:paraId="68C83E2C" w14:textId="77777777">
        <w:tc>
          <w:tcPr>
            <w:tcW w:w="1453" w:type="dxa"/>
          </w:tcPr>
          <w:p w14:paraId="4AC89C37" w14:textId="5D2C928F" w:rsidR="00CB2BAD" w:rsidRPr="00CB2BAD" w:rsidRDefault="00CB2BAD" w:rsidP="00CB2BAD">
            <w:pPr>
              <w:rPr>
                <w:rFonts w:ascii="Arial" w:hAnsi="Arial" w:cs="Calibri"/>
                <w:color w:val="000000"/>
              </w:rPr>
            </w:pPr>
            <w:r w:rsidRPr="00CB2BAD">
              <w:rPr>
                <w:rFonts w:ascii="Arial" w:hAnsi="Arial" w:cs="Calibri"/>
                <w:color w:val="000000"/>
              </w:rPr>
              <w:t>Randomized Trial of Health Coaching in Secondary Prevention of Diabetes and Heart Disease (TERVA); Patja (2012)</w: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31</w:t>
            </w:r>
            <w:r w:rsidR="00906EC3">
              <w:rPr>
                <w:rFonts w:ascii="Arial" w:hAnsi="Arial" w:cs="Calibri"/>
                <w:color w:val="000000"/>
              </w:rPr>
              <w:fldChar w:fldCharType="end"/>
            </w:r>
          </w:p>
        </w:tc>
        <w:tc>
          <w:tcPr>
            <w:tcW w:w="1956" w:type="dxa"/>
          </w:tcPr>
          <w:p w14:paraId="0D1DCEC3"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4B91CE14"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339BBACB"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c>
          <w:tcPr>
            <w:tcW w:w="1956" w:type="dxa"/>
          </w:tcPr>
          <w:p w14:paraId="7859DC4D"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2A657F05"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12C69ED6"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Some concerns </w:t>
            </w:r>
          </w:p>
        </w:tc>
      </w:tr>
      <w:tr w:rsidR="00CB2BAD" w:rsidRPr="00CB2BAD" w14:paraId="1AAC4D7F" w14:textId="77777777">
        <w:tc>
          <w:tcPr>
            <w:tcW w:w="1453" w:type="dxa"/>
          </w:tcPr>
          <w:p w14:paraId="6506144B" w14:textId="6A43375B" w:rsidR="00CB2BAD" w:rsidRPr="00CB2BAD" w:rsidRDefault="00CB2BAD" w:rsidP="00CB2BAD">
            <w:pPr>
              <w:rPr>
                <w:rFonts w:ascii="Arial" w:hAnsi="Arial" w:cs="Calibri"/>
                <w:color w:val="000000"/>
              </w:rPr>
            </w:pPr>
            <w:r w:rsidRPr="00CB2BAD">
              <w:rPr>
                <w:rFonts w:ascii="Arial" w:hAnsi="Arial" w:cs="Calibri"/>
                <w:color w:val="000000"/>
              </w:rPr>
              <w:t>Peasah (2020)</w: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19</w:t>
            </w:r>
            <w:r w:rsidR="00906EC3">
              <w:rPr>
                <w:rFonts w:ascii="Arial" w:hAnsi="Arial" w:cs="Calibri"/>
                <w:color w:val="000000"/>
              </w:rPr>
              <w:fldChar w:fldCharType="end"/>
            </w:r>
          </w:p>
        </w:tc>
        <w:tc>
          <w:tcPr>
            <w:tcW w:w="1956" w:type="dxa"/>
          </w:tcPr>
          <w:p w14:paraId="35457A2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High</w:t>
            </w:r>
          </w:p>
        </w:tc>
        <w:tc>
          <w:tcPr>
            <w:tcW w:w="1957" w:type="dxa"/>
          </w:tcPr>
          <w:p w14:paraId="456D16F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c>
          <w:tcPr>
            <w:tcW w:w="1957" w:type="dxa"/>
          </w:tcPr>
          <w:p w14:paraId="0517F7C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High </w:t>
            </w:r>
          </w:p>
        </w:tc>
        <w:tc>
          <w:tcPr>
            <w:tcW w:w="1956" w:type="dxa"/>
          </w:tcPr>
          <w:p w14:paraId="0389372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7" w:type="dxa"/>
          </w:tcPr>
          <w:p w14:paraId="4216A7C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7" w:type="dxa"/>
          </w:tcPr>
          <w:p w14:paraId="7A2FE68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High</w:t>
            </w:r>
          </w:p>
        </w:tc>
      </w:tr>
      <w:tr w:rsidR="00CB2BAD" w:rsidRPr="00CB2BAD" w14:paraId="3644D637" w14:textId="77777777">
        <w:tc>
          <w:tcPr>
            <w:tcW w:w="1453" w:type="dxa"/>
          </w:tcPr>
          <w:p w14:paraId="5F25C34C" w14:textId="58D72C95" w:rsidR="00CB2BAD" w:rsidRPr="00CB2BAD" w:rsidRDefault="00CB2BAD" w:rsidP="00CB2BAD">
            <w:pPr>
              <w:rPr>
                <w:rFonts w:ascii="Arial" w:hAnsi="Arial" w:cs="Calibri"/>
                <w:color w:val="000000"/>
              </w:rPr>
            </w:pPr>
            <w:r w:rsidRPr="00CB2BAD">
              <w:rPr>
                <w:rFonts w:ascii="Arial" w:hAnsi="Arial" w:cs="Calibri"/>
                <w:color w:val="000000"/>
              </w:rPr>
              <w:t>Levy (2015)</w: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36</w:t>
            </w:r>
            <w:r w:rsidR="00906EC3">
              <w:rPr>
                <w:rFonts w:ascii="Arial" w:hAnsi="Arial" w:cs="Calibri"/>
                <w:color w:val="000000"/>
              </w:rPr>
              <w:fldChar w:fldCharType="end"/>
            </w:r>
          </w:p>
        </w:tc>
        <w:tc>
          <w:tcPr>
            <w:tcW w:w="1956" w:type="dxa"/>
          </w:tcPr>
          <w:p w14:paraId="46C2235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Low</w:t>
            </w:r>
          </w:p>
        </w:tc>
        <w:tc>
          <w:tcPr>
            <w:tcW w:w="1957" w:type="dxa"/>
          </w:tcPr>
          <w:p w14:paraId="20D357B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c>
          <w:tcPr>
            <w:tcW w:w="1957" w:type="dxa"/>
          </w:tcPr>
          <w:p w14:paraId="66D8D26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High for glycemic control, low for hypoglycemia and utilization</w:t>
            </w:r>
          </w:p>
        </w:tc>
        <w:tc>
          <w:tcPr>
            <w:tcW w:w="1956" w:type="dxa"/>
          </w:tcPr>
          <w:p w14:paraId="270CD23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7" w:type="dxa"/>
          </w:tcPr>
          <w:p w14:paraId="31E8B00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7" w:type="dxa"/>
          </w:tcPr>
          <w:p w14:paraId="46B559D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High for glycemic control, low for utilization and hypoglycemia</w:t>
            </w:r>
          </w:p>
        </w:tc>
      </w:tr>
      <w:tr w:rsidR="00CB2BAD" w:rsidRPr="00CB2BAD" w14:paraId="1F351E4A" w14:textId="77777777">
        <w:tc>
          <w:tcPr>
            <w:tcW w:w="1453" w:type="dxa"/>
          </w:tcPr>
          <w:p w14:paraId="09DAC38A" w14:textId="58A13F73"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p>
        </w:tc>
        <w:tc>
          <w:tcPr>
            <w:tcW w:w="1956" w:type="dxa"/>
          </w:tcPr>
          <w:p w14:paraId="288C4A8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c>
          <w:tcPr>
            <w:tcW w:w="1957" w:type="dxa"/>
          </w:tcPr>
          <w:p w14:paraId="29138B70"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c>
          <w:tcPr>
            <w:tcW w:w="1957" w:type="dxa"/>
          </w:tcPr>
          <w:p w14:paraId="6DD9073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6" w:type="dxa"/>
          </w:tcPr>
          <w:p w14:paraId="39F7171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Low </w:t>
            </w:r>
          </w:p>
        </w:tc>
        <w:tc>
          <w:tcPr>
            <w:tcW w:w="1957" w:type="dxa"/>
          </w:tcPr>
          <w:p w14:paraId="573E5B5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Some concerns </w:t>
            </w:r>
          </w:p>
        </w:tc>
        <w:tc>
          <w:tcPr>
            <w:tcW w:w="1957" w:type="dxa"/>
          </w:tcPr>
          <w:p w14:paraId="0E4243F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Some concerns</w:t>
            </w:r>
          </w:p>
        </w:tc>
      </w:tr>
      <w:tr w:rsidR="00CB2BAD" w:rsidRPr="00CB2BAD" w14:paraId="4C813E1D" w14:textId="77777777">
        <w:tc>
          <w:tcPr>
            <w:tcW w:w="1453" w:type="dxa"/>
          </w:tcPr>
          <w:p w14:paraId="53D7B707" w14:textId="46C889D9"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p>
        </w:tc>
        <w:tc>
          <w:tcPr>
            <w:tcW w:w="1956" w:type="dxa"/>
          </w:tcPr>
          <w:p w14:paraId="15955F96"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1E80C161"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4C876F71"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High </w:t>
            </w:r>
          </w:p>
        </w:tc>
        <w:tc>
          <w:tcPr>
            <w:tcW w:w="1956" w:type="dxa"/>
          </w:tcPr>
          <w:p w14:paraId="02CB2DA7"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47A30CD9"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5530CEFA"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High </w:t>
            </w:r>
          </w:p>
        </w:tc>
      </w:tr>
      <w:tr w:rsidR="00CB2BAD" w:rsidRPr="00CB2BAD" w14:paraId="3538A36E" w14:textId="77777777">
        <w:tc>
          <w:tcPr>
            <w:tcW w:w="1453" w:type="dxa"/>
          </w:tcPr>
          <w:p w14:paraId="1538AA97" w14:textId="38829174" w:rsidR="00CB2BAD" w:rsidRPr="00CB2BAD" w:rsidRDefault="00CB2BAD" w:rsidP="00CB2BAD">
            <w:pPr>
              <w:rPr>
                <w:rFonts w:ascii="Arial" w:hAnsi="Arial" w:cs="Calibri"/>
                <w:color w:val="000000"/>
              </w:rPr>
            </w:pPr>
            <w:r w:rsidRPr="00CB2BAD">
              <w:rPr>
                <w:rFonts w:ascii="Arial" w:eastAsia="Arial" w:hAnsi="Arial" w:cs="Calibri"/>
                <w:color w:val="000000"/>
              </w:rPr>
              <w:t>O’Neil (2016)</w: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26</w:t>
            </w:r>
            <w:r w:rsidR="00906EC3">
              <w:rPr>
                <w:rFonts w:ascii="Arial" w:eastAsia="Arial" w:hAnsi="Arial" w:cs="Calibri"/>
                <w:color w:val="000000"/>
              </w:rPr>
              <w:fldChar w:fldCharType="end"/>
            </w:r>
          </w:p>
        </w:tc>
        <w:tc>
          <w:tcPr>
            <w:tcW w:w="1956" w:type="dxa"/>
          </w:tcPr>
          <w:p w14:paraId="39F52458"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w:t>
            </w:r>
          </w:p>
        </w:tc>
        <w:tc>
          <w:tcPr>
            <w:tcW w:w="1957" w:type="dxa"/>
          </w:tcPr>
          <w:p w14:paraId="0C80145F"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c>
          <w:tcPr>
            <w:tcW w:w="1957" w:type="dxa"/>
          </w:tcPr>
          <w:p w14:paraId="289A302B" w14:textId="77777777" w:rsidR="00CB2BAD" w:rsidRPr="00CB2BAD" w:rsidRDefault="00CB2BAD" w:rsidP="00CB2BAD">
            <w:pPr>
              <w:rPr>
                <w:rFonts w:ascii="Arial" w:hAnsi="Arial" w:cs="Calibri"/>
                <w:color w:val="000000"/>
              </w:rPr>
            </w:pPr>
            <w:r w:rsidRPr="00CB2BAD">
              <w:rPr>
                <w:rFonts w:ascii="Arial" w:eastAsia="Arial" w:hAnsi="Arial" w:cs="Calibri"/>
                <w:color w:val="000000"/>
              </w:rPr>
              <w:t>Low for glycemic control, lipid panel, blood pressure, and weight; some concerns for hypoglycemia</w:t>
            </w:r>
          </w:p>
        </w:tc>
        <w:tc>
          <w:tcPr>
            <w:tcW w:w="1956" w:type="dxa"/>
          </w:tcPr>
          <w:p w14:paraId="3E36A92E"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52050F18" w14:textId="77777777" w:rsidR="00CB2BAD" w:rsidRPr="00CB2BAD" w:rsidRDefault="00CB2BAD" w:rsidP="00CB2BAD">
            <w:pPr>
              <w:rPr>
                <w:rFonts w:ascii="Arial" w:hAnsi="Arial" w:cs="Calibri"/>
                <w:color w:val="000000"/>
              </w:rPr>
            </w:pPr>
            <w:r w:rsidRPr="00CB2BAD">
              <w:rPr>
                <w:rFonts w:ascii="Arial" w:eastAsia="Arial" w:hAnsi="Arial" w:cs="Calibri"/>
                <w:color w:val="000000"/>
              </w:rPr>
              <w:t xml:space="preserve">Low </w:t>
            </w:r>
          </w:p>
        </w:tc>
        <w:tc>
          <w:tcPr>
            <w:tcW w:w="1957" w:type="dxa"/>
          </w:tcPr>
          <w:p w14:paraId="2720ED34" w14:textId="77777777" w:rsidR="00CB2BAD" w:rsidRPr="00CB2BAD" w:rsidRDefault="00CB2BAD" w:rsidP="00CB2BAD">
            <w:pPr>
              <w:rPr>
                <w:rFonts w:ascii="Arial" w:hAnsi="Arial" w:cs="Calibri"/>
                <w:color w:val="000000"/>
              </w:rPr>
            </w:pPr>
            <w:r w:rsidRPr="00CB2BAD">
              <w:rPr>
                <w:rFonts w:ascii="Arial" w:eastAsia="Arial" w:hAnsi="Arial" w:cs="Calibri"/>
                <w:color w:val="000000"/>
              </w:rPr>
              <w:t>Some concerns</w:t>
            </w:r>
          </w:p>
        </w:tc>
      </w:tr>
    </w:tbl>
    <w:p w14:paraId="58E28DFF" w14:textId="77777777" w:rsidR="00CB2BAD" w:rsidRPr="00C773BF" w:rsidRDefault="00CB2BAD" w:rsidP="00CB2BAD">
      <w:pPr>
        <w:rPr>
          <w:rFonts w:eastAsia="Calibri"/>
          <w:sz w:val="18"/>
          <w:szCs w:val="18"/>
        </w:rPr>
      </w:pPr>
      <w:r w:rsidRPr="00C773BF">
        <w:rPr>
          <w:rFonts w:eastAsia="Calibri"/>
          <w:sz w:val="18"/>
          <w:szCs w:val="18"/>
        </w:rPr>
        <w:t xml:space="preserve">* Cochrane risk of bias tool for cluster randomized controlled trial used to assess risk of bias in this study. </w:t>
      </w:r>
    </w:p>
    <w:p w14:paraId="066E6414" w14:textId="6E169211" w:rsidR="00CB2BAD" w:rsidRPr="00CB2BAD" w:rsidRDefault="00CB2BAD" w:rsidP="00CB2BAD">
      <w:pPr>
        <w:rPr>
          <w:rFonts w:ascii="Arial" w:eastAsia="Calibri" w:hAnsi="Arial" w:cs="Arial"/>
        </w:rPr>
      </w:pPr>
      <w:r w:rsidRPr="00C773BF">
        <w:rPr>
          <w:rFonts w:eastAsia="Calibri"/>
          <w:sz w:val="18"/>
          <w:szCs w:val="18"/>
        </w:rPr>
        <w:t xml:space="preserve">Eldridge S, Campbell MK, Campbell MJ, </w:t>
      </w:r>
      <w:proofErr w:type="spellStart"/>
      <w:r w:rsidRPr="00C773BF">
        <w:rPr>
          <w:rFonts w:eastAsia="Calibri"/>
          <w:sz w:val="18"/>
          <w:szCs w:val="18"/>
        </w:rPr>
        <w:t>Drahota</w:t>
      </w:r>
      <w:proofErr w:type="spellEnd"/>
      <w:r w:rsidRPr="00C773BF">
        <w:rPr>
          <w:rFonts w:eastAsia="Calibri"/>
          <w:sz w:val="18"/>
          <w:szCs w:val="18"/>
        </w:rPr>
        <w:t xml:space="preserve"> AK, </w:t>
      </w:r>
      <w:proofErr w:type="spellStart"/>
      <w:r w:rsidRPr="00C773BF">
        <w:rPr>
          <w:rFonts w:eastAsia="Calibri"/>
          <w:sz w:val="18"/>
          <w:szCs w:val="18"/>
        </w:rPr>
        <w:t>Giraudeau</w:t>
      </w:r>
      <w:proofErr w:type="spellEnd"/>
      <w:r w:rsidRPr="00C773BF">
        <w:rPr>
          <w:rFonts w:eastAsia="Calibri"/>
          <w:sz w:val="18"/>
          <w:szCs w:val="18"/>
        </w:rPr>
        <w:t xml:space="preserve"> B, Reeves BC, Siegfried N, Higgins JPT. Revised Cochrane risk of bias tool for randomized trials (RoB 2): Additional considerations for cluster-randomized trials (RoB 2 CRT). 10 November 2020. </w:t>
      </w:r>
      <w:hyperlink r:id="rId11" w:history="1">
        <w:r w:rsidRPr="00C773BF">
          <w:rPr>
            <w:rFonts w:eastAsia="Calibri"/>
            <w:color w:val="0563C1"/>
            <w:sz w:val="18"/>
            <w:szCs w:val="18"/>
            <w:u w:val="single"/>
          </w:rPr>
          <w:t>https://training.cochrane.org/sites/training.cochrane.org/files/public/uploads/Sandra%20Eldridge_Risk%20of%20Bias%20Tool%202%20for%20Crossover%20Trials.pdf</w:t>
        </w:r>
      </w:hyperlink>
      <w:r w:rsidR="00906EC3" w:rsidRPr="00C773BF">
        <w:rPr>
          <w:rFonts w:eastAsia="Calibri"/>
          <w:sz w:val="18"/>
          <w:szCs w:val="18"/>
        </w:rPr>
        <w:fldChar w:fldCharType="begin"/>
      </w:r>
      <w:r w:rsidR="00906EC3" w:rsidRPr="00C773BF">
        <w:rPr>
          <w:rFonts w:eastAsia="Calibri"/>
          <w:sz w:val="18"/>
          <w:szCs w:val="18"/>
        </w:rPr>
        <w:instrText xml:space="preserve"> ADDIN EN.CITE &lt;EndNote&gt;&lt;Cite&gt;&lt;Author&gt;Eldridge&lt;/Author&gt;&lt;Year&gt;2020&lt;/Year&gt;&lt;RecNum&gt;2325&lt;/RecNum&gt;&lt;DisplayText&gt;&lt;style face="superscript"&gt;40&lt;/style&gt;&lt;/DisplayText&gt;&lt;record&gt;&lt;rec-number&gt;2325&lt;/rec-number&gt;&lt;foreign-keys&gt;&lt;key app="EN" db-id="esv229dx3rrav4e905wx9sv2a0x2dw9deted" timestamp="1679072789"&gt;2325&lt;/key&gt;&lt;/foreign-keys&gt;&lt;ref-type name="Journal Article"&gt;17&lt;/ref-type&gt;&lt;contributors&gt;&lt;authors&gt;&lt;author&gt;Eldridge, S.&lt;/author&gt;&lt;author&gt;Campbell, M.K.&lt;/author&gt;&lt;author&gt;Campbell, M.J.&lt;/author&gt;&lt;author&gt;Drahota, A.K.&lt;/author&gt;&lt;author&gt;Giraudeau, B.&lt;/author&gt;&lt;author&gt;Reeves, B.C.&lt;/author&gt;&lt;author&gt;Siegfried, N.&lt;/author&gt;&lt;author&gt;Higgins, J.P.T.&lt;/author&gt;&lt;/authors&gt;&lt;/contributors&gt;&lt;titles&gt;&lt;title&gt;Revised cochrane risk of bias tool for randomized trials (RoB 2): additional considerations for cluster-randomized trials (RoB 2 CRT)&lt;/title&gt;&lt;/titles&gt;&lt;dates&gt;&lt;year&gt;2020&lt;/year&gt;&lt;pub-dates&gt;&lt;date&gt;10 November&lt;/date&gt;&lt;/pub-dates&gt;&lt;/dates&gt;&lt;urls&gt;&lt;related-urls&gt;&lt;url&gt;https://training.cochrane.org/sites/training.cochrane.org/files/public/uploads/Sandra%20Eldridge_Risk%20of%20Bias%20Tool%202%20for%20Crossover%20Trials.pdf&lt;/url&gt;&lt;/related-urls&gt;&lt;/urls&gt;&lt;/record&gt;&lt;/Cite&gt;&lt;/EndNote&gt;</w:instrText>
      </w:r>
      <w:r w:rsidR="00906EC3" w:rsidRPr="00C773BF">
        <w:rPr>
          <w:rFonts w:eastAsia="Calibri"/>
          <w:sz w:val="18"/>
          <w:szCs w:val="18"/>
        </w:rPr>
        <w:fldChar w:fldCharType="separate"/>
      </w:r>
      <w:r w:rsidR="00906EC3" w:rsidRPr="00C773BF">
        <w:rPr>
          <w:rFonts w:eastAsia="Calibri"/>
          <w:noProof/>
          <w:sz w:val="18"/>
          <w:szCs w:val="18"/>
          <w:vertAlign w:val="superscript"/>
        </w:rPr>
        <w:t>40</w:t>
      </w:r>
      <w:r w:rsidR="00906EC3" w:rsidRPr="00C773BF">
        <w:rPr>
          <w:rFonts w:eastAsia="Calibri"/>
          <w:sz w:val="18"/>
          <w:szCs w:val="18"/>
        </w:rPr>
        <w:fldChar w:fldCharType="end"/>
      </w:r>
      <w:r w:rsidRPr="00CB2BAD">
        <w:rPr>
          <w:rFonts w:ascii="Arial" w:eastAsia="Calibri" w:hAnsi="Arial" w:cs="Arial"/>
          <w:sz w:val="16"/>
          <w:szCs w:val="16"/>
        </w:rPr>
        <w:t xml:space="preserve"> </w:t>
      </w:r>
      <w:r w:rsidRPr="00CB2BAD">
        <w:rPr>
          <w:rFonts w:ascii="Arial" w:eastAsia="Calibri" w:hAnsi="Arial" w:cs="Arial"/>
        </w:rPr>
        <w:br w:type="page"/>
      </w:r>
    </w:p>
    <w:p w14:paraId="54021115" w14:textId="0BB27138" w:rsidR="00CB2BAD" w:rsidRPr="00CB2BAD" w:rsidRDefault="00CB2BAD" w:rsidP="00CB2BAD">
      <w:pPr>
        <w:keepNext/>
        <w:keepLines/>
        <w:spacing w:before="240" w:after="120"/>
        <w:outlineLvl w:val="0"/>
        <w:rPr>
          <w:rFonts w:eastAsia="MS Gothic"/>
          <w:b/>
          <w:bCs/>
          <w:sz w:val="24"/>
          <w:szCs w:val="24"/>
        </w:rPr>
      </w:pPr>
      <w:r w:rsidRPr="00CB2BAD">
        <w:rPr>
          <w:rFonts w:eastAsia="MS Gothic"/>
          <w:b/>
          <w:bCs/>
          <w:sz w:val="24"/>
          <w:szCs w:val="24"/>
        </w:rPr>
        <w:t xml:space="preserve">SDC Table </w:t>
      </w:r>
      <w:r w:rsidRPr="00CB2BAD">
        <w:rPr>
          <w:rFonts w:eastAsia="MS Gothic"/>
          <w:b/>
          <w:bCs/>
          <w:sz w:val="24"/>
          <w:szCs w:val="24"/>
        </w:rPr>
        <w:fldChar w:fldCharType="begin"/>
      </w:r>
      <w:r w:rsidRPr="00CB2BAD">
        <w:rPr>
          <w:rFonts w:eastAsia="MS Gothic"/>
          <w:b/>
          <w:bCs/>
          <w:sz w:val="24"/>
          <w:szCs w:val="24"/>
        </w:rPr>
        <w:instrText xml:space="preserve"> SEQ Table \* ARABIC </w:instrText>
      </w:r>
      <w:r w:rsidRPr="00CB2BAD">
        <w:rPr>
          <w:rFonts w:eastAsia="MS Gothic"/>
          <w:b/>
          <w:bCs/>
          <w:sz w:val="24"/>
          <w:szCs w:val="24"/>
        </w:rPr>
        <w:fldChar w:fldCharType="separate"/>
      </w:r>
      <w:r w:rsidR="00E90BCC">
        <w:rPr>
          <w:rFonts w:eastAsia="MS Gothic"/>
          <w:b/>
          <w:bCs/>
          <w:noProof/>
          <w:sz w:val="24"/>
          <w:szCs w:val="24"/>
        </w:rPr>
        <w:t>3</w:t>
      </w:r>
      <w:r w:rsidRPr="00CB2BAD">
        <w:rPr>
          <w:rFonts w:eastAsia="MS Gothic"/>
          <w:b/>
          <w:bCs/>
          <w:noProof/>
          <w:sz w:val="24"/>
          <w:szCs w:val="24"/>
        </w:rPr>
        <w:fldChar w:fldCharType="end"/>
      </w:r>
      <w:r w:rsidRPr="00CB2BAD">
        <w:rPr>
          <w:rFonts w:eastAsia="MS Gothic"/>
          <w:b/>
          <w:bCs/>
          <w:sz w:val="24"/>
          <w:szCs w:val="24"/>
        </w:rPr>
        <w:t>. Detailed Evidence From Studies Targeting Diabetes</w:t>
      </w:r>
    </w:p>
    <w:tbl>
      <w:tblPr>
        <w:tblStyle w:val="AHRQ111"/>
        <w:tblW w:w="4966" w:type="pct"/>
        <w:tblLayout w:type="fixed"/>
        <w:tblLook w:val="04A0" w:firstRow="1" w:lastRow="0" w:firstColumn="1" w:lastColumn="0" w:noHBand="0" w:noVBand="1"/>
      </w:tblPr>
      <w:tblGrid>
        <w:gridCol w:w="1297"/>
        <w:gridCol w:w="1615"/>
        <w:gridCol w:w="1716"/>
        <w:gridCol w:w="2973"/>
        <w:gridCol w:w="2145"/>
        <w:gridCol w:w="1916"/>
        <w:gridCol w:w="1210"/>
      </w:tblGrid>
      <w:tr w:rsidR="00CB2BAD" w:rsidRPr="00CB2BAD" w14:paraId="442A4C4B" w14:textId="77777777" w:rsidTr="00227278">
        <w:trPr>
          <w:cnfStyle w:val="100000000000" w:firstRow="1" w:lastRow="0" w:firstColumn="0" w:lastColumn="0" w:oddVBand="0" w:evenVBand="0" w:oddHBand="0" w:evenHBand="0" w:firstRowFirstColumn="0" w:firstRowLastColumn="0" w:lastRowFirstColumn="0" w:lastRowLastColumn="0"/>
          <w:tblHeader/>
        </w:trPr>
        <w:tc>
          <w:tcPr>
            <w:tcW w:w="1298" w:type="dxa"/>
            <w:tcBorders>
              <w:bottom w:val="single" w:sz="8" w:space="0" w:color="auto"/>
            </w:tcBorders>
          </w:tcPr>
          <w:p w14:paraId="6E5626D9"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Trial Name; Author (Year)</w:t>
            </w:r>
          </w:p>
        </w:tc>
        <w:tc>
          <w:tcPr>
            <w:tcW w:w="1615" w:type="dxa"/>
            <w:tcBorders>
              <w:bottom w:val="single" w:sz="8" w:space="0" w:color="auto"/>
            </w:tcBorders>
          </w:tcPr>
          <w:p w14:paraId="7A1D32F6"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Study Characteristics</w:t>
            </w:r>
          </w:p>
        </w:tc>
        <w:tc>
          <w:tcPr>
            <w:tcW w:w="1716" w:type="dxa"/>
            <w:tcBorders>
              <w:bottom w:val="single" w:sz="8" w:space="0" w:color="auto"/>
            </w:tcBorders>
          </w:tcPr>
          <w:p w14:paraId="4D39095E"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Intervention and Comparator Arms</w:t>
            </w:r>
          </w:p>
        </w:tc>
        <w:tc>
          <w:tcPr>
            <w:tcW w:w="2973" w:type="dxa"/>
            <w:tcBorders>
              <w:bottom w:val="single" w:sz="8" w:space="0" w:color="auto"/>
            </w:tcBorders>
          </w:tcPr>
          <w:p w14:paraId="20293AAF"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Clinical Outcomes</w:t>
            </w:r>
          </w:p>
        </w:tc>
        <w:tc>
          <w:tcPr>
            <w:tcW w:w="2145" w:type="dxa"/>
            <w:tcBorders>
              <w:bottom w:val="single" w:sz="8" w:space="0" w:color="auto"/>
            </w:tcBorders>
          </w:tcPr>
          <w:p w14:paraId="68BD15C0"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Patient-Reported Health/QOL</w:t>
            </w:r>
          </w:p>
        </w:tc>
        <w:tc>
          <w:tcPr>
            <w:tcW w:w="1916" w:type="dxa"/>
            <w:tcBorders>
              <w:bottom w:val="single" w:sz="8" w:space="0" w:color="auto"/>
            </w:tcBorders>
          </w:tcPr>
          <w:p w14:paraId="38F86036" w14:textId="77777777" w:rsidR="00CB2BAD" w:rsidRPr="00CB2BAD"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Care Access/ Utilization</w:t>
            </w:r>
          </w:p>
        </w:tc>
        <w:tc>
          <w:tcPr>
            <w:tcW w:w="1210" w:type="dxa"/>
            <w:tcBorders>
              <w:bottom w:val="single" w:sz="8" w:space="0" w:color="auto"/>
            </w:tcBorders>
          </w:tcPr>
          <w:p w14:paraId="2B8FBBF4" w14:textId="77777777" w:rsidR="00CB2BAD" w:rsidRPr="00CB2BAD" w:rsidDel="00F43A6A" w:rsidRDefault="00CB2BAD" w:rsidP="00CB2BAD">
            <w:pPr>
              <w:jc w:val="center"/>
              <w:rPr>
                <w:rFonts w:ascii="Arial" w:eastAsia="MS Mincho" w:hAnsi="Arial" w:cs="Arial"/>
                <w:snapToGrid w:val="0"/>
                <w:szCs w:val="18"/>
              </w:rPr>
            </w:pPr>
            <w:r w:rsidRPr="00CB2BAD">
              <w:rPr>
                <w:rFonts w:ascii="Arial" w:eastAsia="MS Mincho" w:hAnsi="Arial" w:cs="Arial"/>
                <w:snapToGrid w:val="0"/>
                <w:szCs w:val="18"/>
              </w:rPr>
              <w:t>Patient Safety</w:t>
            </w:r>
          </w:p>
        </w:tc>
      </w:tr>
      <w:tr w:rsidR="00CB2BAD" w:rsidRPr="00CB2BAD" w14:paraId="5C9CCBB7" w14:textId="77777777" w:rsidTr="00227278">
        <w:tc>
          <w:tcPr>
            <w:tcW w:w="1298" w:type="dxa"/>
            <w:tcBorders>
              <w:top w:val="single" w:sz="8" w:space="0" w:color="auto"/>
              <w:bottom w:val="single" w:sz="8" w:space="0" w:color="auto"/>
            </w:tcBorders>
          </w:tcPr>
          <w:p w14:paraId="25BDAC1E" w14:textId="3F04BA5B"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p>
          <w:p w14:paraId="7880D0B0" w14:textId="77777777" w:rsidR="00CB2BAD" w:rsidRPr="00CB2BAD" w:rsidRDefault="00CB2BAD" w:rsidP="00CB2BAD">
            <w:pPr>
              <w:rPr>
                <w:rFonts w:ascii="Arial" w:hAnsi="Arial" w:cs="Calibri"/>
                <w:color w:val="000000"/>
              </w:rPr>
            </w:pPr>
          </w:p>
          <w:p w14:paraId="00D2EF52" w14:textId="77777777" w:rsidR="00CB2BAD" w:rsidRPr="00CB2BAD" w:rsidRDefault="00CB2BAD" w:rsidP="00CB2BAD">
            <w:pPr>
              <w:rPr>
                <w:rFonts w:ascii="Arial" w:hAnsi="Arial" w:cs="Calibri"/>
                <w:color w:val="000000"/>
              </w:rPr>
            </w:pPr>
          </w:p>
          <w:p w14:paraId="3733C82C" w14:textId="77777777" w:rsidR="00CB2BAD" w:rsidRPr="00CB2BAD" w:rsidRDefault="00CB2BAD" w:rsidP="00CB2BAD">
            <w:pPr>
              <w:rPr>
                <w:rFonts w:ascii="Arial" w:hAnsi="Arial" w:cs="Calibri"/>
                <w:color w:val="000000"/>
              </w:rPr>
            </w:pPr>
          </w:p>
          <w:p w14:paraId="58932058" w14:textId="77777777" w:rsidR="00CB2BAD" w:rsidRPr="00CB2BAD" w:rsidRDefault="00CB2BAD" w:rsidP="00CB2BAD">
            <w:pPr>
              <w:rPr>
                <w:rFonts w:ascii="Arial" w:hAnsi="Arial" w:cs="Calibri"/>
                <w:color w:val="000000"/>
              </w:rPr>
            </w:pPr>
          </w:p>
          <w:p w14:paraId="1F4CA58A" w14:textId="77777777" w:rsidR="00CB2BAD" w:rsidRPr="00CB2BAD" w:rsidRDefault="00CB2BAD" w:rsidP="00CB2BAD">
            <w:pPr>
              <w:rPr>
                <w:rFonts w:ascii="Arial" w:hAnsi="Arial" w:cs="Calibri"/>
                <w:color w:val="000000"/>
              </w:rPr>
            </w:pPr>
          </w:p>
          <w:p w14:paraId="5A77633E" w14:textId="77777777" w:rsidR="00CB2BAD" w:rsidRPr="00CB2BAD" w:rsidRDefault="00CB2BAD" w:rsidP="00CB2BAD">
            <w:pPr>
              <w:rPr>
                <w:rFonts w:ascii="Arial" w:hAnsi="Arial" w:cs="Calibri"/>
                <w:color w:val="000000"/>
              </w:rPr>
            </w:pPr>
          </w:p>
          <w:p w14:paraId="31271FA2" w14:textId="77777777" w:rsidR="00CB2BAD" w:rsidRPr="00CB2BAD" w:rsidRDefault="00CB2BAD" w:rsidP="00CB2BAD">
            <w:pPr>
              <w:rPr>
                <w:rFonts w:ascii="Arial" w:hAnsi="Arial" w:cs="Calibri"/>
                <w:color w:val="000000"/>
              </w:rPr>
            </w:pPr>
          </w:p>
          <w:p w14:paraId="44F56916" w14:textId="77777777" w:rsidR="00CB2BAD" w:rsidRPr="00CB2BAD" w:rsidRDefault="00CB2BAD" w:rsidP="00CB2BAD">
            <w:pPr>
              <w:rPr>
                <w:rFonts w:ascii="Arial" w:hAnsi="Arial" w:cs="Calibri"/>
                <w:color w:val="000000"/>
              </w:rPr>
            </w:pPr>
          </w:p>
          <w:p w14:paraId="15CD45AA" w14:textId="77777777" w:rsidR="00CB2BAD" w:rsidRPr="00CB2BAD" w:rsidRDefault="00CB2BAD" w:rsidP="00CB2BAD">
            <w:pPr>
              <w:rPr>
                <w:rFonts w:ascii="Arial" w:hAnsi="Arial" w:cs="Calibri"/>
                <w:color w:val="000000"/>
              </w:rPr>
            </w:pPr>
          </w:p>
          <w:p w14:paraId="7EF647F9" w14:textId="77777777" w:rsidR="00CB2BAD" w:rsidRPr="00CB2BAD" w:rsidRDefault="00CB2BAD" w:rsidP="00CB2BAD">
            <w:pPr>
              <w:rPr>
                <w:rFonts w:ascii="Arial" w:hAnsi="Arial" w:cs="Calibri"/>
                <w:color w:val="000000"/>
              </w:rPr>
            </w:pPr>
          </w:p>
          <w:p w14:paraId="493404A8" w14:textId="77777777" w:rsidR="00CB2BAD" w:rsidRPr="00CB2BAD" w:rsidRDefault="00CB2BAD" w:rsidP="00CB2BAD">
            <w:pPr>
              <w:rPr>
                <w:rFonts w:ascii="Arial" w:hAnsi="Arial" w:cs="Calibri"/>
                <w:color w:val="000000"/>
              </w:rPr>
            </w:pPr>
          </w:p>
          <w:p w14:paraId="6BA37BC4" w14:textId="77777777" w:rsidR="00CB2BAD" w:rsidRPr="00CB2BAD" w:rsidRDefault="00CB2BAD" w:rsidP="00CB2BAD">
            <w:pPr>
              <w:rPr>
                <w:rFonts w:ascii="Arial" w:hAnsi="Arial" w:cs="Calibri"/>
                <w:color w:val="000000"/>
              </w:rPr>
            </w:pPr>
          </w:p>
          <w:p w14:paraId="79D00D21" w14:textId="77777777" w:rsidR="00CB2BAD" w:rsidRPr="00CB2BAD" w:rsidRDefault="00CB2BAD" w:rsidP="00CB2BAD">
            <w:pPr>
              <w:rPr>
                <w:rFonts w:ascii="Arial" w:hAnsi="Arial" w:cs="Calibri"/>
                <w:color w:val="000000"/>
              </w:rPr>
            </w:pPr>
          </w:p>
          <w:p w14:paraId="3D949FCD" w14:textId="77777777" w:rsidR="00CB2BAD" w:rsidRPr="00CB2BAD" w:rsidRDefault="00CB2BAD" w:rsidP="00CB2BAD">
            <w:pPr>
              <w:rPr>
                <w:rFonts w:ascii="Arial" w:hAnsi="Arial" w:cs="Calibri"/>
                <w:color w:val="000000"/>
              </w:rPr>
            </w:pPr>
          </w:p>
          <w:p w14:paraId="09C35C35" w14:textId="77777777" w:rsidR="00CB2BAD" w:rsidRPr="00CB2BAD" w:rsidRDefault="00CB2BAD" w:rsidP="00CB2BAD">
            <w:pPr>
              <w:rPr>
                <w:rFonts w:ascii="Arial" w:hAnsi="Arial" w:cs="Calibri"/>
                <w:color w:val="000000"/>
              </w:rPr>
            </w:pPr>
          </w:p>
          <w:p w14:paraId="26B523D7" w14:textId="77777777" w:rsidR="00CB2BAD" w:rsidRPr="00CB2BAD" w:rsidRDefault="00CB2BAD" w:rsidP="00CB2BAD">
            <w:pPr>
              <w:rPr>
                <w:rFonts w:ascii="Arial" w:hAnsi="Arial" w:cs="Calibri"/>
                <w:color w:val="000000"/>
              </w:rPr>
            </w:pPr>
          </w:p>
          <w:p w14:paraId="0E2CA6A1" w14:textId="77777777" w:rsidR="00CB2BAD" w:rsidRPr="00CB2BAD" w:rsidRDefault="00CB2BAD" w:rsidP="00CB2BAD">
            <w:pPr>
              <w:rPr>
                <w:rFonts w:ascii="Arial" w:hAnsi="Arial" w:cs="Calibri"/>
                <w:color w:val="000000"/>
              </w:rPr>
            </w:pPr>
          </w:p>
          <w:p w14:paraId="620138D1" w14:textId="77777777" w:rsidR="00CB2BAD" w:rsidRPr="00CB2BAD" w:rsidRDefault="00CB2BAD" w:rsidP="00CB2BAD">
            <w:pPr>
              <w:rPr>
                <w:rFonts w:ascii="Arial" w:hAnsi="Arial" w:cs="Calibri"/>
                <w:color w:val="000000"/>
              </w:rPr>
            </w:pPr>
          </w:p>
          <w:p w14:paraId="63ED8AF5" w14:textId="77777777" w:rsidR="00CB2BAD" w:rsidRPr="00CB2BAD" w:rsidRDefault="00CB2BAD" w:rsidP="00CB2BAD">
            <w:pPr>
              <w:rPr>
                <w:rFonts w:ascii="Arial" w:hAnsi="Arial" w:cs="Calibri"/>
                <w:color w:val="000000"/>
              </w:rPr>
            </w:pPr>
          </w:p>
          <w:p w14:paraId="2AF8BB76" w14:textId="77777777" w:rsidR="00CB2BAD" w:rsidRPr="00CB2BAD" w:rsidRDefault="00CB2BAD" w:rsidP="00CB2BAD">
            <w:pPr>
              <w:rPr>
                <w:rFonts w:ascii="Arial" w:hAnsi="Arial" w:cs="Calibri"/>
                <w:color w:val="000000"/>
              </w:rPr>
            </w:pPr>
          </w:p>
          <w:p w14:paraId="233C6B45" w14:textId="77777777" w:rsidR="00CB2BAD" w:rsidRPr="00CB2BAD" w:rsidRDefault="00CB2BAD" w:rsidP="00CB2BAD">
            <w:pPr>
              <w:rPr>
                <w:rFonts w:ascii="Arial" w:hAnsi="Arial" w:cs="Calibri"/>
                <w:color w:val="000000"/>
              </w:rPr>
            </w:pPr>
          </w:p>
          <w:p w14:paraId="5FEC01E4" w14:textId="77777777" w:rsidR="00CB2BAD" w:rsidRPr="00CB2BAD" w:rsidRDefault="00CB2BAD" w:rsidP="00CB2BAD">
            <w:pPr>
              <w:rPr>
                <w:rFonts w:ascii="Arial" w:hAnsi="Arial" w:cs="Calibri"/>
                <w:color w:val="000000"/>
              </w:rPr>
            </w:pPr>
          </w:p>
          <w:p w14:paraId="7C118122" w14:textId="77777777" w:rsidR="00CB2BAD" w:rsidRPr="00CB2BAD" w:rsidRDefault="00CB2BAD" w:rsidP="00CB2BAD">
            <w:pPr>
              <w:rPr>
                <w:rFonts w:ascii="Arial" w:hAnsi="Arial" w:cs="Calibri"/>
                <w:color w:val="000000"/>
              </w:rPr>
            </w:pPr>
          </w:p>
          <w:p w14:paraId="4693F87A" w14:textId="77777777" w:rsidR="00CB2BAD" w:rsidRPr="00CB2BAD" w:rsidRDefault="00CB2BAD" w:rsidP="00CB2BAD">
            <w:pPr>
              <w:rPr>
                <w:rFonts w:ascii="Arial" w:hAnsi="Arial" w:cs="Calibri"/>
                <w:color w:val="000000"/>
              </w:rPr>
            </w:pPr>
          </w:p>
          <w:p w14:paraId="35B0355D" w14:textId="77777777" w:rsidR="00CB2BAD" w:rsidRPr="00CB2BAD" w:rsidRDefault="00CB2BAD" w:rsidP="00CB2BAD">
            <w:pPr>
              <w:rPr>
                <w:rFonts w:ascii="Arial" w:hAnsi="Arial" w:cs="Calibri"/>
                <w:color w:val="000000"/>
              </w:rPr>
            </w:pPr>
          </w:p>
          <w:p w14:paraId="43FC10D8" w14:textId="77777777" w:rsidR="00CB2BAD" w:rsidRPr="00CB2BAD" w:rsidRDefault="00CB2BAD" w:rsidP="00CB2BAD">
            <w:pPr>
              <w:rPr>
                <w:rFonts w:ascii="Arial" w:hAnsi="Arial" w:cs="Calibri"/>
                <w:color w:val="000000"/>
              </w:rPr>
            </w:pPr>
          </w:p>
          <w:p w14:paraId="381F0310" w14:textId="77777777" w:rsidR="00CB2BAD" w:rsidRPr="00CB2BAD" w:rsidRDefault="00CB2BAD" w:rsidP="00CB2BAD">
            <w:pPr>
              <w:rPr>
                <w:rFonts w:ascii="Arial" w:hAnsi="Arial" w:cs="Calibri"/>
                <w:color w:val="000000"/>
              </w:rPr>
            </w:pPr>
          </w:p>
          <w:p w14:paraId="18C5596D" w14:textId="77777777" w:rsidR="00CB2BAD" w:rsidRPr="00CB2BAD" w:rsidRDefault="00CB2BAD" w:rsidP="00CB2BAD">
            <w:pPr>
              <w:rPr>
                <w:rFonts w:ascii="Arial" w:hAnsi="Arial" w:cs="Calibri"/>
                <w:color w:val="000000"/>
              </w:rPr>
            </w:pPr>
          </w:p>
          <w:p w14:paraId="6604718E" w14:textId="77777777" w:rsidR="00CB2BAD" w:rsidRPr="00CB2BAD" w:rsidRDefault="00CB2BAD" w:rsidP="00CB2BAD">
            <w:pPr>
              <w:rPr>
                <w:rFonts w:ascii="Arial" w:hAnsi="Arial" w:cs="Calibri"/>
                <w:color w:val="000000"/>
              </w:rPr>
            </w:pPr>
          </w:p>
          <w:p w14:paraId="53852EF3" w14:textId="77777777" w:rsidR="00CB2BAD" w:rsidRPr="00CB2BAD" w:rsidRDefault="00CB2BAD" w:rsidP="00CB2BAD">
            <w:pPr>
              <w:rPr>
                <w:rFonts w:ascii="Arial" w:hAnsi="Arial" w:cs="Calibri"/>
                <w:color w:val="000000"/>
              </w:rPr>
            </w:pPr>
          </w:p>
          <w:p w14:paraId="3766FC5D" w14:textId="77777777" w:rsidR="00CB2BAD" w:rsidRPr="00CB2BAD" w:rsidRDefault="00CB2BAD" w:rsidP="00CB2BAD">
            <w:pPr>
              <w:rPr>
                <w:rFonts w:ascii="Arial" w:hAnsi="Arial" w:cs="Calibri"/>
                <w:color w:val="000000"/>
              </w:rPr>
            </w:pPr>
          </w:p>
          <w:p w14:paraId="04EC5EB2" w14:textId="77777777" w:rsidR="00CB2BAD" w:rsidRPr="00CB2BAD" w:rsidRDefault="00CB2BAD" w:rsidP="00CB2BAD">
            <w:pPr>
              <w:rPr>
                <w:rFonts w:ascii="Arial" w:hAnsi="Arial" w:cs="Calibri"/>
                <w:color w:val="000000"/>
              </w:rPr>
            </w:pPr>
          </w:p>
          <w:p w14:paraId="7AF97D25" w14:textId="77777777" w:rsidR="00CB2BAD" w:rsidRPr="00CB2BAD" w:rsidRDefault="00CB2BAD" w:rsidP="00CB2BAD">
            <w:pPr>
              <w:rPr>
                <w:rFonts w:ascii="Arial" w:hAnsi="Arial" w:cs="Calibri"/>
                <w:color w:val="000000"/>
              </w:rPr>
            </w:pPr>
          </w:p>
          <w:p w14:paraId="5042F445" w14:textId="77777777" w:rsidR="00CB2BAD" w:rsidRPr="00CB2BAD" w:rsidRDefault="00CB2BAD" w:rsidP="00CB2BAD">
            <w:pPr>
              <w:rPr>
                <w:rFonts w:ascii="Arial" w:hAnsi="Arial" w:cs="Calibri"/>
                <w:color w:val="000000"/>
              </w:rPr>
            </w:pPr>
          </w:p>
          <w:p w14:paraId="33A1D069" w14:textId="77777777" w:rsidR="00CB2BAD" w:rsidRPr="00CB2BAD" w:rsidRDefault="00CB2BAD" w:rsidP="00CB2BAD">
            <w:pPr>
              <w:rPr>
                <w:rFonts w:ascii="Arial" w:hAnsi="Arial" w:cs="Calibri"/>
                <w:color w:val="000000"/>
              </w:rPr>
            </w:pPr>
          </w:p>
          <w:p w14:paraId="61C521B6" w14:textId="77777777" w:rsidR="00CB2BAD" w:rsidRPr="00CB2BAD" w:rsidRDefault="00CB2BAD" w:rsidP="00CB2BAD">
            <w:pPr>
              <w:rPr>
                <w:rFonts w:ascii="Arial" w:hAnsi="Arial" w:cs="Calibri"/>
                <w:color w:val="000000"/>
              </w:rPr>
            </w:pPr>
          </w:p>
          <w:p w14:paraId="62AB2D97" w14:textId="77777777" w:rsidR="00CB2BAD" w:rsidRPr="00CB2BAD" w:rsidRDefault="00CB2BAD" w:rsidP="00CB2BAD">
            <w:pPr>
              <w:rPr>
                <w:rFonts w:ascii="Arial" w:hAnsi="Arial" w:cs="Calibri"/>
                <w:color w:val="000000"/>
              </w:rPr>
            </w:pPr>
          </w:p>
          <w:p w14:paraId="5C00D7F7" w14:textId="63AEF577"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r w:rsidRPr="00CB2BAD">
              <w:rPr>
                <w:rFonts w:ascii="Arial" w:hAnsi="Arial" w:cs="Calibri"/>
                <w:color w:val="000000"/>
              </w:rPr>
              <w:t xml:space="preserve"> (continued)</w:t>
            </w:r>
          </w:p>
          <w:p w14:paraId="2769FDF7" w14:textId="77777777" w:rsidR="00CB2BAD" w:rsidRPr="00CB2BAD" w:rsidRDefault="00CB2BAD" w:rsidP="00CB2BAD">
            <w:pPr>
              <w:rPr>
                <w:rFonts w:ascii="Arial" w:hAnsi="Arial" w:cs="Calibri"/>
                <w:color w:val="000000"/>
              </w:rPr>
            </w:pPr>
          </w:p>
          <w:p w14:paraId="2840C167" w14:textId="77777777" w:rsidR="00CB2BAD" w:rsidRPr="00CB2BAD" w:rsidRDefault="00CB2BAD" w:rsidP="00CB2BAD">
            <w:pPr>
              <w:rPr>
                <w:rFonts w:ascii="Arial" w:hAnsi="Arial" w:cs="Calibri"/>
                <w:color w:val="000000"/>
              </w:rPr>
            </w:pPr>
          </w:p>
          <w:p w14:paraId="574849A2" w14:textId="77777777" w:rsidR="00CB2BAD" w:rsidRPr="00CB2BAD" w:rsidRDefault="00CB2BAD" w:rsidP="00CB2BAD">
            <w:pPr>
              <w:rPr>
                <w:rFonts w:ascii="Arial" w:hAnsi="Arial" w:cs="Calibri"/>
                <w:color w:val="000000"/>
              </w:rPr>
            </w:pPr>
          </w:p>
          <w:p w14:paraId="0B3DB50E" w14:textId="77777777" w:rsidR="00CB2BAD" w:rsidRPr="00CB2BAD" w:rsidRDefault="00CB2BAD" w:rsidP="00CB2BAD">
            <w:pPr>
              <w:rPr>
                <w:rFonts w:ascii="Arial" w:hAnsi="Arial" w:cs="Calibri"/>
                <w:color w:val="000000"/>
              </w:rPr>
            </w:pPr>
          </w:p>
          <w:p w14:paraId="59578E76" w14:textId="77777777" w:rsidR="00CB2BAD" w:rsidRPr="00CB2BAD" w:rsidRDefault="00CB2BAD" w:rsidP="00CB2BAD">
            <w:pPr>
              <w:rPr>
                <w:rFonts w:ascii="Arial" w:hAnsi="Arial" w:cs="Calibri"/>
                <w:color w:val="000000"/>
              </w:rPr>
            </w:pPr>
          </w:p>
          <w:p w14:paraId="0F011D70" w14:textId="77777777" w:rsidR="00CB2BAD" w:rsidRPr="00CB2BAD" w:rsidRDefault="00CB2BAD" w:rsidP="00CB2BAD">
            <w:pPr>
              <w:rPr>
                <w:rFonts w:ascii="Arial" w:hAnsi="Arial" w:cs="Calibri"/>
                <w:color w:val="000000"/>
              </w:rPr>
            </w:pPr>
          </w:p>
          <w:p w14:paraId="38D2F9A0" w14:textId="77777777" w:rsidR="00CB2BAD" w:rsidRPr="00CB2BAD" w:rsidRDefault="00CB2BAD" w:rsidP="00CB2BAD">
            <w:pPr>
              <w:rPr>
                <w:rFonts w:ascii="Arial" w:hAnsi="Arial" w:cs="Calibri"/>
                <w:color w:val="000000"/>
              </w:rPr>
            </w:pPr>
          </w:p>
          <w:p w14:paraId="10BF41D9" w14:textId="77777777" w:rsidR="00CB2BAD" w:rsidRPr="00CB2BAD" w:rsidRDefault="00CB2BAD" w:rsidP="00CB2BAD">
            <w:pPr>
              <w:rPr>
                <w:rFonts w:ascii="Arial" w:hAnsi="Arial" w:cs="Calibri"/>
                <w:color w:val="000000"/>
              </w:rPr>
            </w:pPr>
          </w:p>
          <w:p w14:paraId="144DE9B1" w14:textId="77777777" w:rsidR="00CB2BAD" w:rsidRPr="00CB2BAD" w:rsidRDefault="00CB2BAD" w:rsidP="00CB2BAD">
            <w:pPr>
              <w:rPr>
                <w:rFonts w:ascii="Arial" w:hAnsi="Arial" w:cs="Calibri"/>
                <w:color w:val="000000"/>
              </w:rPr>
            </w:pPr>
          </w:p>
          <w:p w14:paraId="0C0AE633" w14:textId="77777777" w:rsidR="00CB2BAD" w:rsidRPr="00CB2BAD" w:rsidRDefault="00CB2BAD" w:rsidP="00CB2BAD">
            <w:pPr>
              <w:rPr>
                <w:rFonts w:ascii="Arial" w:hAnsi="Arial" w:cs="Calibri"/>
                <w:color w:val="000000"/>
              </w:rPr>
            </w:pPr>
          </w:p>
          <w:p w14:paraId="192DDD2A" w14:textId="77777777" w:rsidR="00CB2BAD" w:rsidRPr="00CB2BAD" w:rsidRDefault="00CB2BAD" w:rsidP="00CB2BAD">
            <w:pPr>
              <w:rPr>
                <w:rFonts w:ascii="Arial" w:hAnsi="Arial" w:cs="Calibri"/>
                <w:color w:val="000000"/>
              </w:rPr>
            </w:pPr>
          </w:p>
          <w:p w14:paraId="0F8A554D" w14:textId="77777777" w:rsidR="00CB2BAD" w:rsidRPr="00CB2BAD" w:rsidRDefault="00CB2BAD" w:rsidP="00CB2BAD">
            <w:pPr>
              <w:rPr>
                <w:rFonts w:ascii="Arial" w:hAnsi="Arial" w:cs="Calibri"/>
                <w:color w:val="000000"/>
              </w:rPr>
            </w:pPr>
          </w:p>
          <w:p w14:paraId="48F7118F" w14:textId="77777777" w:rsidR="00CB2BAD" w:rsidRPr="00CB2BAD" w:rsidRDefault="00CB2BAD" w:rsidP="00CB2BAD">
            <w:pPr>
              <w:rPr>
                <w:rFonts w:ascii="Arial" w:hAnsi="Arial" w:cs="Calibri"/>
                <w:color w:val="000000"/>
              </w:rPr>
            </w:pPr>
          </w:p>
          <w:p w14:paraId="496989B1" w14:textId="77777777" w:rsidR="00CB2BAD" w:rsidRPr="00CB2BAD" w:rsidRDefault="00CB2BAD" w:rsidP="00CB2BAD">
            <w:pPr>
              <w:rPr>
                <w:rFonts w:ascii="Arial" w:hAnsi="Arial" w:cs="Calibri"/>
                <w:color w:val="000000"/>
              </w:rPr>
            </w:pPr>
          </w:p>
          <w:p w14:paraId="70D436F8" w14:textId="77777777" w:rsidR="00CB2BAD" w:rsidRPr="00CB2BAD" w:rsidRDefault="00CB2BAD" w:rsidP="00CB2BAD">
            <w:pPr>
              <w:rPr>
                <w:rFonts w:ascii="Arial" w:hAnsi="Arial" w:cs="Calibri"/>
                <w:color w:val="000000"/>
              </w:rPr>
            </w:pPr>
          </w:p>
          <w:p w14:paraId="184DC8F9" w14:textId="77777777" w:rsidR="00CB2BAD" w:rsidRPr="00CB2BAD" w:rsidRDefault="00CB2BAD" w:rsidP="00CB2BAD">
            <w:pPr>
              <w:rPr>
                <w:rFonts w:ascii="Arial" w:hAnsi="Arial" w:cs="Calibri"/>
                <w:color w:val="000000"/>
              </w:rPr>
            </w:pPr>
          </w:p>
          <w:p w14:paraId="7B23BC1D" w14:textId="77777777" w:rsidR="00CB2BAD" w:rsidRPr="00CB2BAD" w:rsidRDefault="00CB2BAD" w:rsidP="00CB2BAD">
            <w:pPr>
              <w:rPr>
                <w:rFonts w:ascii="Arial" w:hAnsi="Arial" w:cs="Calibri"/>
                <w:color w:val="000000"/>
              </w:rPr>
            </w:pPr>
          </w:p>
          <w:p w14:paraId="24F4A590" w14:textId="77777777" w:rsidR="00CB2BAD" w:rsidRPr="00CB2BAD" w:rsidRDefault="00CB2BAD" w:rsidP="00CB2BAD">
            <w:pPr>
              <w:rPr>
                <w:rFonts w:ascii="Arial" w:hAnsi="Arial" w:cs="Calibri"/>
                <w:color w:val="000000"/>
              </w:rPr>
            </w:pPr>
          </w:p>
          <w:p w14:paraId="5880570F" w14:textId="77777777" w:rsidR="00CB2BAD" w:rsidRPr="00CB2BAD" w:rsidRDefault="00CB2BAD" w:rsidP="00CB2BAD">
            <w:pPr>
              <w:rPr>
                <w:rFonts w:ascii="Arial" w:hAnsi="Arial" w:cs="Calibri"/>
                <w:color w:val="000000"/>
              </w:rPr>
            </w:pPr>
          </w:p>
          <w:p w14:paraId="4E98BACE" w14:textId="77777777" w:rsidR="00CB2BAD" w:rsidRPr="00CB2BAD" w:rsidRDefault="00CB2BAD" w:rsidP="00CB2BAD">
            <w:pPr>
              <w:rPr>
                <w:rFonts w:ascii="Arial" w:hAnsi="Arial" w:cs="Calibri"/>
                <w:color w:val="000000"/>
              </w:rPr>
            </w:pPr>
          </w:p>
          <w:p w14:paraId="5443614D" w14:textId="77777777" w:rsidR="00CB2BAD" w:rsidRPr="00CB2BAD" w:rsidRDefault="00CB2BAD" w:rsidP="00CB2BAD">
            <w:pPr>
              <w:rPr>
                <w:rFonts w:ascii="Arial" w:hAnsi="Arial" w:cs="Calibri"/>
                <w:color w:val="000000"/>
              </w:rPr>
            </w:pPr>
          </w:p>
          <w:p w14:paraId="37F8B977" w14:textId="77777777" w:rsidR="00CB2BAD" w:rsidRPr="00CB2BAD" w:rsidRDefault="00CB2BAD" w:rsidP="00CB2BAD">
            <w:pPr>
              <w:rPr>
                <w:rFonts w:ascii="Arial" w:hAnsi="Arial" w:cs="Calibri"/>
                <w:color w:val="000000"/>
              </w:rPr>
            </w:pPr>
          </w:p>
          <w:p w14:paraId="5BEFD2AF" w14:textId="77777777" w:rsidR="00CB2BAD" w:rsidRPr="00CB2BAD" w:rsidRDefault="00CB2BAD" w:rsidP="00CB2BAD">
            <w:pPr>
              <w:rPr>
                <w:rFonts w:ascii="Arial" w:hAnsi="Arial" w:cs="Calibri"/>
                <w:color w:val="000000"/>
              </w:rPr>
            </w:pPr>
          </w:p>
          <w:p w14:paraId="1A727638" w14:textId="77777777" w:rsidR="00CB2BAD" w:rsidRPr="00CB2BAD" w:rsidRDefault="00CB2BAD" w:rsidP="00CB2BAD">
            <w:pPr>
              <w:rPr>
                <w:rFonts w:ascii="Arial" w:hAnsi="Arial" w:cs="Calibri"/>
                <w:color w:val="000000"/>
              </w:rPr>
            </w:pPr>
          </w:p>
          <w:p w14:paraId="342DF260" w14:textId="77777777" w:rsidR="00CB2BAD" w:rsidRPr="00CB2BAD" w:rsidRDefault="00CB2BAD" w:rsidP="00CB2BAD">
            <w:pPr>
              <w:rPr>
                <w:rFonts w:ascii="Arial" w:hAnsi="Arial" w:cs="Calibri"/>
                <w:color w:val="000000"/>
              </w:rPr>
            </w:pPr>
          </w:p>
          <w:p w14:paraId="61B810E8" w14:textId="77777777" w:rsidR="00CB2BAD" w:rsidRPr="00CB2BAD" w:rsidRDefault="00CB2BAD" w:rsidP="00CB2BAD">
            <w:pPr>
              <w:rPr>
                <w:rFonts w:ascii="Arial" w:hAnsi="Arial" w:cs="Calibri"/>
                <w:color w:val="000000"/>
              </w:rPr>
            </w:pPr>
          </w:p>
          <w:p w14:paraId="6D6D91C9" w14:textId="77777777" w:rsidR="00CB2BAD" w:rsidRPr="00CB2BAD" w:rsidRDefault="00CB2BAD" w:rsidP="00CB2BAD">
            <w:pPr>
              <w:rPr>
                <w:rFonts w:ascii="Arial" w:hAnsi="Arial" w:cs="Calibri"/>
                <w:color w:val="000000"/>
              </w:rPr>
            </w:pPr>
          </w:p>
          <w:p w14:paraId="1F7EAF60" w14:textId="77777777" w:rsidR="00CB2BAD" w:rsidRPr="00CB2BAD" w:rsidRDefault="00CB2BAD" w:rsidP="00CB2BAD">
            <w:pPr>
              <w:rPr>
                <w:rFonts w:ascii="Arial" w:hAnsi="Arial" w:cs="Calibri"/>
                <w:color w:val="000000"/>
              </w:rPr>
            </w:pPr>
          </w:p>
          <w:p w14:paraId="5A1ACA51" w14:textId="77777777" w:rsidR="00CB2BAD" w:rsidRPr="00CB2BAD" w:rsidRDefault="00CB2BAD" w:rsidP="00CB2BAD">
            <w:pPr>
              <w:rPr>
                <w:rFonts w:ascii="Arial" w:hAnsi="Arial" w:cs="Calibri"/>
                <w:color w:val="000000"/>
              </w:rPr>
            </w:pPr>
          </w:p>
          <w:p w14:paraId="50D07A77" w14:textId="77777777" w:rsidR="00CB2BAD" w:rsidRPr="00CB2BAD" w:rsidRDefault="00CB2BAD" w:rsidP="00CB2BAD">
            <w:pPr>
              <w:rPr>
                <w:rFonts w:ascii="Arial" w:hAnsi="Arial" w:cs="Calibri"/>
                <w:color w:val="000000"/>
              </w:rPr>
            </w:pPr>
          </w:p>
          <w:p w14:paraId="68F6F66D" w14:textId="77777777" w:rsidR="00CB2BAD" w:rsidRPr="00CB2BAD" w:rsidRDefault="00CB2BAD" w:rsidP="00CB2BAD">
            <w:pPr>
              <w:rPr>
                <w:rFonts w:ascii="Arial" w:hAnsi="Arial" w:cs="Calibri"/>
                <w:color w:val="000000"/>
              </w:rPr>
            </w:pPr>
          </w:p>
          <w:p w14:paraId="6558B393" w14:textId="77777777" w:rsidR="00CB2BAD" w:rsidRPr="00CB2BAD" w:rsidRDefault="00CB2BAD" w:rsidP="00CB2BAD">
            <w:pPr>
              <w:rPr>
                <w:rFonts w:ascii="Arial" w:hAnsi="Arial" w:cs="Calibri"/>
                <w:color w:val="000000"/>
              </w:rPr>
            </w:pPr>
          </w:p>
          <w:p w14:paraId="16EDF189" w14:textId="77777777" w:rsidR="00CB2BAD" w:rsidRPr="00CB2BAD" w:rsidRDefault="00CB2BAD" w:rsidP="00CB2BAD">
            <w:pPr>
              <w:rPr>
                <w:rFonts w:ascii="Arial" w:hAnsi="Arial" w:cs="Calibri"/>
                <w:color w:val="000000"/>
              </w:rPr>
            </w:pPr>
          </w:p>
          <w:p w14:paraId="4157D429" w14:textId="77777777" w:rsidR="00CB2BAD" w:rsidRPr="00CB2BAD" w:rsidRDefault="00CB2BAD" w:rsidP="00CB2BAD">
            <w:pPr>
              <w:rPr>
                <w:rFonts w:ascii="Arial" w:hAnsi="Arial" w:cs="Calibri"/>
                <w:color w:val="000000"/>
              </w:rPr>
            </w:pPr>
          </w:p>
          <w:p w14:paraId="6172F5FE" w14:textId="77777777" w:rsidR="00CB2BAD" w:rsidRPr="00CB2BAD" w:rsidRDefault="00CB2BAD" w:rsidP="00CB2BAD">
            <w:pPr>
              <w:rPr>
                <w:rFonts w:ascii="Arial" w:hAnsi="Arial" w:cs="Calibri"/>
                <w:color w:val="000000"/>
              </w:rPr>
            </w:pPr>
          </w:p>
          <w:p w14:paraId="12540DF5" w14:textId="77777777" w:rsidR="00CB2BAD" w:rsidRPr="00CB2BAD" w:rsidRDefault="00CB2BAD" w:rsidP="00CB2BAD">
            <w:pPr>
              <w:rPr>
                <w:rFonts w:ascii="Arial" w:hAnsi="Arial" w:cs="Calibri"/>
                <w:color w:val="000000"/>
              </w:rPr>
            </w:pPr>
          </w:p>
          <w:p w14:paraId="3DA82D12" w14:textId="77777777" w:rsidR="00CB2BAD" w:rsidRPr="00CB2BAD" w:rsidRDefault="00CB2BAD" w:rsidP="00CB2BAD">
            <w:pPr>
              <w:rPr>
                <w:rFonts w:ascii="Arial" w:hAnsi="Arial" w:cs="Calibri"/>
                <w:color w:val="000000"/>
              </w:rPr>
            </w:pPr>
          </w:p>
          <w:p w14:paraId="77D5E6CC" w14:textId="77777777" w:rsidR="00CB2BAD" w:rsidRPr="00CB2BAD" w:rsidRDefault="00CB2BAD" w:rsidP="00CB2BAD">
            <w:pPr>
              <w:rPr>
                <w:rFonts w:ascii="Arial" w:hAnsi="Arial" w:cs="Calibri"/>
                <w:color w:val="000000"/>
              </w:rPr>
            </w:pPr>
          </w:p>
          <w:p w14:paraId="64042973" w14:textId="78260380"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r w:rsidRPr="00CB2BAD">
              <w:rPr>
                <w:rFonts w:ascii="Arial" w:hAnsi="Arial" w:cs="Calibri"/>
                <w:color w:val="000000"/>
              </w:rPr>
              <w:t xml:space="preserve"> (continued)</w:t>
            </w:r>
          </w:p>
          <w:p w14:paraId="0EB71F09" w14:textId="77777777" w:rsidR="00CB2BAD" w:rsidRPr="00CB2BAD" w:rsidRDefault="00CB2BAD" w:rsidP="00CB2BAD">
            <w:pPr>
              <w:rPr>
                <w:rFonts w:ascii="Arial" w:hAnsi="Arial" w:cs="Calibri"/>
                <w:color w:val="000000"/>
              </w:rPr>
            </w:pPr>
          </w:p>
          <w:p w14:paraId="222E5238" w14:textId="77777777" w:rsidR="00CB2BAD" w:rsidRPr="00CB2BAD" w:rsidRDefault="00CB2BAD" w:rsidP="00CB2BAD">
            <w:pPr>
              <w:rPr>
                <w:rFonts w:ascii="Arial" w:hAnsi="Arial" w:cs="Calibri"/>
                <w:color w:val="000000"/>
              </w:rPr>
            </w:pPr>
          </w:p>
          <w:p w14:paraId="6614FFCA" w14:textId="77777777" w:rsidR="00CB2BAD" w:rsidRPr="00CB2BAD" w:rsidRDefault="00CB2BAD" w:rsidP="00CB2BAD">
            <w:pPr>
              <w:rPr>
                <w:rFonts w:ascii="Arial" w:hAnsi="Arial" w:cs="Calibri"/>
                <w:color w:val="000000"/>
              </w:rPr>
            </w:pPr>
          </w:p>
          <w:p w14:paraId="4EA5D33B" w14:textId="77777777" w:rsidR="00CB2BAD" w:rsidRPr="00CB2BAD" w:rsidRDefault="00CB2BAD" w:rsidP="00CB2BAD">
            <w:pPr>
              <w:rPr>
                <w:rFonts w:ascii="Arial" w:hAnsi="Arial" w:cs="Calibri"/>
                <w:color w:val="000000"/>
              </w:rPr>
            </w:pPr>
          </w:p>
          <w:p w14:paraId="4AA55906" w14:textId="77777777" w:rsidR="00CB2BAD" w:rsidRPr="00CB2BAD" w:rsidRDefault="00CB2BAD" w:rsidP="00CB2BAD">
            <w:pPr>
              <w:rPr>
                <w:rFonts w:ascii="Arial" w:hAnsi="Arial" w:cs="Calibri"/>
                <w:color w:val="000000"/>
              </w:rPr>
            </w:pPr>
          </w:p>
          <w:p w14:paraId="445505CF" w14:textId="77777777" w:rsidR="00CB2BAD" w:rsidRPr="00CB2BAD" w:rsidRDefault="00CB2BAD" w:rsidP="00CB2BAD">
            <w:pPr>
              <w:rPr>
                <w:rFonts w:ascii="Arial" w:hAnsi="Arial" w:cs="Calibri"/>
                <w:color w:val="000000"/>
              </w:rPr>
            </w:pPr>
          </w:p>
          <w:p w14:paraId="0CCCACBF" w14:textId="77777777" w:rsidR="00CB2BAD" w:rsidRPr="00CB2BAD" w:rsidRDefault="00CB2BAD" w:rsidP="00CB2BAD">
            <w:pPr>
              <w:rPr>
                <w:rFonts w:ascii="Arial" w:hAnsi="Arial" w:cs="Calibri"/>
                <w:color w:val="000000"/>
              </w:rPr>
            </w:pPr>
          </w:p>
          <w:p w14:paraId="230BC6FF" w14:textId="77777777" w:rsidR="00CB2BAD" w:rsidRPr="00CB2BAD" w:rsidRDefault="00CB2BAD" w:rsidP="00CB2BAD">
            <w:pPr>
              <w:rPr>
                <w:rFonts w:ascii="Arial" w:hAnsi="Arial" w:cs="Calibri"/>
                <w:color w:val="000000"/>
              </w:rPr>
            </w:pPr>
          </w:p>
          <w:p w14:paraId="15DDF38A" w14:textId="77777777" w:rsidR="00CB2BAD" w:rsidRPr="00CB2BAD" w:rsidRDefault="00CB2BAD" w:rsidP="00CB2BAD">
            <w:pPr>
              <w:rPr>
                <w:rFonts w:ascii="Arial" w:hAnsi="Arial" w:cs="Calibri"/>
                <w:color w:val="000000"/>
              </w:rPr>
            </w:pPr>
          </w:p>
          <w:p w14:paraId="7ED4B2DF" w14:textId="77777777" w:rsidR="00CB2BAD" w:rsidRPr="00CB2BAD" w:rsidRDefault="00CB2BAD" w:rsidP="00CB2BAD">
            <w:pPr>
              <w:rPr>
                <w:rFonts w:ascii="Arial" w:hAnsi="Arial" w:cs="Calibri"/>
                <w:color w:val="000000"/>
              </w:rPr>
            </w:pPr>
          </w:p>
          <w:p w14:paraId="40DF08A0" w14:textId="77777777" w:rsidR="00CB2BAD" w:rsidRPr="00CB2BAD" w:rsidRDefault="00CB2BAD" w:rsidP="00CB2BAD">
            <w:pPr>
              <w:rPr>
                <w:rFonts w:ascii="Arial" w:hAnsi="Arial" w:cs="Calibri"/>
                <w:color w:val="000000"/>
              </w:rPr>
            </w:pPr>
          </w:p>
          <w:p w14:paraId="475AC674" w14:textId="77777777" w:rsidR="00CB2BAD" w:rsidRPr="00CB2BAD" w:rsidRDefault="00CB2BAD" w:rsidP="00CB2BAD">
            <w:pPr>
              <w:rPr>
                <w:rFonts w:ascii="Arial" w:hAnsi="Arial" w:cs="Calibri"/>
                <w:color w:val="000000"/>
              </w:rPr>
            </w:pPr>
          </w:p>
          <w:p w14:paraId="007C324D" w14:textId="77777777" w:rsidR="00CB2BAD" w:rsidRPr="00CB2BAD" w:rsidRDefault="00CB2BAD" w:rsidP="00CB2BAD">
            <w:pPr>
              <w:rPr>
                <w:rFonts w:ascii="Arial" w:hAnsi="Arial" w:cs="Calibri"/>
                <w:color w:val="000000"/>
              </w:rPr>
            </w:pPr>
          </w:p>
          <w:p w14:paraId="37A26580" w14:textId="77777777" w:rsidR="00CB2BAD" w:rsidRPr="00CB2BAD" w:rsidRDefault="00CB2BAD" w:rsidP="00CB2BAD">
            <w:pPr>
              <w:rPr>
                <w:rFonts w:ascii="Arial" w:hAnsi="Arial" w:cs="Calibri"/>
                <w:color w:val="000000"/>
              </w:rPr>
            </w:pPr>
          </w:p>
          <w:p w14:paraId="6C1CBBCF" w14:textId="77777777" w:rsidR="00CB2BAD" w:rsidRPr="00CB2BAD" w:rsidRDefault="00CB2BAD" w:rsidP="00CB2BAD">
            <w:pPr>
              <w:rPr>
                <w:rFonts w:ascii="Arial" w:hAnsi="Arial" w:cs="Calibri"/>
                <w:color w:val="000000"/>
              </w:rPr>
            </w:pPr>
          </w:p>
          <w:p w14:paraId="255DF77A" w14:textId="77777777" w:rsidR="00CB2BAD" w:rsidRPr="00CB2BAD" w:rsidRDefault="00CB2BAD" w:rsidP="00CB2BAD">
            <w:pPr>
              <w:rPr>
                <w:rFonts w:ascii="Arial" w:hAnsi="Arial" w:cs="Calibri"/>
                <w:color w:val="000000"/>
              </w:rPr>
            </w:pPr>
          </w:p>
          <w:p w14:paraId="20EBBFCA" w14:textId="77777777" w:rsidR="00CB2BAD" w:rsidRPr="00CB2BAD" w:rsidRDefault="00CB2BAD" w:rsidP="00CB2BAD">
            <w:pPr>
              <w:rPr>
                <w:rFonts w:ascii="Arial" w:hAnsi="Arial" w:cs="Calibri"/>
                <w:color w:val="000000"/>
              </w:rPr>
            </w:pPr>
          </w:p>
          <w:p w14:paraId="0F297244" w14:textId="77777777" w:rsidR="00CB2BAD" w:rsidRPr="00CB2BAD" w:rsidRDefault="00CB2BAD" w:rsidP="00CB2BAD">
            <w:pPr>
              <w:rPr>
                <w:rFonts w:ascii="Arial" w:hAnsi="Arial" w:cs="Calibri"/>
                <w:color w:val="000000"/>
              </w:rPr>
            </w:pPr>
          </w:p>
          <w:p w14:paraId="441151ED" w14:textId="77777777" w:rsidR="00CB2BAD" w:rsidRPr="00CB2BAD" w:rsidRDefault="00CB2BAD" w:rsidP="00CB2BAD">
            <w:pPr>
              <w:rPr>
                <w:rFonts w:ascii="Arial" w:hAnsi="Arial" w:cs="Calibri"/>
                <w:color w:val="000000"/>
              </w:rPr>
            </w:pPr>
          </w:p>
          <w:p w14:paraId="6780C5EA" w14:textId="77777777" w:rsidR="00CB2BAD" w:rsidRPr="00CB2BAD" w:rsidRDefault="00CB2BAD" w:rsidP="00CB2BAD">
            <w:pPr>
              <w:rPr>
                <w:rFonts w:ascii="Arial" w:hAnsi="Arial" w:cs="Calibri"/>
                <w:color w:val="000000"/>
              </w:rPr>
            </w:pPr>
          </w:p>
          <w:p w14:paraId="52359386" w14:textId="77777777" w:rsidR="00CB2BAD" w:rsidRPr="00CB2BAD" w:rsidRDefault="00CB2BAD" w:rsidP="00CB2BAD">
            <w:pPr>
              <w:rPr>
                <w:rFonts w:ascii="Arial" w:hAnsi="Arial" w:cs="Calibri"/>
                <w:color w:val="000000"/>
              </w:rPr>
            </w:pPr>
          </w:p>
          <w:p w14:paraId="6C695CA2" w14:textId="77777777" w:rsidR="00CB2BAD" w:rsidRPr="00CB2BAD" w:rsidRDefault="00CB2BAD" w:rsidP="00CB2BAD">
            <w:pPr>
              <w:rPr>
                <w:rFonts w:ascii="Arial" w:hAnsi="Arial" w:cs="Calibri"/>
                <w:color w:val="000000"/>
              </w:rPr>
            </w:pPr>
          </w:p>
          <w:p w14:paraId="2113B4B4" w14:textId="77777777" w:rsidR="00CB2BAD" w:rsidRPr="00CB2BAD" w:rsidRDefault="00CB2BAD" w:rsidP="00CB2BAD">
            <w:pPr>
              <w:rPr>
                <w:rFonts w:ascii="Arial" w:hAnsi="Arial" w:cs="Calibri"/>
                <w:color w:val="000000"/>
              </w:rPr>
            </w:pPr>
          </w:p>
          <w:p w14:paraId="0C082EFE" w14:textId="77777777" w:rsidR="00CB2BAD" w:rsidRPr="00CB2BAD" w:rsidRDefault="00CB2BAD" w:rsidP="00CB2BAD">
            <w:pPr>
              <w:rPr>
                <w:rFonts w:ascii="Arial" w:hAnsi="Arial" w:cs="Calibri"/>
                <w:color w:val="000000"/>
              </w:rPr>
            </w:pPr>
          </w:p>
          <w:p w14:paraId="30FF7255" w14:textId="77777777" w:rsidR="00CB2BAD" w:rsidRPr="00CB2BAD" w:rsidRDefault="00CB2BAD" w:rsidP="00CB2BAD">
            <w:pPr>
              <w:rPr>
                <w:rFonts w:ascii="Arial" w:hAnsi="Arial" w:cs="Calibri"/>
                <w:color w:val="000000"/>
              </w:rPr>
            </w:pPr>
          </w:p>
          <w:p w14:paraId="52D1F939" w14:textId="77777777" w:rsidR="00CB2BAD" w:rsidRPr="00CB2BAD" w:rsidRDefault="00CB2BAD" w:rsidP="00CB2BAD">
            <w:pPr>
              <w:rPr>
                <w:rFonts w:ascii="Arial" w:hAnsi="Arial" w:cs="Calibri"/>
                <w:color w:val="000000"/>
              </w:rPr>
            </w:pPr>
          </w:p>
          <w:p w14:paraId="5C52F172" w14:textId="77777777" w:rsidR="00CB2BAD" w:rsidRPr="00CB2BAD" w:rsidRDefault="00CB2BAD" w:rsidP="00CB2BAD">
            <w:pPr>
              <w:rPr>
                <w:rFonts w:ascii="Arial" w:hAnsi="Arial" w:cs="Calibri"/>
                <w:color w:val="000000"/>
              </w:rPr>
            </w:pPr>
          </w:p>
          <w:p w14:paraId="75059846" w14:textId="77777777" w:rsidR="00CB2BAD" w:rsidRPr="00CB2BAD" w:rsidRDefault="00CB2BAD" w:rsidP="00CB2BAD">
            <w:pPr>
              <w:rPr>
                <w:rFonts w:ascii="Arial" w:hAnsi="Arial" w:cs="Calibri"/>
                <w:color w:val="000000"/>
              </w:rPr>
            </w:pPr>
          </w:p>
          <w:p w14:paraId="72AFAAEA" w14:textId="77777777" w:rsidR="00CB2BAD" w:rsidRPr="00CB2BAD" w:rsidRDefault="00CB2BAD" w:rsidP="00CB2BAD">
            <w:pPr>
              <w:rPr>
                <w:rFonts w:ascii="Arial" w:hAnsi="Arial" w:cs="Calibri"/>
                <w:color w:val="000000"/>
              </w:rPr>
            </w:pPr>
          </w:p>
          <w:p w14:paraId="583CCC04" w14:textId="77777777" w:rsidR="00CB2BAD" w:rsidRPr="00CB2BAD" w:rsidRDefault="00CB2BAD" w:rsidP="00CB2BAD">
            <w:pPr>
              <w:rPr>
                <w:rFonts w:ascii="Arial" w:hAnsi="Arial" w:cs="Calibri"/>
                <w:color w:val="000000"/>
              </w:rPr>
            </w:pPr>
          </w:p>
          <w:p w14:paraId="2F6B9CC8" w14:textId="77777777" w:rsidR="00CB2BAD" w:rsidRPr="00CB2BAD" w:rsidRDefault="00CB2BAD" w:rsidP="00CB2BAD">
            <w:pPr>
              <w:rPr>
                <w:rFonts w:ascii="Arial" w:hAnsi="Arial" w:cs="Calibri"/>
                <w:color w:val="000000"/>
              </w:rPr>
            </w:pPr>
          </w:p>
          <w:p w14:paraId="4E6A6AA4" w14:textId="77777777" w:rsidR="00CB2BAD" w:rsidRPr="00CB2BAD" w:rsidRDefault="00CB2BAD" w:rsidP="00CB2BAD">
            <w:pPr>
              <w:rPr>
                <w:rFonts w:ascii="Arial" w:hAnsi="Arial" w:cs="Calibri"/>
                <w:color w:val="000000"/>
              </w:rPr>
            </w:pPr>
          </w:p>
          <w:p w14:paraId="6389E214" w14:textId="77777777" w:rsidR="00CB2BAD" w:rsidRPr="00CB2BAD" w:rsidRDefault="00CB2BAD" w:rsidP="00CB2BAD">
            <w:pPr>
              <w:rPr>
                <w:rFonts w:ascii="Arial" w:hAnsi="Arial" w:cs="Calibri"/>
                <w:color w:val="000000"/>
              </w:rPr>
            </w:pPr>
          </w:p>
          <w:p w14:paraId="3BB30490" w14:textId="77777777" w:rsidR="00CB2BAD" w:rsidRPr="00CB2BAD" w:rsidRDefault="00CB2BAD" w:rsidP="00CB2BAD">
            <w:pPr>
              <w:rPr>
                <w:rFonts w:ascii="Arial" w:hAnsi="Arial" w:cs="Calibri"/>
                <w:color w:val="000000"/>
              </w:rPr>
            </w:pPr>
          </w:p>
          <w:p w14:paraId="5DC2E659" w14:textId="77777777" w:rsidR="00CB2BAD" w:rsidRPr="00CB2BAD" w:rsidRDefault="00CB2BAD" w:rsidP="00CB2BAD">
            <w:pPr>
              <w:rPr>
                <w:rFonts w:ascii="Arial" w:hAnsi="Arial" w:cs="Calibri"/>
                <w:color w:val="000000"/>
              </w:rPr>
            </w:pPr>
          </w:p>
          <w:p w14:paraId="190BBC9A" w14:textId="77777777" w:rsidR="00CB2BAD" w:rsidRPr="00CB2BAD" w:rsidRDefault="00CB2BAD" w:rsidP="00CB2BAD">
            <w:pPr>
              <w:rPr>
                <w:rFonts w:ascii="Arial" w:hAnsi="Arial" w:cs="Calibri"/>
                <w:color w:val="000000"/>
              </w:rPr>
            </w:pPr>
          </w:p>
          <w:p w14:paraId="724F125F" w14:textId="77777777" w:rsidR="00CB2BAD" w:rsidRPr="00CB2BAD" w:rsidRDefault="00CB2BAD" w:rsidP="00CB2BAD">
            <w:pPr>
              <w:rPr>
                <w:rFonts w:ascii="Arial" w:hAnsi="Arial" w:cs="Calibri"/>
                <w:color w:val="000000"/>
              </w:rPr>
            </w:pPr>
          </w:p>
          <w:p w14:paraId="5E80A9B7" w14:textId="77777777" w:rsidR="00CB2BAD" w:rsidRPr="00CB2BAD" w:rsidRDefault="00CB2BAD" w:rsidP="00CB2BAD">
            <w:pPr>
              <w:rPr>
                <w:rFonts w:ascii="Arial" w:hAnsi="Arial" w:cs="Calibri"/>
                <w:color w:val="000000"/>
              </w:rPr>
            </w:pPr>
          </w:p>
          <w:p w14:paraId="08FBBE35" w14:textId="0910960E" w:rsidR="00CB2BAD" w:rsidRPr="00CB2BAD" w:rsidRDefault="00CB2BAD" w:rsidP="00CB2BAD">
            <w:pPr>
              <w:rPr>
                <w:rFonts w:ascii="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r w:rsidRPr="00CB2BAD">
              <w:rPr>
                <w:rFonts w:ascii="Arial" w:hAnsi="Arial" w:cs="Calibri"/>
                <w:color w:val="000000"/>
              </w:rPr>
              <w:t xml:space="preserve"> (continued)</w:t>
            </w:r>
          </w:p>
          <w:p w14:paraId="3CBC99DF" w14:textId="77777777" w:rsidR="00CB2BAD" w:rsidRPr="00CB2BAD" w:rsidRDefault="00CB2BAD" w:rsidP="00CB2BAD">
            <w:pPr>
              <w:rPr>
                <w:rFonts w:ascii="Arial" w:hAnsi="Arial" w:cs="Calibri"/>
                <w:color w:val="000000"/>
              </w:rPr>
            </w:pPr>
          </w:p>
          <w:p w14:paraId="2A67D6B5" w14:textId="77777777" w:rsidR="00CB2BAD" w:rsidRPr="00CB2BAD" w:rsidRDefault="00CB2BAD" w:rsidP="00CB2BAD">
            <w:pPr>
              <w:rPr>
                <w:rFonts w:ascii="Arial" w:hAnsi="Arial" w:cs="Calibri"/>
                <w:color w:val="000000"/>
              </w:rPr>
            </w:pPr>
          </w:p>
          <w:p w14:paraId="6CA4974C" w14:textId="77777777" w:rsidR="00CB2BAD" w:rsidRPr="00CB2BAD" w:rsidRDefault="00CB2BAD" w:rsidP="00CB2BAD">
            <w:pPr>
              <w:rPr>
                <w:rFonts w:ascii="Arial" w:hAnsi="Arial" w:cs="Calibri"/>
                <w:color w:val="000000"/>
              </w:rPr>
            </w:pPr>
          </w:p>
          <w:p w14:paraId="014D2BA2" w14:textId="77777777" w:rsidR="00CB2BAD" w:rsidRPr="00CB2BAD" w:rsidRDefault="00CB2BAD" w:rsidP="00CB2BAD">
            <w:pPr>
              <w:rPr>
                <w:rFonts w:ascii="Arial" w:hAnsi="Arial" w:cs="Calibri"/>
                <w:color w:val="000000"/>
              </w:rPr>
            </w:pPr>
          </w:p>
          <w:p w14:paraId="088FA46C" w14:textId="77777777" w:rsidR="00CB2BAD" w:rsidRPr="00CB2BAD" w:rsidRDefault="00CB2BAD" w:rsidP="00CB2BAD">
            <w:pPr>
              <w:rPr>
                <w:rFonts w:ascii="Arial" w:hAnsi="Arial" w:cs="Calibri"/>
                <w:color w:val="000000"/>
              </w:rPr>
            </w:pPr>
          </w:p>
          <w:p w14:paraId="09A36A0D" w14:textId="77777777" w:rsidR="00CB2BAD" w:rsidRPr="00CB2BAD" w:rsidRDefault="00CB2BAD" w:rsidP="00CB2BAD">
            <w:pPr>
              <w:rPr>
                <w:rFonts w:ascii="Arial" w:hAnsi="Arial" w:cs="Calibri"/>
                <w:color w:val="000000"/>
              </w:rPr>
            </w:pPr>
          </w:p>
          <w:p w14:paraId="5D283725" w14:textId="77777777" w:rsidR="00CB2BAD" w:rsidRPr="00CB2BAD" w:rsidRDefault="00CB2BAD" w:rsidP="00CB2BAD">
            <w:pPr>
              <w:rPr>
                <w:rFonts w:ascii="Arial" w:hAnsi="Arial" w:cs="Calibri"/>
                <w:color w:val="000000"/>
              </w:rPr>
            </w:pPr>
          </w:p>
          <w:p w14:paraId="6AD87465" w14:textId="77777777" w:rsidR="00CB2BAD" w:rsidRPr="00CB2BAD" w:rsidRDefault="00CB2BAD" w:rsidP="00CB2BAD">
            <w:pPr>
              <w:rPr>
                <w:rFonts w:ascii="Arial" w:hAnsi="Arial" w:cs="Calibri"/>
                <w:color w:val="000000"/>
              </w:rPr>
            </w:pPr>
          </w:p>
          <w:p w14:paraId="0CF64912" w14:textId="77777777" w:rsidR="00CB2BAD" w:rsidRPr="00CB2BAD" w:rsidRDefault="00CB2BAD" w:rsidP="00CB2BAD">
            <w:pPr>
              <w:rPr>
                <w:rFonts w:ascii="Arial" w:hAnsi="Arial" w:cs="Calibri"/>
                <w:color w:val="000000"/>
              </w:rPr>
            </w:pPr>
          </w:p>
          <w:p w14:paraId="5F5DED1C" w14:textId="77777777" w:rsidR="00CB2BAD" w:rsidRPr="00CB2BAD" w:rsidRDefault="00CB2BAD" w:rsidP="00CB2BAD">
            <w:pPr>
              <w:rPr>
                <w:rFonts w:ascii="Arial" w:hAnsi="Arial" w:cs="Calibri"/>
                <w:color w:val="000000"/>
              </w:rPr>
            </w:pPr>
          </w:p>
          <w:p w14:paraId="315E4681" w14:textId="77777777" w:rsidR="00CB2BAD" w:rsidRPr="00CB2BAD" w:rsidRDefault="00CB2BAD" w:rsidP="00CB2BAD">
            <w:pPr>
              <w:rPr>
                <w:rFonts w:ascii="Arial" w:hAnsi="Arial" w:cs="Calibri"/>
                <w:color w:val="000000"/>
              </w:rPr>
            </w:pPr>
          </w:p>
          <w:p w14:paraId="08C39BF5" w14:textId="77777777" w:rsidR="00CB2BAD" w:rsidRPr="00CB2BAD" w:rsidRDefault="00CB2BAD" w:rsidP="00CB2BAD">
            <w:pPr>
              <w:rPr>
                <w:rFonts w:ascii="Arial" w:hAnsi="Arial" w:cs="Calibri"/>
                <w:color w:val="000000"/>
              </w:rPr>
            </w:pPr>
          </w:p>
          <w:p w14:paraId="5342B85B" w14:textId="77777777" w:rsidR="00CB2BAD" w:rsidRPr="00CB2BAD" w:rsidRDefault="00CB2BAD" w:rsidP="00CB2BAD">
            <w:pPr>
              <w:rPr>
                <w:rFonts w:ascii="Arial" w:hAnsi="Arial" w:cs="Calibri"/>
                <w:color w:val="000000"/>
              </w:rPr>
            </w:pPr>
          </w:p>
          <w:p w14:paraId="41A7574C" w14:textId="77777777" w:rsidR="00CB2BAD" w:rsidRPr="00CB2BAD" w:rsidRDefault="00CB2BAD" w:rsidP="00CB2BAD">
            <w:pPr>
              <w:rPr>
                <w:rFonts w:ascii="Arial" w:hAnsi="Arial" w:cs="Calibri"/>
                <w:color w:val="000000"/>
              </w:rPr>
            </w:pPr>
          </w:p>
          <w:p w14:paraId="4BCCC916" w14:textId="77777777" w:rsidR="00CB2BAD" w:rsidRPr="00CB2BAD" w:rsidRDefault="00CB2BAD" w:rsidP="00CB2BAD">
            <w:pPr>
              <w:rPr>
                <w:rFonts w:ascii="Arial" w:hAnsi="Arial" w:cs="Calibri"/>
                <w:color w:val="000000"/>
              </w:rPr>
            </w:pPr>
          </w:p>
          <w:p w14:paraId="0A4B3FF7" w14:textId="77777777" w:rsidR="00CB2BAD" w:rsidRPr="00CB2BAD" w:rsidRDefault="00CB2BAD" w:rsidP="00CB2BAD">
            <w:pPr>
              <w:rPr>
                <w:rFonts w:ascii="Arial" w:hAnsi="Arial" w:cs="Calibri"/>
                <w:color w:val="000000"/>
              </w:rPr>
            </w:pPr>
          </w:p>
          <w:p w14:paraId="03E19A96" w14:textId="77777777" w:rsidR="00CB2BAD" w:rsidRPr="00CB2BAD" w:rsidRDefault="00CB2BAD" w:rsidP="00CB2BAD">
            <w:pPr>
              <w:rPr>
                <w:rFonts w:ascii="Arial" w:hAnsi="Arial" w:cs="Calibri"/>
                <w:color w:val="000000"/>
              </w:rPr>
            </w:pPr>
          </w:p>
          <w:p w14:paraId="00F41449" w14:textId="77777777" w:rsidR="00CB2BAD" w:rsidRPr="00CB2BAD" w:rsidRDefault="00CB2BAD" w:rsidP="00CB2BAD">
            <w:pPr>
              <w:rPr>
                <w:rFonts w:ascii="Arial" w:hAnsi="Arial" w:cs="Calibri"/>
                <w:color w:val="000000"/>
              </w:rPr>
            </w:pPr>
          </w:p>
          <w:p w14:paraId="2EBAD2F1" w14:textId="77777777" w:rsidR="00CB2BAD" w:rsidRPr="00CB2BAD" w:rsidRDefault="00CB2BAD" w:rsidP="00CB2BAD">
            <w:pPr>
              <w:rPr>
                <w:rFonts w:ascii="Arial" w:hAnsi="Arial" w:cs="Calibri"/>
                <w:color w:val="000000"/>
              </w:rPr>
            </w:pPr>
          </w:p>
          <w:p w14:paraId="503B37A6" w14:textId="77777777" w:rsidR="00CB2BAD" w:rsidRPr="00CB2BAD" w:rsidRDefault="00CB2BAD" w:rsidP="00CB2BAD">
            <w:pPr>
              <w:rPr>
                <w:rFonts w:ascii="Arial" w:hAnsi="Arial" w:cs="Calibri"/>
                <w:color w:val="000000"/>
              </w:rPr>
            </w:pPr>
          </w:p>
          <w:p w14:paraId="0AD2C751" w14:textId="77777777" w:rsidR="00CB2BAD" w:rsidRPr="00CB2BAD" w:rsidRDefault="00CB2BAD" w:rsidP="00CB2BAD">
            <w:pPr>
              <w:rPr>
                <w:rFonts w:ascii="Arial" w:hAnsi="Arial" w:cs="Calibri"/>
                <w:color w:val="000000"/>
              </w:rPr>
            </w:pPr>
          </w:p>
          <w:p w14:paraId="53352EB7" w14:textId="77777777" w:rsidR="00CB2BAD" w:rsidRPr="00CB2BAD" w:rsidRDefault="00CB2BAD" w:rsidP="00CB2BAD">
            <w:pPr>
              <w:rPr>
                <w:rFonts w:ascii="Arial" w:hAnsi="Arial" w:cs="Calibri"/>
                <w:color w:val="000000"/>
              </w:rPr>
            </w:pPr>
          </w:p>
          <w:p w14:paraId="3A4DF67A" w14:textId="77777777" w:rsidR="00CB2BAD" w:rsidRPr="00CB2BAD" w:rsidRDefault="00CB2BAD" w:rsidP="00CB2BAD">
            <w:pPr>
              <w:rPr>
                <w:rFonts w:ascii="Arial" w:hAnsi="Arial" w:cs="Calibri"/>
                <w:color w:val="000000"/>
              </w:rPr>
            </w:pPr>
          </w:p>
          <w:p w14:paraId="5BF5718C" w14:textId="77777777" w:rsidR="00CB2BAD" w:rsidRPr="00CB2BAD" w:rsidRDefault="00CB2BAD" w:rsidP="00CB2BAD">
            <w:pPr>
              <w:rPr>
                <w:rFonts w:ascii="Arial" w:hAnsi="Arial" w:cs="Calibri"/>
                <w:color w:val="000000"/>
              </w:rPr>
            </w:pPr>
          </w:p>
          <w:p w14:paraId="7211EFC8" w14:textId="77777777" w:rsidR="00CB2BAD" w:rsidRPr="00CB2BAD" w:rsidRDefault="00CB2BAD" w:rsidP="00CB2BAD">
            <w:pPr>
              <w:rPr>
                <w:rFonts w:ascii="Arial" w:hAnsi="Arial" w:cs="Calibri"/>
                <w:color w:val="000000"/>
              </w:rPr>
            </w:pPr>
          </w:p>
          <w:p w14:paraId="3528C963" w14:textId="77777777" w:rsidR="00CB2BAD" w:rsidRPr="00CB2BAD" w:rsidRDefault="00CB2BAD" w:rsidP="00CB2BAD">
            <w:pPr>
              <w:rPr>
                <w:rFonts w:ascii="Arial" w:hAnsi="Arial" w:cs="Calibri"/>
                <w:color w:val="000000"/>
              </w:rPr>
            </w:pPr>
          </w:p>
          <w:p w14:paraId="78C2AD02" w14:textId="77777777" w:rsidR="00CB2BAD" w:rsidRPr="00CB2BAD" w:rsidRDefault="00CB2BAD" w:rsidP="00CB2BAD">
            <w:pPr>
              <w:rPr>
                <w:rFonts w:ascii="Arial" w:hAnsi="Arial" w:cs="Calibri"/>
                <w:color w:val="000000"/>
              </w:rPr>
            </w:pPr>
          </w:p>
          <w:p w14:paraId="5F7421F5" w14:textId="77777777" w:rsidR="00CB2BAD" w:rsidRPr="00CB2BAD" w:rsidRDefault="00CB2BAD" w:rsidP="00CB2BAD">
            <w:pPr>
              <w:rPr>
                <w:rFonts w:ascii="Arial" w:hAnsi="Arial" w:cs="Calibri"/>
                <w:color w:val="000000"/>
              </w:rPr>
            </w:pPr>
          </w:p>
          <w:p w14:paraId="05479424" w14:textId="77777777" w:rsidR="00CB2BAD" w:rsidRPr="00CB2BAD" w:rsidRDefault="00CB2BAD" w:rsidP="00CB2BAD">
            <w:pPr>
              <w:rPr>
                <w:rFonts w:ascii="Arial" w:hAnsi="Arial" w:cs="Calibri"/>
                <w:color w:val="000000"/>
              </w:rPr>
            </w:pPr>
          </w:p>
          <w:p w14:paraId="260ADE47" w14:textId="77777777" w:rsidR="00CB2BAD" w:rsidRPr="00CB2BAD" w:rsidRDefault="00CB2BAD" w:rsidP="00CB2BAD">
            <w:pPr>
              <w:rPr>
                <w:rFonts w:ascii="Arial" w:hAnsi="Arial" w:cs="Calibri"/>
                <w:color w:val="000000"/>
              </w:rPr>
            </w:pPr>
          </w:p>
          <w:p w14:paraId="09FE2249" w14:textId="77777777" w:rsidR="00CB2BAD" w:rsidRPr="00CB2BAD" w:rsidRDefault="00CB2BAD" w:rsidP="00CB2BAD">
            <w:pPr>
              <w:rPr>
                <w:rFonts w:ascii="Arial" w:hAnsi="Arial" w:cs="Calibri"/>
                <w:color w:val="000000"/>
              </w:rPr>
            </w:pPr>
          </w:p>
          <w:p w14:paraId="757611D9" w14:textId="77777777" w:rsidR="00CB2BAD" w:rsidRPr="00CB2BAD" w:rsidRDefault="00CB2BAD" w:rsidP="00CB2BAD">
            <w:pPr>
              <w:rPr>
                <w:rFonts w:ascii="Arial" w:hAnsi="Arial" w:cs="Calibri"/>
                <w:color w:val="000000"/>
              </w:rPr>
            </w:pPr>
          </w:p>
          <w:p w14:paraId="4D97AF09" w14:textId="77777777" w:rsidR="00CB2BAD" w:rsidRPr="00CB2BAD" w:rsidRDefault="00CB2BAD" w:rsidP="00CB2BAD">
            <w:pPr>
              <w:rPr>
                <w:rFonts w:ascii="Arial" w:hAnsi="Arial" w:cs="Calibri"/>
                <w:color w:val="000000"/>
              </w:rPr>
            </w:pPr>
          </w:p>
          <w:p w14:paraId="4F22DA30" w14:textId="77777777" w:rsidR="00CB2BAD" w:rsidRPr="00CB2BAD" w:rsidRDefault="00CB2BAD" w:rsidP="00CB2BAD">
            <w:pPr>
              <w:rPr>
                <w:rFonts w:ascii="Arial" w:hAnsi="Arial" w:cs="Calibri"/>
                <w:color w:val="000000"/>
              </w:rPr>
            </w:pPr>
          </w:p>
          <w:p w14:paraId="07194F30" w14:textId="77777777" w:rsidR="00CB2BAD" w:rsidRPr="00CB2BAD" w:rsidRDefault="00CB2BAD" w:rsidP="00CB2BAD">
            <w:pPr>
              <w:rPr>
                <w:rFonts w:ascii="Arial" w:hAnsi="Arial" w:cs="Calibri"/>
                <w:color w:val="000000"/>
              </w:rPr>
            </w:pPr>
          </w:p>
          <w:p w14:paraId="70FF9F8E" w14:textId="77777777" w:rsidR="00CB2BAD" w:rsidRPr="00CB2BAD" w:rsidRDefault="00CB2BAD" w:rsidP="00CB2BAD">
            <w:pPr>
              <w:rPr>
                <w:rFonts w:ascii="Arial" w:hAnsi="Arial" w:cs="Calibri"/>
                <w:color w:val="000000"/>
              </w:rPr>
            </w:pPr>
          </w:p>
          <w:p w14:paraId="1998F07E" w14:textId="77777777" w:rsidR="00CB2BAD" w:rsidRPr="00CB2BAD" w:rsidRDefault="00CB2BAD" w:rsidP="00CB2BAD">
            <w:pPr>
              <w:rPr>
                <w:rFonts w:ascii="Arial" w:hAnsi="Arial" w:cs="Calibri"/>
                <w:color w:val="000000"/>
              </w:rPr>
            </w:pPr>
          </w:p>
          <w:p w14:paraId="1B4EC673" w14:textId="77777777" w:rsidR="00CB2BAD" w:rsidRPr="00CB2BAD" w:rsidRDefault="00CB2BAD" w:rsidP="00CB2BAD">
            <w:pPr>
              <w:rPr>
                <w:rFonts w:ascii="Arial" w:hAnsi="Arial" w:cs="Calibri"/>
                <w:color w:val="000000"/>
              </w:rPr>
            </w:pPr>
          </w:p>
          <w:p w14:paraId="381FF7DA" w14:textId="45000917" w:rsidR="00CB2BAD" w:rsidRPr="00CB2BAD" w:rsidRDefault="00CB2BAD" w:rsidP="00CB2BAD">
            <w:pPr>
              <w:rPr>
                <w:rFonts w:ascii="Arial" w:eastAsia="Arial" w:hAnsi="Arial" w:cs="Calibri"/>
                <w:color w:val="000000"/>
              </w:rPr>
            </w:pPr>
            <w:r w:rsidRPr="00CB2BAD">
              <w:rPr>
                <w:rFonts w:ascii="Arial" w:hAnsi="Arial" w:cs="Calibri"/>
                <w:color w:val="000000"/>
              </w:rPr>
              <w:t>ADVICE; Doupis (2019)</w: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PEVuZE5vdGU+PENpdGUgRXhjbHVkZUF1dGg9IjEiIEV4Y2x1ZGVZZWFyPSIxIj48QXV0aG9yPkRv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15</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3D744A60"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(HbA1c &gt;7%)</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Physician</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Primary and secondary outpatient diabetes care centers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Greece</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MSD (Merck and Co.), Greece</w:t>
            </w:r>
            <w:r w:rsidRPr="00CB2BAD">
              <w:rPr>
                <w:rFonts w:ascii="Arial" w:eastAsia="Arial" w:hAnsi="Arial" w:cs="Calibri"/>
                <w:color w:val="000000"/>
              </w:rPr>
              <w:br/>
            </w:r>
          </w:p>
          <w:p w14:paraId="31561918"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4F0D8DDA" w14:textId="69B50FF4"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Empowerment group (systematic patient education program) + UC</w:t>
            </w:r>
            <w:r w:rsidRPr="00CB2BAD">
              <w:rPr>
                <w:rFonts w:ascii="Arial" w:eastAsia="Arial" w:hAnsi="Arial" w:cs="Calibri"/>
                <w:color w:val="000000"/>
              </w:rPr>
              <w:br/>
              <w:t>N=230</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00906EC3">
              <w:rPr>
                <w:rFonts w:ascii="Arial" w:eastAsia="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17</w:t>
            </w:r>
            <w:r w:rsidR="00906EC3">
              <w:rPr>
                <w:rFonts w:ascii="Arial" w:eastAsia="Arial" w:hAnsi="Arial" w:cs="Calibri"/>
                <w:color w:val="000000"/>
              </w:rPr>
              <w:fldChar w:fldCharType="end"/>
            </w:r>
            <w:r w:rsidRPr="00CB2BAD">
              <w:rPr>
                <w:rFonts w:ascii="Arial" w:eastAsia="Arial" w:hAnsi="Arial" w:cs="Calibri"/>
                <w:color w:val="000000"/>
              </w:rPr>
              <w:br/>
              <w:t>N=227</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Referred to or directed to seek healthcare as needed </w:t>
            </w:r>
          </w:p>
        </w:tc>
        <w:tc>
          <w:tcPr>
            <w:tcW w:w="2973" w:type="dxa"/>
            <w:tcBorders>
              <w:top w:val="single" w:sz="8" w:space="0" w:color="auto"/>
              <w:bottom w:val="single" w:sz="8" w:space="0" w:color="auto"/>
            </w:tcBorders>
          </w:tcPr>
          <w:p w14:paraId="5607BFC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(4 months, 8 months)</w:t>
            </w:r>
            <w:r w:rsidRPr="00CB2BAD">
              <w:rPr>
                <w:rFonts w:ascii="Arial" w:eastAsia="Arial" w:hAnsi="Arial" w:cs="Calibri"/>
                <w:color w:val="000000"/>
              </w:rPr>
              <w:br/>
              <w:t>Assessed using HbA1c %</w:t>
            </w:r>
            <w:r w:rsidRPr="00CB2BAD">
              <w:rPr>
                <w:rFonts w:ascii="Arial" w:eastAsia="Arial" w:hAnsi="Arial" w:cs="Calibri"/>
                <w:color w:val="000000"/>
              </w:rPr>
              <w:br/>
            </w:r>
            <w:r w:rsidRPr="00CB2BAD">
              <w:rPr>
                <w:rFonts w:ascii="Arial" w:eastAsia="Arial" w:hAnsi="Arial" w:cs="Calibri"/>
                <w:color w:val="000000"/>
              </w:rPr>
              <w:br/>
              <w:t>HbA1c (baseline), mean (SD):</w:t>
            </w:r>
            <w:r w:rsidRPr="00CB2BAD">
              <w:rPr>
                <w:rFonts w:ascii="Arial" w:eastAsia="Arial" w:hAnsi="Arial" w:cs="Calibri"/>
                <w:color w:val="000000"/>
              </w:rPr>
              <w:br/>
              <w:t>G1 (n=230): 8.0 (1.0)</w:t>
            </w:r>
            <w:r w:rsidRPr="00CB2BAD">
              <w:rPr>
                <w:rFonts w:ascii="Arial" w:eastAsia="Arial" w:hAnsi="Arial" w:cs="Calibri"/>
                <w:color w:val="000000"/>
              </w:rPr>
              <w:br/>
              <w:t xml:space="preserve">G2 (n=227): 7.7 (0.8) </w:t>
            </w:r>
            <w:r w:rsidRPr="00CB2BAD">
              <w:rPr>
                <w:rFonts w:ascii="Arial" w:eastAsia="Arial" w:hAnsi="Arial" w:cs="Calibri"/>
                <w:color w:val="000000"/>
              </w:rPr>
              <w:br/>
              <w:t>HbA1c (4 months), mean (SD):</w:t>
            </w:r>
            <w:r w:rsidRPr="00CB2BAD">
              <w:rPr>
                <w:rFonts w:ascii="Arial" w:eastAsia="Arial" w:hAnsi="Arial" w:cs="Calibri"/>
                <w:color w:val="000000"/>
              </w:rPr>
              <w:br/>
              <w:t>G1 (n=230): 7.1 (0.6)</w:t>
            </w:r>
            <w:r w:rsidRPr="00CB2BAD">
              <w:rPr>
                <w:rFonts w:ascii="Arial" w:eastAsia="Arial" w:hAnsi="Arial" w:cs="Calibri"/>
                <w:color w:val="000000"/>
              </w:rPr>
              <w:br/>
              <w:t xml:space="preserve">G2 (n=227): 7.0 (0.6) </w:t>
            </w:r>
            <w:r w:rsidRPr="00CB2BAD">
              <w:rPr>
                <w:rFonts w:ascii="Arial" w:eastAsia="Arial" w:hAnsi="Arial" w:cs="Calibri"/>
                <w:color w:val="000000"/>
              </w:rPr>
              <w:br/>
              <w:t>HbA1c (8 months), mean (SD):</w:t>
            </w:r>
            <w:r w:rsidRPr="00CB2BAD">
              <w:rPr>
                <w:rFonts w:ascii="Arial" w:eastAsia="Arial" w:hAnsi="Arial" w:cs="Calibri"/>
                <w:color w:val="000000"/>
              </w:rPr>
              <w:br/>
              <w:t>G1 (n=230): 7.0 (0.6)</w:t>
            </w:r>
            <w:r w:rsidRPr="00CB2BAD">
              <w:rPr>
                <w:rFonts w:ascii="Arial" w:eastAsia="Arial" w:hAnsi="Arial" w:cs="Calibri"/>
                <w:color w:val="000000"/>
              </w:rPr>
              <w:br/>
              <w:t>G2 (n=227): 6.9 (0.6)</w:t>
            </w:r>
            <w:r w:rsidRPr="00CB2BAD">
              <w:rPr>
                <w:rFonts w:ascii="Arial" w:eastAsia="Arial" w:hAnsi="Arial" w:cs="Calibri"/>
                <w:color w:val="000000"/>
              </w:rPr>
              <w:br/>
            </w:r>
            <w:r w:rsidRPr="00CB2BAD">
              <w:rPr>
                <w:rFonts w:ascii="Arial" w:eastAsia="Arial" w:hAnsi="Arial" w:cs="Calibri"/>
                <w:color w:val="000000"/>
              </w:rPr>
              <w:br/>
              <w:t xml:space="preserve">HbA1c (baseline): </w:t>
            </w:r>
            <w:r w:rsidRPr="00CB2BAD">
              <w:rPr>
                <w:rFonts w:ascii="Arial" w:eastAsia="Arial" w:hAnsi="Arial" w:cs="Calibri"/>
                <w:color w:val="000000"/>
              </w:rPr>
              <w:br/>
              <w:t>G1 (n=230) vs. G2 (n=227): p=0.001</w:t>
            </w:r>
            <w:r w:rsidRPr="00CB2BAD">
              <w:rPr>
                <w:rFonts w:ascii="Arial" w:eastAsia="Arial" w:hAnsi="Arial" w:cs="Calibri"/>
                <w:color w:val="000000"/>
              </w:rPr>
              <w:br/>
              <w:t xml:space="preserve">HbA1c (4 months): </w:t>
            </w:r>
            <w:r w:rsidRPr="00CB2BAD">
              <w:rPr>
                <w:rFonts w:ascii="Arial" w:eastAsia="Arial" w:hAnsi="Arial" w:cs="Calibri"/>
                <w:color w:val="000000"/>
              </w:rPr>
              <w:br/>
              <w:t>G1 (n=230) vs. G2 (n=227): p=0.724</w:t>
            </w:r>
            <w:r w:rsidRPr="00CB2BAD">
              <w:rPr>
                <w:rFonts w:ascii="Arial" w:eastAsia="Arial" w:hAnsi="Arial" w:cs="Calibri"/>
                <w:color w:val="000000"/>
              </w:rPr>
              <w:br/>
              <w:t>HbA1c (8 months):</w:t>
            </w:r>
            <w:r w:rsidRPr="00CB2BAD">
              <w:rPr>
                <w:rFonts w:ascii="Arial" w:eastAsia="Arial" w:hAnsi="Arial" w:cs="Calibri"/>
                <w:color w:val="000000"/>
              </w:rPr>
              <w:br/>
              <w:t>G1 (n=230) vs. G2 (n=227): p=0.114</w:t>
            </w:r>
            <w:r w:rsidRPr="00CB2BAD">
              <w:rPr>
                <w:rFonts w:ascii="Arial" w:eastAsia="Arial" w:hAnsi="Arial" w:cs="Calibri"/>
                <w:color w:val="000000"/>
              </w:rPr>
              <w:br/>
            </w:r>
          </w:p>
          <w:p w14:paraId="02544DF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Lipid panel (4 months, 8 months)</w:t>
            </w:r>
            <w:r w:rsidRPr="00CB2BAD">
              <w:rPr>
                <w:rFonts w:ascii="Arial" w:eastAsia="Arial" w:hAnsi="Arial" w:cs="Calibri"/>
                <w:color w:val="000000"/>
              </w:rPr>
              <w:br/>
              <w:t xml:space="preserve">Assessment tool not reported </w:t>
            </w:r>
            <w:r w:rsidRPr="00CB2BAD">
              <w:rPr>
                <w:rFonts w:ascii="Arial" w:eastAsia="Arial" w:hAnsi="Arial" w:cs="Calibri"/>
                <w:color w:val="000000"/>
              </w:rPr>
              <w:br/>
            </w:r>
            <w:r w:rsidRPr="00CB2BAD">
              <w:rPr>
                <w:rFonts w:ascii="Arial" w:eastAsia="Arial" w:hAnsi="Arial" w:cs="Calibri"/>
                <w:color w:val="000000"/>
              </w:rPr>
              <w:br/>
              <w:t>Total cholesterol (mg/dl) (baseline), mean (SD):</w:t>
            </w:r>
            <w:r w:rsidRPr="00CB2BAD">
              <w:rPr>
                <w:rFonts w:ascii="Arial" w:eastAsia="Arial" w:hAnsi="Arial" w:cs="Calibri"/>
                <w:color w:val="000000"/>
              </w:rPr>
              <w:br/>
              <w:t>G1 (n=230): 185.8 (38.6)</w:t>
            </w:r>
            <w:r w:rsidRPr="00CB2BAD">
              <w:rPr>
                <w:rFonts w:ascii="Arial" w:eastAsia="Arial" w:hAnsi="Arial" w:cs="Calibri"/>
                <w:color w:val="000000"/>
              </w:rPr>
              <w:br/>
              <w:t xml:space="preserve">G2 (n=227): 180.8 (33.6) </w:t>
            </w:r>
            <w:r w:rsidRPr="00CB2BAD">
              <w:rPr>
                <w:rFonts w:ascii="Arial" w:eastAsia="Arial" w:hAnsi="Arial" w:cs="Calibri"/>
                <w:color w:val="000000"/>
              </w:rPr>
              <w:br/>
              <w:t>Total cholesterol (mg/dl) (4 months), mean (SD):</w:t>
            </w:r>
            <w:r w:rsidRPr="00CB2BAD">
              <w:rPr>
                <w:rFonts w:ascii="Arial" w:eastAsia="Arial" w:hAnsi="Arial" w:cs="Calibri"/>
                <w:color w:val="000000"/>
              </w:rPr>
              <w:br/>
              <w:t>G1 (n=230): 178.3 (32.7)</w:t>
            </w:r>
            <w:r w:rsidRPr="00CB2BAD">
              <w:rPr>
                <w:rFonts w:ascii="Arial" w:eastAsia="Arial" w:hAnsi="Arial" w:cs="Calibri"/>
                <w:color w:val="000000"/>
              </w:rPr>
              <w:br/>
              <w:t xml:space="preserve">G2 (n=227): 177.3 (26.3) </w:t>
            </w:r>
            <w:r w:rsidRPr="00CB2BAD">
              <w:rPr>
                <w:rFonts w:ascii="Arial" w:eastAsia="Arial" w:hAnsi="Arial" w:cs="Calibri"/>
                <w:color w:val="000000"/>
              </w:rPr>
              <w:br/>
              <w:t>Total cholesterol (mg/dl) (8 months), mean (SD):</w:t>
            </w:r>
            <w:r w:rsidRPr="00CB2BAD">
              <w:rPr>
                <w:rFonts w:ascii="Arial" w:eastAsia="Arial" w:hAnsi="Arial" w:cs="Calibri"/>
                <w:color w:val="000000"/>
              </w:rPr>
              <w:br/>
              <w:t>G1 (n=230): 179.7 (32.1)</w:t>
            </w:r>
            <w:r w:rsidRPr="00CB2BAD">
              <w:rPr>
                <w:rFonts w:ascii="Arial" w:eastAsia="Arial" w:hAnsi="Arial" w:cs="Calibri"/>
                <w:color w:val="000000"/>
              </w:rPr>
              <w:br/>
              <w:t xml:space="preserve">G2 (n=227): 172.8 (25.7) </w:t>
            </w:r>
            <w:r w:rsidRPr="00CB2BAD">
              <w:rPr>
                <w:rFonts w:ascii="Arial" w:eastAsia="Arial" w:hAnsi="Arial" w:cs="Calibri"/>
                <w:color w:val="000000"/>
              </w:rPr>
              <w:br/>
            </w:r>
            <w:r w:rsidRPr="00CB2BAD">
              <w:rPr>
                <w:rFonts w:ascii="Arial" w:eastAsia="Arial" w:hAnsi="Arial" w:cs="Calibri"/>
                <w:color w:val="000000"/>
              </w:rPr>
              <w:br/>
              <w:t>Triglycerides (mg/dl) (baseline), mean (SD):</w:t>
            </w:r>
            <w:r w:rsidRPr="00CB2BAD">
              <w:rPr>
                <w:rFonts w:ascii="Arial" w:eastAsia="Arial" w:hAnsi="Arial" w:cs="Calibri"/>
                <w:color w:val="000000"/>
              </w:rPr>
              <w:br/>
              <w:t>G1 (n=230): 169.8 (92.2)</w:t>
            </w:r>
            <w:r w:rsidRPr="00CB2BAD">
              <w:rPr>
                <w:rFonts w:ascii="Arial" w:eastAsia="Arial" w:hAnsi="Arial" w:cs="Calibri"/>
                <w:color w:val="000000"/>
              </w:rPr>
              <w:br/>
              <w:t xml:space="preserve">G2 (n=227): 156.0 (68.3) </w:t>
            </w:r>
            <w:r w:rsidRPr="00CB2BAD">
              <w:rPr>
                <w:rFonts w:ascii="Arial" w:eastAsia="Arial" w:hAnsi="Arial" w:cs="Calibri"/>
                <w:color w:val="000000"/>
              </w:rPr>
              <w:br/>
              <w:t>Triglycerides (mg/dl) (4 months), mean (SD):</w:t>
            </w:r>
            <w:r w:rsidRPr="00CB2BAD">
              <w:rPr>
                <w:rFonts w:ascii="Arial" w:eastAsia="Arial" w:hAnsi="Arial" w:cs="Calibri"/>
                <w:color w:val="000000"/>
              </w:rPr>
              <w:br/>
              <w:t>G1 (n=230): 148.4 (61.4)</w:t>
            </w:r>
            <w:r w:rsidRPr="00CB2BAD">
              <w:rPr>
                <w:rFonts w:ascii="Arial" w:eastAsia="Arial" w:hAnsi="Arial" w:cs="Calibri"/>
                <w:color w:val="000000"/>
              </w:rPr>
              <w:br/>
              <w:t>G2 (n=227): 140.2 (45.8)</w:t>
            </w:r>
            <w:r w:rsidRPr="00CB2BAD">
              <w:rPr>
                <w:rFonts w:ascii="Arial" w:eastAsia="Arial" w:hAnsi="Arial" w:cs="Calibri"/>
                <w:color w:val="000000"/>
              </w:rPr>
              <w:br/>
              <w:t>Triglycerides (mg/dl) (8 months), mean (SD):</w:t>
            </w:r>
            <w:r w:rsidRPr="00CB2BAD">
              <w:rPr>
                <w:rFonts w:ascii="Arial" w:eastAsia="Arial" w:hAnsi="Arial" w:cs="Calibri"/>
                <w:color w:val="000000"/>
              </w:rPr>
              <w:br/>
              <w:t>G1 (n=230): 144.4 (60.6)</w:t>
            </w:r>
            <w:r w:rsidRPr="00CB2BAD">
              <w:rPr>
                <w:rFonts w:ascii="Arial" w:eastAsia="Arial" w:hAnsi="Arial" w:cs="Calibri"/>
                <w:color w:val="000000"/>
              </w:rPr>
              <w:br/>
              <w:t xml:space="preserve">G2 (n=227): 137.1 (47.6) </w:t>
            </w:r>
            <w:r w:rsidRPr="00CB2BAD">
              <w:rPr>
                <w:rFonts w:ascii="Arial" w:eastAsia="Arial" w:hAnsi="Arial" w:cs="Calibri"/>
                <w:color w:val="000000"/>
              </w:rPr>
              <w:br/>
            </w:r>
            <w:r w:rsidRPr="00CB2BAD">
              <w:rPr>
                <w:rFonts w:ascii="Arial" w:eastAsia="Arial" w:hAnsi="Arial" w:cs="Calibri"/>
                <w:color w:val="000000"/>
              </w:rPr>
              <w:br/>
              <w:t>HDL (mg/dl) (baseline), mean (SD):</w:t>
            </w:r>
            <w:r w:rsidRPr="00CB2BAD">
              <w:rPr>
                <w:rFonts w:ascii="Arial" w:eastAsia="Arial" w:hAnsi="Arial" w:cs="Calibri"/>
                <w:color w:val="000000"/>
              </w:rPr>
              <w:br/>
              <w:t>G1 (n=230): 45.0 (11.7)</w:t>
            </w:r>
            <w:r w:rsidRPr="00CB2BAD">
              <w:rPr>
                <w:rFonts w:ascii="Arial" w:eastAsia="Arial" w:hAnsi="Arial" w:cs="Calibri"/>
                <w:color w:val="000000"/>
              </w:rPr>
              <w:br/>
              <w:t xml:space="preserve">G2 (n=227): 46.4 (10.9) </w:t>
            </w:r>
            <w:r w:rsidRPr="00CB2BAD">
              <w:rPr>
                <w:rFonts w:ascii="Arial" w:eastAsia="Arial" w:hAnsi="Arial" w:cs="Calibri"/>
                <w:color w:val="000000"/>
              </w:rPr>
              <w:br/>
              <w:t>HDL (mg/dl) (4 months), mean (SD):</w:t>
            </w:r>
            <w:r w:rsidRPr="00CB2BAD">
              <w:rPr>
                <w:rFonts w:ascii="Arial" w:eastAsia="Arial" w:hAnsi="Arial" w:cs="Calibri"/>
                <w:color w:val="000000"/>
              </w:rPr>
              <w:br/>
              <w:t>G1 (n=230): 47.2 (11.7)</w:t>
            </w:r>
            <w:r w:rsidRPr="00CB2BAD">
              <w:rPr>
                <w:rFonts w:ascii="Arial" w:eastAsia="Arial" w:hAnsi="Arial" w:cs="Calibri"/>
                <w:color w:val="000000"/>
              </w:rPr>
              <w:br/>
              <w:t xml:space="preserve">G2 (n=227): 47.7 (10.2) </w:t>
            </w:r>
            <w:r w:rsidRPr="00CB2BAD">
              <w:rPr>
                <w:rFonts w:ascii="Arial" w:eastAsia="Arial" w:hAnsi="Arial" w:cs="Calibri"/>
                <w:color w:val="000000"/>
              </w:rPr>
              <w:br/>
              <w:t>HDL (mg/dl) (8 months), mean (SD):</w:t>
            </w:r>
            <w:r w:rsidRPr="00CB2BAD">
              <w:rPr>
                <w:rFonts w:ascii="Arial" w:eastAsia="Arial" w:hAnsi="Arial" w:cs="Calibri"/>
                <w:color w:val="000000"/>
              </w:rPr>
              <w:br/>
              <w:t>G1 (n=230): 47.2 (10.8)</w:t>
            </w:r>
            <w:r w:rsidRPr="00CB2BAD">
              <w:rPr>
                <w:rFonts w:ascii="Arial" w:eastAsia="Arial" w:hAnsi="Arial" w:cs="Calibri"/>
                <w:color w:val="000000"/>
              </w:rPr>
              <w:br/>
              <w:t xml:space="preserve">G2 (n=227): 47.6 (9.8) </w:t>
            </w:r>
            <w:r w:rsidRPr="00CB2BAD">
              <w:rPr>
                <w:rFonts w:ascii="Arial" w:eastAsia="Arial" w:hAnsi="Arial" w:cs="Calibri"/>
                <w:color w:val="000000"/>
              </w:rPr>
              <w:br/>
            </w:r>
            <w:r w:rsidRPr="00CB2BAD">
              <w:rPr>
                <w:rFonts w:ascii="Arial" w:eastAsia="Arial" w:hAnsi="Arial" w:cs="Calibri"/>
                <w:color w:val="000000"/>
              </w:rPr>
              <w:br/>
              <w:t>LDL (mg/dl) (baseline), mean (SD):</w:t>
            </w:r>
            <w:r w:rsidRPr="00CB2BAD">
              <w:rPr>
                <w:rFonts w:ascii="Arial" w:eastAsia="Arial" w:hAnsi="Arial" w:cs="Calibri"/>
                <w:color w:val="000000"/>
              </w:rPr>
              <w:br/>
              <w:t>G1 (n=230): 106.6 (33.1)</w:t>
            </w:r>
            <w:r w:rsidRPr="00CB2BAD">
              <w:rPr>
                <w:rFonts w:ascii="Arial" w:eastAsia="Arial" w:hAnsi="Arial" w:cs="Calibri"/>
                <w:color w:val="000000"/>
              </w:rPr>
              <w:br/>
              <w:t xml:space="preserve">G2 (n=227): 100.5 (29.7) </w:t>
            </w:r>
            <w:r w:rsidRPr="00CB2BAD">
              <w:rPr>
                <w:rFonts w:ascii="Arial" w:eastAsia="Arial" w:hAnsi="Arial" w:cs="Calibri"/>
                <w:color w:val="000000"/>
              </w:rPr>
              <w:br/>
              <w:t>LDL (mg/dl) (4 months), mean (SD):</w:t>
            </w:r>
            <w:r w:rsidRPr="00CB2BAD">
              <w:rPr>
                <w:rFonts w:ascii="Arial" w:eastAsia="Arial" w:hAnsi="Arial" w:cs="Calibri"/>
                <w:color w:val="000000"/>
              </w:rPr>
              <w:br/>
              <w:t>G1 (n=230): 97.9 (28.5)</w:t>
            </w:r>
            <w:r w:rsidRPr="00CB2BAD">
              <w:rPr>
                <w:rFonts w:ascii="Arial" w:eastAsia="Arial" w:hAnsi="Arial" w:cs="Calibri"/>
                <w:color w:val="000000"/>
              </w:rPr>
              <w:br/>
              <w:t xml:space="preserve">G2 (n=227): 100.0 (25.1) </w:t>
            </w:r>
            <w:r w:rsidRPr="00CB2BAD">
              <w:rPr>
                <w:rFonts w:ascii="Arial" w:eastAsia="Arial" w:hAnsi="Arial" w:cs="Calibri"/>
                <w:color w:val="000000"/>
              </w:rPr>
              <w:br/>
              <w:t>LDL (mg/dl) (8 months), mean (SD):</w:t>
            </w:r>
            <w:r w:rsidRPr="00CB2BAD">
              <w:rPr>
                <w:rFonts w:ascii="Arial" w:eastAsia="Arial" w:hAnsi="Arial" w:cs="Calibri"/>
                <w:color w:val="000000"/>
              </w:rPr>
              <w:br/>
              <w:t>G1 (n=230): 101.1 (30.1)</w:t>
            </w:r>
            <w:r w:rsidRPr="00CB2BAD">
              <w:rPr>
                <w:rFonts w:ascii="Arial" w:eastAsia="Arial" w:hAnsi="Arial" w:cs="Calibri"/>
                <w:color w:val="000000"/>
              </w:rPr>
              <w:br/>
              <w:t>G2 (n=227): 94.8 (26.3)</w:t>
            </w:r>
            <w:r w:rsidRPr="00CB2BAD">
              <w:rPr>
                <w:rFonts w:ascii="Arial" w:eastAsia="Arial" w:hAnsi="Arial" w:cs="Calibri"/>
                <w:color w:val="000000"/>
              </w:rPr>
              <w:br/>
            </w:r>
            <w:r w:rsidRPr="00CB2BAD">
              <w:rPr>
                <w:rFonts w:ascii="Arial" w:eastAsia="Arial" w:hAnsi="Arial" w:cs="Calibri"/>
                <w:color w:val="000000"/>
              </w:rPr>
              <w:br/>
              <w:t>Total cholesterol (mg/dl) (baseline):</w:t>
            </w:r>
            <w:r w:rsidRPr="00CB2BAD">
              <w:rPr>
                <w:rFonts w:ascii="Arial" w:eastAsia="Arial" w:hAnsi="Arial" w:cs="Calibri"/>
                <w:color w:val="000000"/>
              </w:rPr>
              <w:br/>
              <w:t>G1 (n=230) vs. G2 (n=227): p=0.159</w:t>
            </w:r>
            <w:r w:rsidRPr="00CB2BAD">
              <w:rPr>
                <w:rFonts w:ascii="Arial" w:eastAsia="Arial" w:hAnsi="Arial" w:cs="Calibri"/>
                <w:color w:val="000000"/>
              </w:rPr>
              <w:br/>
              <w:t>Total cholesterol (mg/dl) (4 months):</w:t>
            </w:r>
            <w:r w:rsidRPr="00CB2BAD">
              <w:rPr>
                <w:rFonts w:ascii="Arial" w:eastAsia="Arial" w:hAnsi="Arial" w:cs="Calibri"/>
                <w:color w:val="000000"/>
              </w:rPr>
              <w:br/>
              <w:t>G1 (n=230) vs. G2 (n=227): p=0.769</w:t>
            </w:r>
            <w:r w:rsidRPr="00CB2BAD">
              <w:rPr>
                <w:rFonts w:ascii="Arial" w:eastAsia="Arial" w:hAnsi="Arial" w:cs="Calibri"/>
                <w:color w:val="000000"/>
              </w:rPr>
              <w:br/>
              <w:t>Total cholesterol (mg/dl) (8 months):</w:t>
            </w:r>
            <w:r w:rsidRPr="00CB2BAD">
              <w:rPr>
                <w:rFonts w:ascii="Arial" w:eastAsia="Arial" w:hAnsi="Arial" w:cs="Calibri"/>
                <w:color w:val="000000"/>
              </w:rPr>
              <w:br/>
              <w:t>G1 (n=230) vs. G2 (n=227): p=0.088</w:t>
            </w:r>
            <w:r w:rsidRPr="00CB2BAD">
              <w:rPr>
                <w:rFonts w:ascii="Arial" w:eastAsia="Arial" w:hAnsi="Arial" w:cs="Calibri"/>
                <w:color w:val="000000"/>
              </w:rPr>
              <w:br/>
            </w:r>
            <w:r w:rsidRPr="00CB2BAD">
              <w:rPr>
                <w:rFonts w:ascii="Arial" w:eastAsia="Arial" w:hAnsi="Arial" w:cs="Calibri"/>
                <w:color w:val="000000"/>
              </w:rPr>
              <w:br/>
              <w:t>Triglycerides (mg/dl) (baseline):</w:t>
            </w:r>
            <w:r w:rsidRPr="00CB2BAD">
              <w:rPr>
                <w:rFonts w:ascii="Arial" w:eastAsia="Arial" w:hAnsi="Arial" w:cs="Calibri"/>
                <w:color w:val="000000"/>
              </w:rPr>
              <w:br/>
              <w:t>G1 (n=230) vs. G2 (n=227): p=0.446</w:t>
            </w:r>
            <w:r w:rsidRPr="00CB2BAD">
              <w:rPr>
                <w:rFonts w:ascii="Arial" w:eastAsia="Arial" w:hAnsi="Arial" w:cs="Calibri"/>
                <w:color w:val="000000"/>
              </w:rPr>
              <w:br/>
              <w:t>Triglycerides (mg/dl) (4 months):</w:t>
            </w:r>
            <w:r w:rsidRPr="00CB2BAD">
              <w:rPr>
                <w:rFonts w:ascii="Arial" w:eastAsia="Arial" w:hAnsi="Arial" w:cs="Calibri"/>
                <w:color w:val="000000"/>
              </w:rPr>
              <w:br/>
              <w:t>G1 (n=230) vs. G2 (n=227): p=0.362</w:t>
            </w:r>
            <w:r w:rsidRPr="00CB2BAD">
              <w:rPr>
                <w:rFonts w:ascii="Arial" w:eastAsia="Arial" w:hAnsi="Arial" w:cs="Calibri"/>
                <w:color w:val="000000"/>
              </w:rPr>
              <w:br/>
              <w:t>Triglycerides (mg/dl) (8 months):</w:t>
            </w:r>
            <w:r w:rsidRPr="00CB2BAD">
              <w:rPr>
                <w:rFonts w:ascii="Arial" w:eastAsia="Arial" w:hAnsi="Arial" w:cs="Calibri"/>
                <w:color w:val="000000"/>
              </w:rPr>
              <w:br/>
              <w:t>G1 (n=230) vs. G2 (n=227): p=0.271</w:t>
            </w:r>
            <w:r w:rsidRPr="00CB2BAD">
              <w:rPr>
                <w:rFonts w:ascii="Arial" w:eastAsia="Arial" w:hAnsi="Arial" w:cs="Calibri"/>
                <w:color w:val="000000"/>
              </w:rPr>
              <w:br/>
            </w:r>
            <w:r w:rsidRPr="00CB2BAD">
              <w:rPr>
                <w:rFonts w:ascii="Arial" w:eastAsia="Arial" w:hAnsi="Arial" w:cs="Calibri"/>
                <w:color w:val="000000"/>
              </w:rPr>
              <w:br/>
              <w:t>HDL (mg/dl) (baseline):</w:t>
            </w:r>
            <w:r w:rsidRPr="00CB2BAD">
              <w:rPr>
                <w:rFonts w:ascii="Arial" w:eastAsia="Arial" w:hAnsi="Arial" w:cs="Calibri"/>
                <w:color w:val="000000"/>
              </w:rPr>
              <w:br/>
              <w:t>G1 (n=230) vs. G2 (n=227): p=0.261</w:t>
            </w:r>
            <w:r w:rsidRPr="00CB2BAD">
              <w:rPr>
                <w:rFonts w:ascii="Arial" w:eastAsia="Arial" w:hAnsi="Arial" w:cs="Calibri"/>
                <w:color w:val="000000"/>
              </w:rPr>
              <w:br/>
              <w:t>HDL (mg/dl) (4 months):</w:t>
            </w:r>
            <w:r w:rsidRPr="00CB2BAD">
              <w:rPr>
                <w:rFonts w:ascii="Arial" w:eastAsia="Arial" w:hAnsi="Arial" w:cs="Calibri"/>
                <w:color w:val="000000"/>
              </w:rPr>
              <w:br/>
              <w:t>G1 (n=230) vs. G2 (n=227): p=0.643</w:t>
            </w:r>
            <w:r w:rsidRPr="00CB2BAD">
              <w:rPr>
                <w:rFonts w:ascii="Arial" w:eastAsia="Arial" w:hAnsi="Arial" w:cs="Calibri"/>
                <w:color w:val="000000"/>
              </w:rPr>
              <w:br/>
              <w:t>HDL (mg/dl) at 8 months:</w:t>
            </w:r>
            <w:r w:rsidRPr="00CB2BAD">
              <w:rPr>
                <w:rFonts w:ascii="Arial" w:eastAsia="Arial" w:hAnsi="Arial" w:cs="Calibri"/>
                <w:color w:val="000000"/>
              </w:rPr>
              <w:br/>
              <w:t>G1 (n=230) vs. G2 (n=227): p=0.726</w:t>
            </w:r>
            <w:r w:rsidRPr="00CB2BAD">
              <w:rPr>
                <w:rFonts w:ascii="Arial" w:eastAsia="Arial" w:hAnsi="Arial" w:cs="Calibri"/>
                <w:color w:val="000000"/>
              </w:rPr>
              <w:br/>
            </w:r>
            <w:r w:rsidRPr="00CB2BAD">
              <w:rPr>
                <w:rFonts w:ascii="Arial" w:eastAsia="Arial" w:hAnsi="Arial" w:cs="Calibri"/>
                <w:color w:val="000000"/>
              </w:rPr>
              <w:br/>
              <w:t>LDL (mg/dl) (baseline):</w:t>
            </w:r>
            <w:r w:rsidRPr="00CB2BAD">
              <w:rPr>
                <w:rFonts w:ascii="Arial" w:eastAsia="Arial" w:hAnsi="Arial" w:cs="Calibri"/>
                <w:color w:val="000000"/>
              </w:rPr>
              <w:br/>
              <w:t>G1 (n=230) vs. G2 (n=227): p=0.108</w:t>
            </w:r>
            <w:r w:rsidRPr="00CB2BAD">
              <w:rPr>
                <w:rFonts w:ascii="Arial" w:eastAsia="Arial" w:hAnsi="Arial" w:cs="Calibri"/>
                <w:color w:val="000000"/>
              </w:rPr>
              <w:br/>
              <w:t>LDL (mg/dl) (4 months):</w:t>
            </w:r>
            <w:r w:rsidRPr="00CB2BAD">
              <w:rPr>
                <w:rFonts w:ascii="Arial" w:eastAsia="Arial" w:hAnsi="Arial" w:cs="Calibri"/>
                <w:color w:val="000000"/>
              </w:rPr>
              <w:br/>
              <w:t>G1 (n=230) vs. G2 (n=227): p=0.365</w:t>
            </w:r>
            <w:r w:rsidRPr="00CB2BAD">
              <w:rPr>
                <w:rFonts w:ascii="Arial" w:eastAsia="Arial" w:hAnsi="Arial" w:cs="Calibri"/>
                <w:color w:val="000000"/>
              </w:rPr>
              <w:br/>
              <w:t>LDL (mg/dl) (8 months):</w:t>
            </w:r>
            <w:r w:rsidRPr="00CB2BAD">
              <w:rPr>
                <w:rFonts w:ascii="Arial" w:eastAsia="Arial" w:hAnsi="Arial" w:cs="Calibri"/>
                <w:color w:val="000000"/>
              </w:rPr>
              <w:br/>
              <w:t>G1 (n=230) vs. G2 (n=227): p=0.183</w:t>
            </w:r>
          </w:p>
          <w:p w14:paraId="773FEA6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br/>
            </w:r>
            <w:r w:rsidRPr="00CB2BAD">
              <w:rPr>
                <w:rFonts w:ascii="Arial" w:eastAsia="Arial" w:hAnsi="Arial" w:cs="Calibri"/>
                <w:color w:val="000000"/>
                <w:u w:val="single"/>
              </w:rPr>
              <w:t>Blood pressure (4 months, 8 months)</w:t>
            </w:r>
            <w:r w:rsidRPr="00CB2BAD">
              <w:rPr>
                <w:rFonts w:ascii="Arial" w:eastAsia="Arial" w:hAnsi="Arial" w:cs="Calibri"/>
                <w:color w:val="000000"/>
              </w:rPr>
              <w:br/>
              <w:t xml:space="preserve">Assessment tool not reported </w:t>
            </w:r>
            <w:r w:rsidRPr="00CB2BAD">
              <w:rPr>
                <w:rFonts w:ascii="Arial" w:eastAsia="Arial" w:hAnsi="Arial" w:cs="Calibri"/>
                <w:color w:val="000000"/>
              </w:rPr>
              <w:br/>
            </w:r>
            <w:r w:rsidRPr="00CB2BAD">
              <w:rPr>
                <w:rFonts w:ascii="Arial" w:eastAsia="Arial" w:hAnsi="Arial" w:cs="Calibri"/>
                <w:color w:val="000000"/>
              </w:rPr>
              <w:br/>
              <w:t>Diastolic blood pressure (mmHg) (baseline), mean (SD):</w:t>
            </w:r>
            <w:r w:rsidRPr="00CB2BAD">
              <w:rPr>
                <w:rFonts w:ascii="Arial" w:eastAsia="Arial" w:hAnsi="Arial" w:cs="Calibri"/>
                <w:color w:val="000000"/>
              </w:rPr>
              <w:br/>
              <w:t xml:space="preserve">G1 (n=230): 78.8 (8.0) </w:t>
            </w:r>
            <w:r w:rsidRPr="00CB2BAD">
              <w:rPr>
                <w:rFonts w:ascii="Arial" w:eastAsia="Arial" w:hAnsi="Arial" w:cs="Calibri"/>
                <w:color w:val="000000"/>
              </w:rPr>
              <w:br/>
              <w:t>G2 (n=227): 79.5 (8.4)</w:t>
            </w:r>
            <w:r w:rsidRPr="00CB2BAD">
              <w:rPr>
                <w:rFonts w:ascii="Arial" w:eastAsia="Arial" w:hAnsi="Arial" w:cs="Calibri"/>
                <w:color w:val="000000"/>
              </w:rPr>
              <w:br/>
              <w:t>Diastolic blood pressure (mmHg) (4 months), mean (SD):</w:t>
            </w:r>
            <w:r w:rsidRPr="00CB2BAD">
              <w:rPr>
                <w:rFonts w:ascii="Arial" w:eastAsia="Arial" w:hAnsi="Arial" w:cs="Calibri"/>
                <w:color w:val="000000"/>
              </w:rPr>
              <w:br/>
              <w:t>G1 (n=230): 78.2 (7.2)</w:t>
            </w:r>
            <w:r w:rsidRPr="00CB2BAD">
              <w:rPr>
                <w:rFonts w:ascii="Arial" w:eastAsia="Arial" w:hAnsi="Arial" w:cs="Calibri"/>
                <w:color w:val="000000"/>
              </w:rPr>
              <w:br/>
              <w:t>G2 (n=227): 78.9 (7.7)</w:t>
            </w:r>
            <w:r w:rsidRPr="00CB2BAD">
              <w:rPr>
                <w:rFonts w:ascii="Arial" w:eastAsia="Arial" w:hAnsi="Arial" w:cs="Calibri"/>
                <w:color w:val="000000"/>
              </w:rPr>
              <w:br/>
              <w:t>Diastolic blood pressure (mmHg) (8 months), mean (SD):</w:t>
            </w:r>
            <w:r w:rsidRPr="00CB2BAD">
              <w:rPr>
                <w:rFonts w:ascii="Arial" w:eastAsia="Arial" w:hAnsi="Arial" w:cs="Calibri"/>
                <w:color w:val="000000"/>
              </w:rPr>
              <w:br/>
              <w:t xml:space="preserve">G1 (n=230): 78.5 (7.9) </w:t>
            </w:r>
            <w:r w:rsidRPr="00CB2BAD">
              <w:rPr>
                <w:rFonts w:ascii="Arial" w:eastAsia="Arial" w:hAnsi="Arial" w:cs="Calibri"/>
                <w:color w:val="000000"/>
              </w:rPr>
              <w:br/>
              <w:t>G2 (n=227): 78.3 (7.2)</w:t>
            </w:r>
            <w:r w:rsidRPr="00CB2BAD">
              <w:rPr>
                <w:rFonts w:ascii="Arial" w:eastAsia="Arial" w:hAnsi="Arial" w:cs="Calibri"/>
                <w:color w:val="000000"/>
              </w:rPr>
              <w:br/>
            </w:r>
            <w:r w:rsidRPr="00CB2BAD">
              <w:rPr>
                <w:rFonts w:ascii="Arial" w:eastAsia="Arial" w:hAnsi="Arial" w:cs="Calibri"/>
                <w:color w:val="000000"/>
              </w:rPr>
              <w:br/>
              <w:t>Systolic blood pressure (mmHg) (baseline), mean (SD):</w:t>
            </w:r>
            <w:r w:rsidRPr="00CB2BAD">
              <w:rPr>
                <w:rFonts w:ascii="Arial" w:eastAsia="Arial" w:hAnsi="Arial" w:cs="Calibri"/>
                <w:color w:val="000000"/>
              </w:rPr>
              <w:br/>
              <w:t xml:space="preserve">G1 (n=230): 130.9 (12.5) </w:t>
            </w:r>
            <w:r w:rsidRPr="00CB2BAD">
              <w:rPr>
                <w:rFonts w:ascii="Arial" w:eastAsia="Arial" w:hAnsi="Arial" w:cs="Calibri"/>
                <w:color w:val="000000"/>
              </w:rPr>
              <w:br/>
              <w:t>G2 (n=227): 132.0 (13.3)</w:t>
            </w:r>
            <w:r w:rsidRPr="00CB2BAD">
              <w:rPr>
                <w:rFonts w:ascii="Arial" w:eastAsia="Arial" w:hAnsi="Arial" w:cs="Calibri"/>
                <w:color w:val="000000"/>
              </w:rPr>
              <w:br/>
              <w:t>Systolic blood pressure (mmHg) (4 months), mean (SD):</w:t>
            </w:r>
            <w:r w:rsidRPr="00CB2BAD">
              <w:rPr>
                <w:rFonts w:ascii="Arial" w:eastAsia="Arial" w:hAnsi="Arial" w:cs="Calibri"/>
                <w:color w:val="000000"/>
              </w:rPr>
              <w:br/>
              <w:t xml:space="preserve">G1 (n=230): 128.3 (10.7) </w:t>
            </w:r>
            <w:r w:rsidRPr="00CB2BAD">
              <w:rPr>
                <w:rFonts w:ascii="Arial" w:eastAsia="Arial" w:hAnsi="Arial" w:cs="Calibri"/>
                <w:color w:val="000000"/>
              </w:rPr>
              <w:br/>
              <w:t>G2 (n=227): 129.6 (12.1)</w:t>
            </w:r>
            <w:r w:rsidRPr="00CB2BAD">
              <w:rPr>
                <w:rFonts w:ascii="Arial" w:eastAsia="Arial" w:hAnsi="Arial" w:cs="Calibri"/>
                <w:color w:val="000000"/>
              </w:rPr>
              <w:br/>
              <w:t>Systolic blood pressure (mmHg) (8 months), mean (SD):</w:t>
            </w:r>
            <w:r w:rsidRPr="00CB2BAD">
              <w:rPr>
                <w:rFonts w:ascii="Arial" w:eastAsia="Arial" w:hAnsi="Arial" w:cs="Calibri"/>
                <w:color w:val="000000"/>
              </w:rPr>
              <w:br/>
              <w:t>G1 (n=230): 129.0 (10.7)</w:t>
            </w:r>
            <w:r w:rsidRPr="00CB2BAD">
              <w:rPr>
                <w:rFonts w:ascii="Arial" w:eastAsia="Arial" w:hAnsi="Arial" w:cs="Calibri"/>
                <w:color w:val="000000"/>
              </w:rPr>
              <w:br/>
              <w:t>G2 (n=227): 129.7 (12.4)</w:t>
            </w:r>
            <w:r w:rsidRPr="00CB2BAD">
              <w:rPr>
                <w:rFonts w:ascii="Arial" w:eastAsia="Arial" w:hAnsi="Arial" w:cs="Calibri"/>
                <w:color w:val="000000"/>
              </w:rPr>
              <w:br/>
            </w:r>
            <w:r w:rsidRPr="00CB2BAD">
              <w:rPr>
                <w:rFonts w:ascii="Arial" w:eastAsia="Arial" w:hAnsi="Arial" w:cs="Calibri"/>
                <w:color w:val="000000"/>
              </w:rPr>
              <w:br/>
              <w:t>Diastolic blood pressure (mmHg) (baseline):</w:t>
            </w:r>
            <w:r w:rsidRPr="00CB2BAD">
              <w:rPr>
                <w:rFonts w:ascii="Arial" w:eastAsia="Arial" w:hAnsi="Arial" w:cs="Calibri"/>
                <w:color w:val="000000"/>
              </w:rPr>
              <w:br/>
              <w:t>G1 (n=230) vs. G2 (n=227): p=0.766</w:t>
            </w:r>
            <w:r w:rsidRPr="00CB2BAD">
              <w:rPr>
                <w:rFonts w:ascii="Arial" w:eastAsia="Arial" w:hAnsi="Arial" w:cs="Calibri"/>
                <w:color w:val="000000"/>
              </w:rPr>
              <w:br/>
              <w:t>Diastolic blood pressure (mmHg) (4 months):</w:t>
            </w:r>
            <w:r w:rsidRPr="00CB2BAD">
              <w:rPr>
                <w:rFonts w:ascii="Arial" w:eastAsia="Arial" w:hAnsi="Arial" w:cs="Calibri"/>
                <w:color w:val="000000"/>
              </w:rPr>
              <w:br/>
              <w:t>G1 (n=230) vs. G2 (n=227): p=0.301</w:t>
            </w:r>
            <w:r w:rsidRPr="00CB2BAD">
              <w:rPr>
                <w:rFonts w:ascii="Arial" w:eastAsia="Arial" w:hAnsi="Arial" w:cs="Calibri"/>
                <w:color w:val="000000"/>
              </w:rPr>
              <w:br/>
              <w:t>Diastolic blood pressure (mmHg) (8 months):</w:t>
            </w:r>
            <w:r w:rsidRPr="00CB2BAD">
              <w:rPr>
                <w:rFonts w:ascii="Arial" w:eastAsia="Arial" w:hAnsi="Arial" w:cs="Calibri"/>
                <w:color w:val="000000"/>
              </w:rPr>
              <w:br/>
              <w:t>G1 (n=230) vs. G2 (n=227): p=0.740</w:t>
            </w:r>
            <w:r w:rsidRPr="00CB2BAD">
              <w:rPr>
                <w:rFonts w:ascii="Arial" w:eastAsia="Arial" w:hAnsi="Arial" w:cs="Calibri"/>
                <w:color w:val="000000"/>
              </w:rPr>
              <w:br/>
            </w:r>
            <w:r w:rsidRPr="00CB2BAD">
              <w:rPr>
                <w:rFonts w:ascii="Arial" w:eastAsia="Arial" w:hAnsi="Arial" w:cs="Calibri"/>
                <w:color w:val="000000"/>
              </w:rPr>
              <w:br/>
              <w:t>Systolic blood pressure (mmHg) (baseline):</w:t>
            </w:r>
            <w:r w:rsidRPr="00CB2BAD">
              <w:rPr>
                <w:rFonts w:ascii="Arial" w:eastAsia="Arial" w:hAnsi="Arial" w:cs="Calibri"/>
                <w:color w:val="000000"/>
              </w:rPr>
              <w:br/>
              <w:t>G1 (n=230) vs. G2 (n=227): p=0.521</w:t>
            </w:r>
            <w:r w:rsidRPr="00CB2BAD">
              <w:rPr>
                <w:rFonts w:ascii="Arial" w:eastAsia="Arial" w:hAnsi="Arial" w:cs="Calibri"/>
                <w:color w:val="000000"/>
              </w:rPr>
              <w:br/>
              <w:t>Systolic blood pressure (mmHg) (4 months):</w:t>
            </w:r>
            <w:r w:rsidRPr="00CB2BAD">
              <w:rPr>
                <w:rFonts w:ascii="Arial" w:eastAsia="Arial" w:hAnsi="Arial" w:cs="Calibri"/>
                <w:color w:val="000000"/>
              </w:rPr>
              <w:br/>
              <w:t>G1 (n=230) vs. G2 (n=227): p=0.708</w:t>
            </w:r>
            <w:r w:rsidRPr="00CB2BAD">
              <w:rPr>
                <w:rFonts w:ascii="Arial" w:eastAsia="Arial" w:hAnsi="Arial" w:cs="Calibri"/>
                <w:color w:val="000000"/>
              </w:rPr>
              <w:br/>
              <w:t>Systolic blood pressure (mmHg) (8 months):</w:t>
            </w:r>
            <w:r w:rsidRPr="00CB2BAD">
              <w:rPr>
                <w:rFonts w:ascii="Arial" w:eastAsia="Arial" w:hAnsi="Arial" w:cs="Calibri"/>
                <w:color w:val="000000"/>
              </w:rPr>
              <w:br/>
              <w:t>G1 (n=230) vs. G2 (n=227): p=0.778</w:t>
            </w:r>
          </w:p>
        </w:tc>
        <w:tc>
          <w:tcPr>
            <w:tcW w:w="2145" w:type="dxa"/>
            <w:tcBorders>
              <w:top w:val="single" w:sz="8" w:space="0" w:color="auto"/>
              <w:bottom w:val="single" w:sz="8" w:space="0" w:color="auto"/>
            </w:tcBorders>
          </w:tcPr>
          <w:p w14:paraId="6A112E71" w14:textId="3240703C"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Health-related QOL (4 months, 8 months</w:t>
            </w:r>
            <w:r w:rsidRPr="00CB2BAD">
              <w:rPr>
                <w:rFonts w:ascii="Arial" w:eastAsia="Arial" w:hAnsi="Arial" w:cs="Calibri"/>
                <w:color w:val="000000"/>
              </w:rPr>
              <w:t>)</w:t>
            </w:r>
            <w:r w:rsidRPr="00CB2BAD">
              <w:rPr>
                <w:rFonts w:ascii="Arial" w:eastAsia="Arial" w:hAnsi="Arial" w:cs="Calibri"/>
                <w:color w:val="000000"/>
              </w:rPr>
              <w:br/>
              <w:t xml:space="preserve">Assessed using </w:t>
            </w:r>
            <w:r w:rsidR="00EE79B2">
              <w:rPr>
                <w:rFonts w:ascii="Arial" w:eastAsia="Arial" w:hAnsi="Arial" w:cs="Calibri"/>
                <w:color w:val="000000"/>
              </w:rPr>
              <w:t>5</w:t>
            </w:r>
            <w:r w:rsidRPr="00CB2BAD">
              <w:rPr>
                <w:rFonts w:ascii="Arial" w:eastAsia="Arial" w:hAnsi="Arial" w:cs="Calibri"/>
                <w:color w:val="000000"/>
              </w:rPr>
              <w:t>-level EQ-5D (EQ-5D-5L); mean score of the health-related quality of life was assessed with the EQ-5D-5L</w:t>
            </w:r>
            <w:r w:rsidRPr="00CB2BAD">
              <w:rPr>
                <w:rFonts w:ascii="Arial" w:eastAsia="Arial" w:hAnsi="Arial" w:cs="Calibri"/>
                <w:color w:val="000000"/>
              </w:rPr>
              <w:br/>
            </w:r>
            <w:r w:rsidRPr="00CB2BAD">
              <w:rPr>
                <w:rFonts w:ascii="Arial" w:eastAsia="Arial" w:hAnsi="Arial" w:cs="Calibri"/>
                <w:color w:val="000000"/>
              </w:rPr>
              <w:br/>
              <w:t>EQ-5D-5L change from baseline (4 months):</w:t>
            </w:r>
            <w:r w:rsidRPr="00CB2BAD">
              <w:rPr>
                <w:rFonts w:ascii="Arial" w:eastAsia="Arial" w:hAnsi="Arial" w:cs="Calibri"/>
                <w:color w:val="000000"/>
              </w:rPr>
              <w:br/>
              <w:t>G1 vs. G1: p=0.38</w:t>
            </w:r>
            <w:r w:rsidRPr="00CB2BAD">
              <w:rPr>
                <w:rFonts w:ascii="Arial" w:eastAsia="Arial" w:hAnsi="Arial" w:cs="Calibri"/>
                <w:color w:val="000000"/>
              </w:rPr>
              <w:br/>
              <w:t xml:space="preserve">EQ-5D-5L change from baseline (8 months): </w:t>
            </w:r>
            <w:r w:rsidRPr="00CB2BAD">
              <w:rPr>
                <w:rFonts w:ascii="Arial" w:eastAsia="Arial" w:hAnsi="Arial" w:cs="Calibri"/>
                <w:color w:val="000000"/>
              </w:rPr>
              <w:br/>
              <w:t>G1 vs. G1: p=0.66</w:t>
            </w:r>
            <w:r w:rsidRPr="00CB2BAD">
              <w:rPr>
                <w:rFonts w:ascii="Arial" w:eastAsia="Arial" w:hAnsi="Arial" w:cs="Calibri"/>
                <w:color w:val="000000"/>
              </w:rPr>
              <w:br/>
            </w:r>
            <w:r w:rsidRPr="00CB2BAD">
              <w:rPr>
                <w:rFonts w:ascii="Arial" w:eastAsia="Arial" w:hAnsi="Arial" w:cs="Calibri"/>
                <w:color w:val="000000"/>
              </w:rPr>
              <w:br/>
              <w:t>Authors report no significant between-group differences</w:t>
            </w:r>
          </w:p>
        </w:tc>
        <w:tc>
          <w:tcPr>
            <w:tcW w:w="1916" w:type="dxa"/>
            <w:tcBorders>
              <w:top w:val="single" w:sz="8" w:space="0" w:color="auto"/>
              <w:bottom w:val="single" w:sz="8" w:space="0" w:color="auto"/>
            </w:tcBorders>
          </w:tcPr>
          <w:p w14:paraId="302F8389" w14:textId="6E571F95"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Medication adherence (4 months, 8 months)</w:t>
            </w:r>
            <w:r w:rsidRPr="00CB2BAD">
              <w:rPr>
                <w:rFonts w:ascii="Arial" w:eastAsia="Arial" w:hAnsi="Arial" w:cs="Calibri"/>
                <w:color w:val="000000"/>
              </w:rPr>
              <w:br/>
              <w:t xml:space="preserve">Assessed using the </w:t>
            </w:r>
            <w:r w:rsidR="00EE79B2">
              <w:rPr>
                <w:rFonts w:ascii="Arial" w:eastAsia="Arial" w:hAnsi="Arial" w:cs="Calibri"/>
                <w:color w:val="000000"/>
              </w:rPr>
              <w:t>4</w:t>
            </w:r>
            <w:r w:rsidRPr="00CB2BAD">
              <w:rPr>
                <w:rFonts w:ascii="Arial" w:eastAsia="Arial" w:hAnsi="Arial" w:cs="Calibri"/>
                <w:color w:val="000000"/>
              </w:rPr>
              <w:t>-item Morisky Medication Adherence Scale (MMAS-4); Patients were classified into high or medium/low adherence subgroups by means of their baseline MMAS-4 score (high adherence, MMAS-4 score 4; medium/low adherence, MMAS-4 score 0 to 3)</w:t>
            </w:r>
            <w:r w:rsidRPr="00CB2BAD">
              <w:rPr>
                <w:rFonts w:ascii="Arial" w:eastAsia="Arial" w:hAnsi="Arial" w:cs="Calibri"/>
                <w:color w:val="000000"/>
              </w:rPr>
              <w:br/>
            </w:r>
            <w:r w:rsidRPr="00CB2BAD">
              <w:rPr>
                <w:rFonts w:ascii="Arial" w:eastAsia="Arial" w:hAnsi="Arial" w:cs="Calibri"/>
                <w:color w:val="000000"/>
              </w:rPr>
              <w:br/>
              <w:t>Baseline, N (%):</w:t>
            </w:r>
            <w:r w:rsidRPr="00CB2BAD">
              <w:rPr>
                <w:rFonts w:ascii="Arial" w:eastAsia="Arial" w:hAnsi="Arial" w:cs="Calibri"/>
                <w:color w:val="000000"/>
              </w:rPr>
              <w:br/>
              <w:t>High adherence:</w:t>
            </w:r>
            <w:r w:rsidRPr="00CB2BAD">
              <w:rPr>
                <w:rFonts w:ascii="Arial" w:eastAsia="Arial" w:hAnsi="Arial" w:cs="Calibri"/>
                <w:color w:val="000000"/>
              </w:rPr>
              <w:br/>
              <w:t>G1 (n=230): 124 (53.9%)</w:t>
            </w:r>
            <w:r w:rsidRPr="00CB2BAD">
              <w:rPr>
                <w:rFonts w:ascii="Arial" w:eastAsia="Arial" w:hAnsi="Arial" w:cs="Calibri"/>
                <w:color w:val="000000"/>
              </w:rPr>
              <w:br/>
              <w:t>G2 (n=227): 130 (57.3%)</w:t>
            </w:r>
            <w:r w:rsidRPr="00CB2BAD">
              <w:rPr>
                <w:rFonts w:ascii="Arial" w:eastAsia="Arial" w:hAnsi="Arial" w:cs="Calibri"/>
                <w:color w:val="000000"/>
              </w:rPr>
              <w:br/>
              <w:t>Medium/low adherence:</w:t>
            </w:r>
            <w:r w:rsidRPr="00CB2BAD">
              <w:rPr>
                <w:rFonts w:ascii="Arial" w:eastAsia="Arial" w:hAnsi="Arial" w:cs="Calibri"/>
                <w:color w:val="000000"/>
              </w:rPr>
              <w:br/>
              <w:t>G1 (n=230): 106 (46.1%)</w:t>
            </w:r>
            <w:r w:rsidRPr="00CB2BAD">
              <w:rPr>
                <w:rFonts w:ascii="Arial" w:eastAsia="Arial" w:hAnsi="Arial" w:cs="Calibri"/>
                <w:color w:val="000000"/>
              </w:rPr>
              <w:br/>
              <w:t>G2 (n=227): 97 (42.7%)</w:t>
            </w:r>
            <w:r w:rsidRPr="00CB2BAD">
              <w:rPr>
                <w:rFonts w:ascii="Arial" w:eastAsia="Arial" w:hAnsi="Arial" w:cs="Calibri"/>
                <w:color w:val="000000"/>
              </w:rPr>
              <w:br/>
              <w:t xml:space="preserve"> </w:t>
            </w:r>
            <w:r w:rsidRPr="00CB2BAD">
              <w:rPr>
                <w:rFonts w:ascii="Arial" w:eastAsia="Arial" w:hAnsi="Arial" w:cs="Calibri"/>
                <w:color w:val="000000"/>
              </w:rPr>
              <w:br/>
              <w:t>4 months:</w:t>
            </w:r>
            <w:r w:rsidRPr="00CB2BAD">
              <w:rPr>
                <w:rFonts w:ascii="Arial" w:eastAsia="Arial" w:hAnsi="Arial" w:cs="Calibri"/>
                <w:color w:val="000000"/>
              </w:rPr>
              <w:br/>
              <w:t>High adherence:</w:t>
            </w:r>
            <w:r w:rsidRPr="00CB2BAD">
              <w:rPr>
                <w:rFonts w:ascii="Arial" w:eastAsia="Arial" w:hAnsi="Arial" w:cs="Calibri"/>
                <w:color w:val="000000"/>
              </w:rPr>
              <w:br/>
              <w:t xml:space="preserve">G1 (n=230): 157 (70.7%) </w:t>
            </w:r>
            <w:r w:rsidRPr="00CB2BAD">
              <w:rPr>
                <w:rFonts w:ascii="Arial" w:eastAsia="Arial" w:hAnsi="Arial" w:cs="Calibri"/>
                <w:color w:val="000000"/>
              </w:rPr>
              <w:br/>
              <w:t>G2 (n=227): 135 (61.1%)</w:t>
            </w:r>
            <w:r w:rsidRPr="00CB2BAD">
              <w:rPr>
                <w:rFonts w:ascii="Arial" w:eastAsia="Arial" w:hAnsi="Arial" w:cs="Calibri"/>
                <w:color w:val="000000"/>
              </w:rPr>
              <w:br/>
              <w:t>Medium/low adherence:</w:t>
            </w:r>
            <w:r w:rsidRPr="00CB2BAD">
              <w:rPr>
                <w:rFonts w:ascii="Arial" w:eastAsia="Arial" w:hAnsi="Arial" w:cs="Calibri"/>
                <w:color w:val="000000"/>
              </w:rPr>
              <w:br/>
              <w:t xml:space="preserve">G1 (n=230): 65 (29.3%) </w:t>
            </w:r>
            <w:r w:rsidRPr="00CB2BAD">
              <w:rPr>
                <w:rFonts w:ascii="Arial" w:eastAsia="Arial" w:hAnsi="Arial" w:cs="Calibri"/>
                <w:color w:val="000000"/>
              </w:rPr>
              <w:br/>
              <w:t>G2 (n=227): 86 (38.9%)</w:t>
            </w:r>
            <w:r w:rsidRPr="00CB2BAD">
              <w:rPr>
                <w:rFonts w:ascii="Arial" w:eastAsia="Arial" w:hAnsi="Arial" w:cs="Calibri"/>
                <w:color w:val="000000"/>
              </w:rPr>
              <w:br/>
            </w:r>
            <w:r w:rsidRPr="00CB2BAD">
              <w:rPr>
                <w:rFonts w:ascii="Arial" w:eastAsia="Arial" w:hAnsi="Arial" w:cs="Calibri"/>
                <w:color w:val="000000"/>
              </w:rPr>
              <w:br/>
              <w:t>8 months:</w:t>
            </w:r>
            <w:r w:rsidRPr="00CB2BAD">
              <w:rPr>
                <w:rFonts w:ascii="Arial" w:eastAsia="Arial" w:hAnsi="Arial" w:cs="Calibri"/>
                <w:color w:val="000000"/>
              </w:rPr>
              <w:br/>
              <w:t>High adherence:</w:t>
            </w:r>
            <w:r w:rsidRPr="00CB2BAD">
              <w:rPr>
                <w:rFonts w:ascii="Arial" w:eastAsia="Arial" w:hAnsi="Arial" w:cs="Calibri"/>
                <w:color w:val="000000"/>
              </w:rPr>
              <w:br/>
              <w:t xml:space="preserve">G1 (n=230): 157 (72.7%) </w:t>
            </w:r>
            <w:r w:rsidRPr="00CB2BAD">
              <w:rPr>
                <w:rFonts w:ascii="Arial" w:eastAsia="Arial" w:hAnsi="Arial" w:cs="Calibri"/>
                <w:color w:val="000000"/>
              </w:rPr>
              <w:br/>
              <w:t>G2 (n=227): 144 (65.8%)</w:t>
            </w:r>
            <w:r w:rsidRPr="00CB2BAD">
              <w:rPr>
                <w:rFonts w:ascii="Arial" w:eastAsia="Arial" w:hAnsi="Arial" w:cs="Calibri"/>
                <w:color w:val="000000"/>
              </w:rPr>
              <w:br/>
              <w:t>Medium/low adherence:</w:t>
            </w:r>
            <w:r w:rsidRPr="00CB2BAD">
              <w:rPr>
                <w:rFonts w:ascii="Arial" w:eastAsia="Arial" w:hAnsi="Arial" w:cs="Calibri"/>
                <w:color w:val="000000"/>
              </w:rPr>
              <w:br/>
              <w:t>G1 (n=230): 59 (27.3%)</w:t>
            </w:r>
            <w:r w:rsidRPr="00CB2BAD">
              <w:rPr>
                <w:rFonts w:ascii="Arial" w:eastAsia="Arial" w:hAnsi="Arial" w:cs="Calibri"/>
                <w:color w:val="000000"/>
              </w:rPr>
              <w:br/>
              <w:t>G2 (n=227): 75 (34.2%)</w:t>
            </w:r>
            <w:r w:rsidRPr="00CB2BAD">
              <w:rPr>
                <w:rFonts w:ascii="Arial" w:eastAsia="Arial" w:hAnsi="Arial" w:cs="Calibri"/>
                <w:color w:val="000000"/>
              </w:rPr>
              <w:br/>
            </w:r>
            <w:r w:rsidRPr="00CB2BAD">
              <w:rPr>
                <w:rFonts w:ascii="Arial" w:eastAsia="Arial" w:hAnsi="Arial" w:cs="Calibri"/>
                <w:color w:val="000000"/>
              </w:rPr>
              <w:br/>
              <w:t>Proportion of participants with high vs. Medium/low adherence (baseline):</w:t>
            </w:r>
            <w:r w:rsidRPr="00CB2BAD">
              <w:rPr>
                <w:rFonts w:ascii="Arial" w:eastAsia="Arial" w:hAnsi="Arial" w:cs="Calibri"/>
                <w:color w:val="000000"/>
              </w:rPr>
              <w:br/>
              <w:t>G1 (n=230) vs. G2 (n=227): p=0.470</w:t>
            </w:r>
            <w:r w:rsidRPr="00CB2BAD">
              <w:rPr>
                <w:rFonts w:ascii="Arial" w:eastAsia="Arial" w:hAnsi="Arial" w:cs="Calibri"/>
                <w:color w:val="000000"/>
              </w:rPr>
              <w:br/>
              <w:t>Proportion of participants with high vs. Medium/low adherence (4 months):</w:t>
            </w:r>
            <w:r w:rsidRPr="00CB2BAD">
              <w:rPr>
                <w:rFonts w:ascii="Arial" w:eastAsia="Arial" w:hAnsi="Arial" w:cs="Calibri"/>
                <w:color w:val="000000"/>
              </w:rPr>
              <w:br/>
              <w:t>G1 (n=230) vs. G2 (n=227): p=0.032</w:t>
            </w:r>
            <w:r w:rsidRPr="00CB2BAD">
              <w:rPr>
                <w:rFonts w:ascii="Arial" w:eastAsia="Arial" w:hAnsi="Arial" w:cs="Calibri"/>
                <w:color w:val="000000"/>
              </w:rPr>
              <w:br/>
              <w:t>Proportion of participants with high vs. Medium/low adherence (8 months):</w:t>
            </w:r>
            <w:r w:rsidRPr="00CB2BAD">
              <w:rPr>
                <w:rFonts w:ascii="Arial" w:eastAsia="Arial" w:hAnsi="Arial" w:cs="Calibri"/>
                <w:color w:val="000000"/>
              </w:rPr>
              <w:br/>
              <w:t>G1 (n=230) vs. G2 (n=227): p=0.117</w:t>
            </w:r>
          </w:p>
          <w:p w14:paraId="29D5FA7C" w14:textId="77777777" w:rsidR="00CB2BAD" w:rsidRPr="00CB2BAD" w:rsidRDefault="00CB2BAD" w:rsidP="00CB2BAD">
            <w:pPr>
              <w:rPr>
                <w:rFonts w:ascii="Arial" w:eastAsia="Arial" w:hAnsi="Arial" w:cs="Arial"/>
                <w:sz w:val="16"/>
                <w:szCs w:val="18"/>
              </w:rPr>
            </w:pPr>
            <w:r w:rsidRPr="00CB2BAD">
              <w:rPr>
                <w:rFonts w:ascii="Arial" w:eastAsia="Arial" w:hAnsi="Arial" w:cs="Calibri"/>
                <w:color w:val="000000"/>
              </w:rPr>
              <w:br/>
            </w:r>
            <w:r w:rsidRPr="00CB2BAD">
              <w:rPr>
                <w:rFonts w:ascii="Arial" w:eastAsia="Arial" w:hAnsi="Arial" w:cs="Calibri"/>
                <w:color w:val="000000"/>
                <w:u w:val="single"/>
              </w:rPr>
              <w:t>Medication adherence (high) (4 months, 8 months)</w:t>
            </w:r>
            <w:r w:rsidRPr="00CB2BAD">
              <w:rPr>
                <w:rFonts w:ascii="Arial" w:eastAsia="Arial" w:hAnsi="Arial" w:cs="Calibri"/>
                <w:color w:val="000000"/>
              </w:rPr>
              <w:br/>
              <w:t>Assessed using MMAS; achievement of high medication adherence at 4 or 8 months, reported as change in proportion from baseline and as mixed effects model controlling for baseline differences groups and site variability</w:t>
            </w:r>
            <w:r w:rsidRPr="00CB2BAD">
              <w:rPr>
                <w:rFonts w:ascii="Arial" w:eastAsia="Arial" w:hAnsi="Arial" w:cs="Calibri"/>
                <w:color w:val="000000"/>
              </w:rPr>
              <w:br/>
            </w:r>
          </w:p>
          <w:p w14:paraId="10F7271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proportion of participants with high adherence (4 months), %:</w:t>
            </w:r>
            <w:r w:rsidRPr="00CB2BAD">
              <w:rPr>
                <w:rFonts w:ascii="Arial" w:eastAsia="Arial" w:hAnsi="Arial" w:cs="Calibri"/>
                <w:color w:val="000000"/>
              </w:rPr>
              <w:br/>
              <w:t>G1: 16.8</w:t>
            </w:r>
            <w:r w:rsidRPr="00CB2BAD">
              <w:rPr>
                <w:rFonts w:ascii="Arial" w:eastAsia="Arial" w:hAnsi="Arial" w:cs="Calibri"/>
                <w:color w:val="000000"/>
              </w:rPr>
              <w:br/>
              <w:t>G2: 3.8</w:t>
            </w:r>
            <w:r w:rsidRPr="00CB2BAD">
              <w:rPr>
                <w:rFonts w:ascii="Arial" w:eastAsia="Arial" w:hAnsi="Arial" w:cs="Calibri"/>
                <w:color w:val="000000"/>
              </w:rPr>
              <w:br/>
              <w:t>p=0.04</w:t>
            </w:r>
            <w:r w:rsidRPr="00CB2BAD">
              <w:rPr>
                <w:rFonts w:ascii="Arial" w:eastAsia="Arial" w:hAnsi="Arial" w:cs="Calibri"/>
                <w:color w:val="000000"/>
              </w:rPr>
              <w:br/>
              <w:t>Change in proportion of participants with high adherence (8 months), %:</w:t>
            </w:r>
            <w:r w:rsidRPr="00CB2BAD">
              <w:rPr>
                <w:rFonts w:ascii="Arial" w:eastAsia="Arial" w:hAnsi="Arial" w:cs="Calibri"/>
                <w:color w:val="000000"/>
              </w:rPr>
              <w:br/>
              <w:t>G1: 18.8</w:t>
            </w:r>
            <w:r w:rsidRPr="00CB2BAD">
              <w:rPr>
                <w:rFonts w:ascii="Arial" w:eastAsia="Arial" w:hAnsi="Arial" w:cs="Calibri"/>
                <w:color w:val="000000"/>
              </w:rPr>
              <w:br/>
              <w:t>G2: 8.5</w:t>
            </w:r>
            <w:r w:rsidRPr="00CB2BAD">
              <w:rPr>
                <w:rFonts w:ascii="Arial" w:eastAsia="Arial" w:hAnsi="Arial" w:cs="Calibri"/>
                <w:color w:val="000000"/>
              </w:rPr>
              <w:br/>
              <w:t>p=0.09</w:t>
            </w:r>
            <w:r w:rsidRPr="00CB2BAD">
              <w:rPr>
                <w:rFonts w:ascii="Arial" w:eastAsia="Arial" w:hAnsi="Arial" w:cs="Calibri"/>
                <w:color w:val="000000"/>
              </w:rPr>
              <w:br/>
            </w:r>
            <w:r w:rsidRPr="00CB2BAD">
              <w:rPr>
                <w:rFonts w:ascii="Arial" w:eastAsia="Arial" w:hAnsi="Arial" w:cs="Calibri"/>
                <w:color w:val="000000"/>
              </w:rPr>
              <w:br/>
              <w:t xml:space="preserve">Achievement of high medication adherence (4 months), OR (95% CI): </w:t>
            </w:r>
            <w:r w:rsidRPr="00CB2BAD">
              <w:rPr>
                <w:rFonts w:ascii="Arial" w:eastAsia="Arial" w:hAnsi="Arial" w:cs="Calibri"/>
                <w:color w:val="000000"/>
              </w:rPr>
              <w:br/>
              <w:t>G1 vs. G2: 2.1 (0.575 to 7.670)</w:t>
            </w:r>
          </w:p>
        </w:tc>
        <w:tc>
          <w:tcPr>
            <w:tcW w:w="1210" w:type="dxa"/>
            <w:tcBorders>
              <w:top w:val="single" w:sz="8" w:space="0" w:color="auto"/>
              <w:bottom w:val="single" w:sz="8" w:space="0" w:color="auto"/>
            </w:tcBorders>
          </w:tcPr>
          <w:p w14:paraId="74A4429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r w:rsidRPr="00CB2BAD">
              <w:rPr>
                <w:rFonts w:ascii="Arial" w:eastAsia="Arial" w:hAnsi="Arial" w:cs="Calibri"/>
                <w:color w:val="000000"/>
              </w:rPr>
              <w:br/>
            </w:r>
          </w:p>
        </w:tc>
      </w:tr>
      <w:tr w:rsidR="00CB2BAD" w:rsidRPr="00CB2BAD" w14:paraId="3C759A3C" w14:textId="77777777" w:rsidTr="00227278">
        <w:tc>
          <w:tcPr>
            <w:tcW w:w="1298" w:type="dxa"/>
            <w:tcBorders>
              <w:top w:val="single" w:sz="8" w:space="0" w:color="auto"/>
              <w:bottom w:val="single" w:sz="8" w:space="0" w:color="auto"/>
            </w:tcBorders>
          </w:tcPr>
          <w:p w14:paraId="0640125C" w14:textId="3C24C761" w:rsidR="00CB2BAD" w:rsidRPr="00CB2BAD" w:rsidRDefault="00CB2BAD" w:rsidP="00CB2BAD">
            <w:pPr>
              <w:rPr>
                <w:rFonts w:ascii="Arial" w:eastAsia="Arial" w:hAnsi="Arial" w:cs="Calibri"/>
                <w:color w:val="000000"/>
              </w:rPr>
            </w:pPr>
            <w:r w:rsidRPr="00CB2BAD">
              <w:rPr>
                <w:rFonts w:ascii="Arial" w:hAnsi="Arial" w:cs="Calibri"/>
                <w:color w:val="000000"/>
              </w:rPr>
              <w:t>The Enhancing outcomes through Goal Assessment and Generating Engagement in Diabetes Mellitus (ENGAGE-DM); Lauffenburger (2019)</w: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PEVuZE5vdGU+PENpdGUgRXhjbHVkZUF1dGg9IjEiIEV4Y2x1ZGVZZWFyPSIxIj48QXV0aG9yPkxh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25</w:t>
            </w:r>
            <w:r w:rsidR="00906EC3">
              <w:rPr>
                <w:rFonts w:ascii="Arial" w:hAnsi="Arial" w:cs="Calibri"/>
                <w:color w:val="000000"/>
              </w:rPr>
              <w:fldChar w:fldCharType="end"/>
            </w:r>
          </w:p>
        </w:tc>
        <w:tc>
          <w:tcPr>
            <w:tcW w:w="1615" w:type="dxa"/>
            <w:tcBorders>
              <w:top w:val="single" w:sz="8" w:space="0" w:color="auto"/>
              <w:bottom w:val="single" w:sz="8" w:space="0" w:color="auto"/>
            </w:tcBorders>
          </w:tcPr>
          <w:p w14:paraId="630D15F5"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(HbA1c 8% or greater)</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Pharmacist</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Individuals covered under a large private health insurance company</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AstraZeneca</w:t>
            </w:r>
            <w:r w:rsidRPr="00CB2BAD">
              <w:rPr>
                <w:rFonts w:ascii="Arial" w:eastAsia="Arial" w:hAnsi="Arial" w:cs="Calibri"/>
                <w:color w:val="000000"/>
              </w:rPr>
              <w:br/>
            </w:r>
          </w:p>
          <w:p w14:paraId="08103D3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7209E97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Telephone-based patient-centered intervention + UC</w:t>
            </w:r>
            <w:r w:rsidRPr="00CB2BAD">
              <w:rPr>
                <w:rFonts w:ascii="Arial" w:eastAsia="Arial" w:hAnsi="Arial" w:cs="Calibri"/>
                <w:color w:val="000000"/>
              </w:rPr>
              <w:br/>
              <w:t>N=700</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N=700</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014F06D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Assessed using mean change in HbA1c (primary outcome)</w:t>
            </w:r>
            <w:r w:rsidRPr="00CB2BAD">
              <w:rPr>
                <w:rFonts w:ascii="Arial" w:eastAsia="Arial" w:hAnsi="Arial" w:cs="Calibri"/>
                <w:color w:val="000000"/>
              </w:rPr>
              <w:br/>
            </w:r>
            <w:r w:rsidRPr="00CB2BAD">
              <w:rPr>
                <w:rFonts w:ascii="Arial" w:eastAsia="Arial" w:hAnsi="Arial" w:cs="Calibri"/>
                <w:color w:val="000000"/>
              </w:rPr>
              <w:br/>
              <w:t>Change in HbA1c (12 months), mean (SD):</w:t>
            </w:r>
            <w:r w:rsidRPr="00CB2BAD">
              <w:rPr>
                <w:rFonts w:ascii="Arial" w:eastAsia="Arial" w:hAnsi="Arial" w:cs="Calibri"/>
                <w:color w:val="000000"/>
              </w:rPr>
              <w:br/>
              <w:t>G1: -0.75 (1.96)</w:t>
            </w:r>
            <w:r w:rsidRPr="00CB2BAD">
              <w:rPr>
                <w:rFonts w:ascii="Arial" w:eastAsia="Arial" w:hAnsi="Arial" w:cs="Calibri"/>
                <w:color w:val="000000"/>
              </w:rPr>
              <w:br/>
              <w:t>G2: -0.79 (2.01)</w:t>
            </w:r>
            <w:r w:rsidRPr="00CB2BAD">
              <w:rPr>
                <w:rFonts w:ascii="Arial" w:eastAsia="Arial" w:hAnsi="Arial" w:cs="Calibri"/>
                <w:color w:val="000000"/>
              </w:rPr>
              <w:br/>
            </w:r>
            <w:r w:rsidRPr="00CB2BAD">
              <w:rPr>
                <w:rFonts w:ascii="Arial" w:eastAsia="Arial" w:hAnsi="Arial" w:cs="Calibri"/>
                <w:color w:val="000000"/>
              </w:rPr>
              <w:br/>
              <w:t>Adjusted absolute difference between groups in change in HbA1c (12 months):</w:t>
            </w:r>
            <w:r w:rsidRPr="00CB2BAD">
              <w:rPr>
                <w:rFonts w:ascii="Arial" w:eastAsia="Arial" w:hAnsi="Arial" w:cs="Calibri"/>
                <w:color w:val="000000"/>
              </w:rPr>
              <w:br/>
              <w:t xml:space="preserve">G1 vs. G2: 0.06 (95% CI, -0.20 to 0.32) </w:t>
            </w:r>
            <w:r w:rsidRPr="00CB2BAD">
              <w:rPr>
                <w:rFonts w:ascii="Arial" w:eastAsia="Arial" w:hAnsi="Arial" w:cs="Calibri"/>
                <w:color w:val="000000"/>
              </w:rPr>
              <w:br/>
            </w:r>
            <w:r w:rsidRPr="00CB2BAD">
              <w:rPr>
                <w:rFonts w:ascii="Arial" w:eastAsia="Arial" w:hAnsi="Arial" w:cs="Calibri"/>
                <w:color w:val="000000"/>
              </w:rPr>
              <w:br/>
            </w:r>
          </w:p>
        </w:tc>
        <w:tc>
          <w:tcPr>
            <w:tcW w:w="2145" w:type="dxa"/>
            <w:tcBorders>
              <w:top w:val="single" w:sz="8" w:space="0" w:color="auto"/>
              <w:bottom w:val="single" w:sz="8" w:space="0" w:color="auto"/>
            </w:tcBorders>
          </w:tcPr>
          <w:p w14:paraId="4FC693B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101DA801" w14:textId="3B6A5ADE"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Medication adherence – proportion of days covered (PDC) (12 months, no additional follow-up)</w:t>
            </w:r>
            <w:r w:rsidRPr="00CB2BAD">
              <w:rPr>
                <w:rFonts w:ascii="Arial" w:eastAsia="Arial" w:hAnsi="Arial" w:cs="Calibri"/>
                <w:color w:val="000000"/>
              </w:rPr>
              <w:br/>
              <w:t>Assessed using pharmacy fill supply diaries; proportion of days where participants had</w:t>
            </w:r>
            <w:r w:rsidR="00EE79B2">
              <w:rPr>
                <w:rFonts w:ascii="Arial" w:eastAsia="Arial" w:hAnsi="Arial" w:cs="Calibri"/>
                <w:color w:val="000000"/>
              </w:rPr>
              <w:t xml:space="preserve"> 1 </w:t>
            </w:r>
            <w:r w:rsidRPr="00CB2BAD">
              <w:rPr>
                <w:rFonts w:ascii="Arial" w:eastAsia="Arial" w:hAnsi="Arial" w:cs="Calibri"/>
                <w:color w:val="000000"/>
              </w:rPr>
              <w:t>or more oral glucose-lowering medications available; higher proportion indicates greater adherence</w:t>
            </w:r>
            <w:r w:rsidRPr="00CB2BAD">
              <w:rPr>
                <w:rFonts w:ascii="Arial" w:eastAsia="Arial" w:hAnsi="Arial" w:cs="Calibri"/>
                <w:color w:val="000000"/>
              </w:rPr>
              <w:br/>
            </w:r>
            <w:r w:rsidRPr="00CB2BAD">
              <w:rPr>
                <w:rFonts w:ascii="Arial" w:eastAsia="Arial" w:hAnsi="Arial" w:cs="Calibri"/>
                <w:color w:val="000000"/>
              </w:rPr>
              <w:br/>
              <w:t>Medication adherence (PDC) (12 months), mean (SD):</w:t>
            </w:r>
            <w:r w:rsidRPr="00CB2BAD">
              <w:rPr>
                <w:rFonts w:ascii="Arial" w:eastAsia="Arial" w:hAnsi="Arial" w:cs="Calibri"/>
                <w:color w:val="000000"/>
              </w:rPr>
              <w:br/>
              <w:t>G1: 81.9 (30.1)</w:t>
            </w:r>
            <w:r w:rsidRPr="00CB2BAD">
              <w:rPr>
                <w:rFonts w:ascii="Arial" w:eastAsia="Arial" w:hAnsi="Arial" w:cs="Calibri"/>
                <w:color w:val="000000"/>
              </w:rPr>
              <w:br/>
              <w:t>G2: 81.9 (31.0)</w:t>
            </w:r>
            <w:r w:rsidRPr="00CB2BAD">
              <w:rPr>
                <w:rFonts w:ascii="Arial" w:eastAsia="Arial" w:hAnsi="Arial" w:cs="Calibri"/>
                <w:color w:val="000000"/>
              </w:rPr>
              <w:br/>
            </w:r>
            <w:r w:rsidRPr="00CB2BAD">
              <w:rPr>
                <w:rFonts w:ascii="Arial" w:eastAsia="Arial" w:hAnsi="Arial" w:cs="Calibri"/>
                <w:color w:val="000000"/>
              </w:rPr>
              <w:br/>
              <w:t>Adjusted absolute difference in medication adherence (PDC) between groups (12 months):</w:t>
            </w:r>
            <w:r w:rsidRPr="00CB2BAD">
              <w:rPr>
                <w:rFonts w:ascii="Arial" w:eastAsia="Arial" w:hAnsi="Arial" w:cs="Calibri"/>
                <w:color w:val="000000"/>
              </w:rPr>
              <w:br/>
              <w:t>G1 vs. G2: -0.16 (95% CI, -3.41 to 3.08)</w:t>
            </w:r>
          </w:p>
        </w:tc>
        <w:tc>
          <w:tcPr>
            <w:tcW w:w="1210" w:type="dxa"/>
            <w:tcBorders>
              <w:top w:val="single" w:sz="8" w:space="0" w:color="auto"/>
              <w:bottom w:val="single" w:sz="8" w:space="0" w:color="auto"/>
            </w:tcBorders>
          </w:tcPr>
          <w:p w14:paraId="5CC2E91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p>
        </w:tc>
      </w:tr>
      <w:tr w:rsidR="00CB2BAD" w:rsidRPr="00CB2BAD" w14:paraId="773A1279" w14:textId="77777777" w:rsidTr="00227278">
        <w:tc>
          <w:tcPr>
            <w:tcW w:w="1298" w:type="dxa"/>
            <w:tcBorders>
              <w:top w:val="single" w:sz="8" w:space="0" w:color="auto"/>
              <w:bottom w:val="single" w:sz="8" w:space="0" w:color="auto"/>
            </w:tcBorders>
          </w:tcPr>
          <w:p w14:paraId="06AAB915" w14:textId="5C863766"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p>
          <w:p w14:paraId="5E8B0077" w14:textId="77777777" w:rsidR="00CB2BAD" w:rsidRPr="00CB2BAD" w:rsidRDefault="00CB2BAD" w:rsidP="00CB2BAD">
            <w:pPr>
              <w:rPr>
                <w:rFonts w:ascii="Arial" w:hAnsi="Arial" w:cs="Calibri"/>
                <w:color w:val="000000"/>
              </w:rPr>
            </w:pPr>
          </w:p>
          <w:p w14:paraId="159DCB05" w14:textId="77777777" w:rsidR="00CB2BAD" w:rsidRPr="00CB2BAD" w:rsidRDefault="00CB2BAD" w:rsidP="00CB2BAD">
            <w:pPr>
              <w:rPr>
                <w:rFonts w:ascii="Arial" w:hAnsi="Arial" w:cs="Calibri"/>
                <w:color w:val="000000"/>
              </w:rPr>
            </w:pPr>
          </w:p>
          <w:p w14:paraId="618246F8" w14:textId="77777777" w:rsidR="00CB2BAD" w:rsidRPr="00CB2BAD" w:rsidRDefault="00CB2BAD" w:rsidP="00CB2BAD">
            <w:pPr>
              <w:rPr>
                <w:rFonts w:ascii="Arial" w:hAnsi="Arial" w:cs="Calibri"/>
                <w:color w:val="000000"/>
              </w:rPr>
            </w:pPr>
          </w:p>
          <w:p w14:paraId="5DE99539" w14:textId="77777777" w:rsidR="00CB2BAD" w:rsidRPr="00CB2BAD" w:rsidRDefault="00CB2BAD" w:rsidP="00CB2BAD">
            <w:pPr>
              <w:rPr>
                <w:rFonts w:ascii="Arial" w:hAnsi="Arial" w:cs="Calibri"/>
                <w:color w:val="000000"/>
              </w:rPr>
            </w:pPr>
          </w:p>
          <w:p w14:paraId="650E9295" w14:textId="77777777" w:rsidR="00CB2BAD" w:rsidRPr="00CB2BAD" w:rsidRDefault="00CB2BAD" w:rsidP="00CB2BAD">
            <w:pPr>
              <w:rPr>
                <w:rFonts w:ascii="Arial" w:hAnsi="Arial" w:cs="Calibri"/>
                <w:color w:val="000000"/>
              </w:rPr>
            </w:pPr>
          </w:p>
          <w:p w14:paraId="7B1A4706" w14:textId="77777777" w:rsidR="00CB2BAD" w:rsidRPr="00CB2BAD" w:rsidRDefault="00CB2BAD" w:rsidP="00CB2BAD">
            <w:pPr>
              <w:rPr>
                <w:rFonts w:ascii="Arial" w:hAnsi="Arial" w:cs="Calibri"/>
                <w:color w:val="000000"/>
              </w:rPr>
            </w:pPr>
          </w:p>
          <w:p w14:paraId="3A23BCC6" w14:textId="77777777" w:rsidR="00CB2BAD" w:rsidRPr="00CB2BAD" w:rsidRDefault="00CB2BAD" w:rsidP="00CB2BAD">
            <w:pPr>
              <w:rPr>
                <w:rFonts w:ascii="Arial" w:hAnsi="Arial" w:cs="Calibri"/>
                <w:color w:val="000000"/>
              </w:rPr>
            </w:pPr>
          </w:p>
          <w:p w14:paraId="080DBAB2" w14:textId="46529A1B"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r w:rsidRPr="00CB2BAD">
              <w:rPr>
                <w:rFonts w:ascii="Arial" w:hAnsi="Arial" w:cs="Calibri"/>
                <w:color w:val="000000"/>
              </w:rPr>
              <w:t xml:space="preserve"> (continued)</w:t>
            </w:r>
          </w:p>
          <w:p w14:paraId="11BFEC13" w14:textId="77777777" w:rsidR="00CB2BAD" w:rsidRPr="00CB2BAD" w:rsidRDefault="00CB2BAD" w:rsidP="00CB2BAD">
            <w:pPr>
              <w:rPr>
                <w:rFonts w:ascii="Arial" w:hAnsi="Arial" w:cs="Calibri"/>
                <w:color w:val="000000"/>
              </w:rPr>
            </w:pPr>
          </w:p>
          <w:p w14:paraId="0AD04B3B" w14:textId="77777777" w:rsidR="00CB2BAD" w:rsidRPr="00CB2BAD" w:rsidRDefault="00CB2BAD" w:rsidP="00CB2BAD">
            <w:pPr>
              <w:rPr>
                <w:rFonts w:ascii="Arial" w:hAnsi="Arial" w:cs="Calibri"/>
                <w:color w:val="000000"/>
              </w:rPr>
            </w:pPr>
          </w:p>
          <w:p w14:paraId="73E2BDFE" w14:textId="77777777" w:rsidR="00CB2BAD" w:rsidRPr="00CB2BAD" w:rsidRDefault="00CB2BAD" w:rsidP="00CB2BAD">
            <w:pPr>
              <w:rPr>
                <w:rFonts w:ascii="Arial" w:hAnsi="Arial" w:cs="Calibri"/>
                <w:color w:val="000000"/>
              </w:rPr>
            </w:pPr>
          </w:p>
          <w:p w14:paraId="5C9FB5E1" w14:textId="77777777" w:rsidR="00CB2BAD" w:rsidRPr="00CB2BAD" w:rsidRDefault="00CB2BAD" w:rsidP="00CB2BAD">
            <w:pPr>
              <w:rPr>
                <w:rFonts w:ascii="Arial" w:hAnsi="Arial" w:cs="Calibri"/>
                <w:color w:val="000000"/>
              </w:rPr>
            </w:pPr>
          </w:p>
          <w:p w14:paraId="76115546" w14:textId="77777777" w:rsidR="00CB2BAD" w:rsidRPr="00CB2BAD" w:rsidRDefault="00CB2BAD" w:rsidP="00CB2BAD">
            <w:pPr>
              <w:rPr>
                <w:rFonts w:ascii="Arial" w:hAnsi="Arial" w:cs="Calibri"/>
                <w:color w:val="000000"/>
              </w:rPr>
            </w:pPr>
          </w:p>
          <w:p w14:paraId="120144C9" w14:textId="77777777" w:rsidR="00CB2BAD" w:rsidRPr="00CB2BAD" w:rsidRDefault="00CB2BAD" w:rsidP="00CB2BAD">
            <w:pPr>
              <w:rPr>
                <w:rFonts w:ascii="Arial" w:hAnsi="Arial" w:cs="Calibri"/>
                <w:color w:val="000000"/>
              </w:rPr>
            </w:pPr>
          </w:p>
          <w:p w14:paraId="55B88B4A" w14:textId="77777777" w:rsidR="00CB2BAD" w:rsidRPr="00CB2BAD" w:rsidRDefault="00CB2BAD" w:rsidP="00CB2BAD">
            <w:pPr>
              <w:rPr>
                <w:rFonts w:ascii="Arial" w:hAnsi="Arial" w:cs="Calibri"/>
                <w:color w:val="000000"/>
              </w:rPr>
            </w:pPr>
          </w:p>
          <w:p w14:paraId="23C47F89" w14:textId="77777777" w:rsidR="00CB2BAD" w:rsidRPr="00CB2BAD" w:rsidRDefault="00CB2BAD" w:rsidP="00CB2BAD">
            <w:pPr>
              <w:rPr>
                <w:rFonts w:ascii="Arial" w:hAnsi="Arial" w:cs="Calibri"/>
                <w:color w:val="000000"/>
              </w:rPr>
            </w:pPr>
          </w:p>
          <w:p w14:paraId="445D6297" w14:textId="77777777" w:rsidR="00CB2BAD" w:rsidRPr="00CB2BAD" w:rsidRDefault="00CB2BAD" w:rsidP="00CB2BAD">
            <w:pPr>
              <w:rPr>
                <w:rFonts w:ascii="Arial" w:hAnsi="Arial" w:cs="Calibri"/>
                <w:color w:val="000000"/>
              </w:rPr>
            </w:pPr>
          </w:p>
          <w:p w14:paraId="4D9C210F" w14:textId="77777777" w:rsidR="00CB2BAD" w:rsidRPr="00CB2BAD" w:rsidRDefault="00CB2BAD" w:rsidP="00CB2BAD">
            <w:pPr>
              <w:rPr>
                <w:rFonts w:ascii="Arial" w:hAnsi="Arial" w:cs="Calibri"/>
                <w:color w:val="000000"/>
              </w:rPr>
            </w:pPr>
          </w:p>
          <w:p w14:paraId="79AD0CFE" w14:textId="77777777" w:rsidR="00CB2BAD" w:rsidRPr="00CB2BAD" w:rsidRDefault="00CB2BAD" w:rsidP="00CB2BAD">
            <w:pPr>
              <w:rPr>
                <w:rFonts w:ascii="Arial" w:hAnsi="Arial" w:cs="Calibri"/>
                <w:color w:val="000000"/>
              </w:rPr>
            </w:pPr>
          </w:p>
          <w:p w14:paraId="7ED87696" w14:textId="77777777" w:rsidR="00CB2BAD" w:rsidRPr="00CB2BAD" w:rsidRDefault="00CB2BAD" w:rsidP="00CB2BAD">
            <w:pPr>
              <w:rPr>
                <w:rFonts w:ascii="Arial" w:hAnsi="Arial" w:cs="Calibri"/>
                <w:color w:val="000000"/>
              </w:rPr>
            </w:pPr>
          </w:p>
          <w:p w14:paraId="514A64AF" w14:textId="77777777" w:rsidR="00CB2BAD" w:rsidRPr="00CB2BAD" w:rsidRDefault="00CB2BAD" w:rsidP="00CB2BAD">
            <w:pPr>
              <w:rPr>
                <w:rFonts w:ascii="Arial" w:hAnsi="Arial" w:cs="Calibri"/>
                <w:color w:val="000000"/>
              </w:rPr>
            </w:pPr>
          </w:p>
          <w:p w14:paraId="2E0561B8" w14:textId="77777777" w:rsidR="00CB2BAD" w:rsidRPr="00CB2BAD" w:rsidRDefault="00CB2BAD" w:rsidP="00CB2BAD">
            <w:pPr>
              <w:rPr>
                <w:rFonts w:ascii="Arial" w:hAnsi="Arial" w:cs="Calibri"/>
                <w:color w:val="000000"/>
              </w:rPr>
            </w:pPr>
          </w:p>
          <w:p w14:paraId="1F82A903" w14:textId="77777777" w:rsidR="00CB2BAD" w:rsidRPr="00CB2BAD" w:rsidRDefault="00CB2BAD" w:rsidP="00CB2BAD">
            <w:pPr>
              <w:rPr>
                <w:rFonts w:ascii="Arial" w:hAnsi="Arial" w:cs="Calibri"/>
                <w:color w:val="000000"/>
              </w:rPr>
            </w:pPr>
          </w:p>
          <w:p w14:paraId="729A9168" w14:textId="77777777" w:rsidR="00CB2BAD" w:rsidRPr="00CB2BAD" w:rsidRDefault="00CB2BAD" w:rsidP="00CB2BAD">
            <w:pPr>
              <w:rPr>
                <w:rFonts w:ascii="Arial" w:hAnsi="Arial" w:cs="Calibri"/>
                <w:color w:val="000000"/>
              </w:rPr>
            </w:pPr>
          </w:p>
          <w:p w14:paraId="2EC94143" w14:textId="77777777" w:rsidR="00CB2BAD" w:rsidRPr="00CB2BAD" w:rsidRDefault="00CB2BAD" w:rsidP="00CB2BAD">
            <w:pPr>
              <w:rPr>
                <w:rFonts w:ascii="Arial" w:hAnsi="Arial" w:cs="Calibri"/>
                <w:color w:val="000000"/>
              </w:rPr>
            </w:pPr>
          </w:p>
          <w:p w14:paraId="79D97231" w14:textId="77777777" w:rsidR="00CB2BAD" w:rsidRPr="00CB2BAD" w:rsidRDefault="00CB2BAD" w:rsidP="00CB2BAD">
            <w:pPr>
              <w:rPr>
                <w:rFonts w:ascii="Arial" w:hAnsi="Arial" w:cs="Calibri"/>
                <w:color w:val="000000"/>
              </w:rPr>
            </w:pPr>
          </w:p>
          <w:p w14:paraId="25FEAD40" w14:textId="77777777" w:rsidR="00CB2BAD" w:rsidRPr="00CB2BAD" w:rsidRDefault="00CB2BAD" w:rsidP="00CB2BAD">
            <w:pPr>
              <w:rPr>
                <w:rFonts w:ascii="Arial" w:hAnsi="Arial" w:cs="Calibri"/>
                <w:color w:val="000000"/>
              </w:rPr>
            </w:pPr>
          </w:p>
          <w:p w14:paraId="36493602" w14:textId="77777777" w:rsidR="00CB2BAD" w:rsidRPr="00CB2BAD" w:rsidRDefault="00CB2BAD" w:rsidP="00CB2BAD">
            <w:pPr>
              <w:rPr>
                <w:rFonts w:ascii="Arial" w:hAnsi="Arial" w:cs="Calibri"/>
                <w:color w:val="000000"/>
              </w:rPr>
            </w:pPr>
          </w:p>
          <w:p w14:paraId="31A9C8B0" w14:textId="77777777" w:rsidR="00CB2BAD" w:rsidRPr="00CB2BAD" w:rsidRDefault="00CB2BAD" w:rsidP="00CB2BAD">
            <w:pPr>
              <w:rPr>
                <w:rFonts w:ascii="Arial" w:hAnsi="Arial" w:cs="Calibri"/>
                <w:color w:val="000000"/>
              </w:rPr>
            </w:pPr>
          </w:p>
          <w:p w14:paraId="5984D93C" w14:textId="77777777" w:rsidR="00CB2BAD" w:rsidRPr="00CB2BAD" w:rsidRDefault="00CB2BAD" w:rsidP="00CB2BAD">
            <w:pPr>
              <w:rPr>
                <w:rFonts w:ascii="Arial" w:hAnsi="Arial" w:cs="Calibri"/>
                <w:color w:val="000000"/>
              </w:rPr>
            </w:pPr>
          </w:p>
          <w:p w14:paraId="588EAFB5" w14:textId="77777777" w:rsidR="00CB2BAD" w:rsidRPr="00CB2BAD" w:rsidRDefault="00CB2BAD" w:rsidP="00CB2BAD">
            <w:pPr>
              <w:rPr>
                <w:rFonts w:ascii="Arial" w:hAnsi="Arial" w:cs="Calibri"/>
                <w:color w:val="000000"/>
              </w:rPr>
            </w:pPr>
          </w:p>
          <w:p w14:paraId="74F79595" w14:textId="77777777" w:rsidR="00CB2BAD" w:rsidRPr="00CB2BAD" w:rsidRDefault="00CB2BAD" w:rsidP="00CB2BAD">
            <w:pPr>
              <w:rPr>
                <w:rFonts w:ascii="Arial" w:hAnsi="Arial" w:cs="Calibri"/>
                <w:color w:val="000000"/>
              </w:rPr>
            </w:pPr>
          </w:p>
          <w:p w14:paraId="5932655F" w14:textId="77777777" w:rsidR="00CB2BAD" w:rsidRPr="00CB2BAD" w:rsidRDefault="00CB2BAD" w:rsidP="00CB2BAD">
            <w:pPr>
              <w:rPr>
                <w:rFonts w:ascii="Arial" w:hAnsi="Arial" w:cs="Calibri"/>
                <w:color w:val="000000"/>
              </w:rPr>
            </w:pPr>
          </w:p>
          <w:p w14:paraId="7D67CB3E" w14:textId="77777777" w:rsidR="00CB2BAD" w:rsidRPr="00CB2BAD" w:rsidRDefault="00CB2BAD" w:rsidP="00CB2BAD">
            <w:pPr>
              <w:rPr>
                <w:rFonts w:ascii="Arial" w:hAnsi="Arial" w:cs="Calibri"/>
                <w:color w:val="000000"/>
              </w:rPr>
            </w:pPr>
          </w:p>
          <w:p w14:paraId="11ED12A5" w14:textId="77777777" w:rsidR="00CB2BAD" w:rsidRPr="00CB2BAD" w:rsidRDefault="00CB2BAD" w:rsidP="00CB2BAD">
            <w:pPr>
              <w:rPr>
                <w:rFonts w:ascii="Arial" w:hAnsi="Arial" w:cs="Calibri"/>
                <w:color w:val="000000"/>
              </w:rPr>
            </w:pPr>
          </w:p>
          <w:p w14:paraId="4EF10700" w14:textId="77777777" w:rsidR="00CB2BAD" w:rsidRPr="00CB2BAD" w:rsidRDefault="00CB2BAD" w:rsidP="00CB2BAD">
            <w:pPr>
              <w:rPr>
                <w:rFonts w:ascii="Arial" w:hAnsi="Arial" w:cs="Calibri"/>
                <w:color w:val="000000"/>
              </w:rPr>
            </w:pPr>
          </w:p>
          <w:p w14:paraId="0FA67AA5" w14:textId="77777777" w:rsidR="00CB2BAD" w:rsidRPr="00CB2BAD" w:rsidRDefault="00CB2BAD" w:rsidP="00CB2BAD">
            <w:pPr>
              <w:rPr>
                <w:rFonts w:ascii="Arial" w:hAnsi="Arial" w:cs="Calibri"/>
                <w:color w:val="000000"/>
              </w:rPr>
            </w:pPr>
          </w:p>
          <w:p w14:paraId="00BBD826" w14:textId="77777777" w:rsidR="00CB2BAD" w:rsidRPr="00CB2BAD" w:rsidRDefault="00CB2BAD" w:rsidP="00CB2BAD">
            <w:pPr>
              <w:rPr>
                <w:rFonts w:ascii="Arial" w:hAnsi="Arial" w:cs="Calibri"/>
                <w:color w:val="000000"/>
              </w:rPr>
            </w:pPr>
          </w:p>
          <w:p w14:paraId="415FD2DE" w14:textId="77777777" w:rsidR="00CB2BAD" w:rsidRPr="00CB2BAD" w:rsidRDefault="00CB2BAD" w:rsidP="00CB2BAD">
            <w:pPr>
              <w:rPr>
                <w:rFonts w:ascii="Arial" w:hAnsi="Arial" w:cs="Calibri"/>
                <w:color w:val="000000"/>
              </w:rPr>
            </w:pPr>
          </w:p>
          <w:p w14:paraId="142956CF" w14:textId="77777777" w:rsidR="00CB2BAD" w:rsidRPr="00CB2BAD" w:rsidRDefault="00CB2BAD" w:rsidP="00CB2BAD">
            <w:pPr>
              <w:rPr>
                <w:rFonts w:ascii="Arial" w:hAnsi="Arial" w:cs="Calibri"/>
                <w:color w:val="000000"/>
              </w:rPr>
            </w:pPr>
          </w:p>
          <w:p w14:paraId="10F3FF12" w14:textId="77777777" w:rsidR="00CB2BAD" w:rsidRPr="00CB2BAD" w:rsidRDefault="00CB2BAD" w:rsidP="00CB2BAD">
            <w:pPr>
              <w:rPr>
                <w:rFonts w:ascii="Arial" w:hAnsi="Arial" w:cs="Calibri"/>
                <w:color w:val="000000"/>
              </w:rPr>
            </w:pPr>
          </w:p>
          <w:p w14:paraId="7B8D0E08" w14:textId="77777777" w:rsidR="00CB2BAD" w:rsidRPr="00CB2BAD" w:rsidRDefault="00CB2BAD" w:rsidP="00CB2BAD">
            <w:pPr>
              <w:rPr>
                <w:rFonts w:ascii="Arial" w:hAnsi="Arial" w:cs="Calibri"/>
                <w:color w:val="000000"/>
              </w:rPr>
            </w:pPr>
          </w:p>
          <w:p w14:paraId="6D604775" w14:textId="77777777" w:rsidR="00CB2BAD" w:rsidRPr="00CB2BAD" w:rsidRDefault="00CB2BAD" w:rsidP="00CB2BAD">
            <w:pPr>
              <w:rPr>
                <w:rFonts w:ascii="Arial" w:hAnsi="Arial" w:cs="Calibri"/>
                <w:color w:val="000000"/>
              </w:rPr>
            </w:pPr>
          </w:p>
          <w:p w14:paraId="21A24BC4" w14:textId="77777777" w:rsidR="00CB2BAD" w:rsidRPr="00CB2BAD" w:rsidRDefault="00CB2BAD" w:rsidP="00CB2BAD">
            <w:pPr>
              <w:rPr>
                <w:rFonts w:ascii="Arial" w:hAnsi="Arial" w:cs="Calibri"/>
                <w:color w:val="000000"/>
              </w:rPr>
            </w:pPr>
          </w:p>
          <w:p w14:paraId="6A416635" w14:textId="77777777" w:rsidR="00CB2BAD" w:rsidRPr="00CB2BAD" w:rsidRDefault="00CB2BAD" w:rsidP="00CB2BAD">
            <w:pPr>
              <w:rPr>
                <w:rFonts w:ascii="Arial" w:hAnsi="Arial" w:cs="Calibri"/>
                <w:color w:val="000000"/>
              </w:rPr>
            </w:pPr>
          </w:p>
          <w:p w14:paraId="69FAEE72" w14:textId="77777777" w:rsidR="00CB2BAD" w:rsidRPr="00CB2BAD" w:rsidRDefault="00CB2BAD" w:rsidP="00CB2BAD">
            <w:pPr>
              <w:rPr>
                <w:rFonts w:ascii="Arial" w:hAnsi="Arial" w:cs="Calibri"/>
                <w:color w:val="000000"/>
              </w:rPr>
            </w:pPr>
          </w:p>
          <w:p w14:paraId="5A9A7A88" w14:textId="77777777" w:rsidR="00CB2BAD" w:rsidRPr="00CB2BAD" w:rsidRDefault="00CB2BAD" w:rsidP="00CB2BAD">
            <w:pPr>
              <w:rPr>
                <w:rFonts w:ascii="Arial" w:hAnsi="Arial" w:cs="Calibri"/>
                <w:color w:val="000000"/>
              </w:rPr>
            </w:pPr>
          </w:p>
          <w:p w14:paraId="735B9B8E" w14:textId="1DE282EE"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r w:rsidRPr="00CB2BAD">
              <w:rPr>
                <w:rFonts w:ascii="Arial" w:hAnsi="Arial" w:cs="Calibri"/>
                <w:color w:val="000000"/>
              </w:rPr>
              <w:t xml:space="preserve"> (continued)</w:t>
            </w:r>
          </w:p>
          <w:p w14:paraId="1C6B82DC" w14:textId="77777777" w:rsidR="00CB2BAD" w:rsidRPr="00CB2BAD" w:rsidRDefault="00CB2BAD" w:rsidP="00CB2BAD">
            <w:pPr>
              <w:rPr>
                <w:rFonts w:ascii="Arial" w:hAnsi="Arial" w:cs="Calibri"/>
                <w:color w:val="000000"/>
              </w:rPr>
            </w:pPr>
          </w:p>
          <w:p w14:paraId="6387F787" w14:textId="77777777" w:rsidR="00CB2BAD" w:rsidRPr="00CB2BAD" w:rsidRDefault="00CB2BAD" w:rsidP="00CB2BAD">
            <w:pPr>
              <w:rPr>
                <w:rFonts w:ascii="Arial" w:hAnsi="Arial" w:cs="Calibri"/>
                <w:color w:val="000000"/>
              </w:rPr>
            </w:pPr>
          </w:p>
          <w:p w14:paraId="722FEC6D" w14:textId="77777777" w:rsidR="00CB2BAD" w:rsidRPr="00CB2BAD" w:rsidRDefault="00CB2BAD" w:rsidP="00CB2BAD">
            <w:pPr>
              <w:rPr>
                <w:rFonts w:ascii="Arial" w:hAnsi="Arial" w:cs="Calibri"/>
                <w:color w:val="000000"/>
              </w:rPr>
            </w:pPr>
          </w:p>
          <w:p w14:paraId="338E1180" w14:textId="77777777" w:rsidR="00CB2BAD" w:rsidRPr="00CB2BAD" w:rsidRDefault="00CB2BAD" w:rsidP="00CB2BAD">
            <w:pPr>
              <w:rPr>
                <w:rFonts w:ascii="Arial" w:hAnsi="Arial" w:cs="Calibri"/>
                <w:color w:val="000000"/>
              </w:rPr>
            </w:pPr>
          </w:p>
          <w:p w14:paraId="6C4237BC" w14:textId="77777777" w:rsidR="00CB2BAD" w:rsidRPr="00CB2BAD" w:rsidRDefault="00CB2BAD" w:rsidP="00CB2BAD">
            <w:pPr>
              <w:rPr>
                <w:rFonts w:ascii="Arial" w:hAnsi="Arial" w:cs="Calibri"/>
                <w:color w:val="000000"/>
              </w:rPr>
            </w:pPr>
          </w:p>
          <w:p w14:paraId="43611824" w14:textId="77777777" w:rsidR="00CB2BAD" w:rsidRPr="00CB2BAD" w:rsidRDefault="00CB2BAD" w:rsidP="00CB2BAD">
            <w:pPr>
              <w:rPr>
                <w:rFonts w:ascii="Arial" w:hAnsi="Arial" w:cs="Calibri"/>
                <w:color w:val="000000"/>
              </w:rPr>
            </w:pPr>
          </w:p>
          <w:p w14:paraId="7EE7E5D4" w14:textId="77777777" w:rsidR="00CB2BAD" w:rsidRPr="00CB2BAD" w:rsidRDefault="00CB2BAD" w:rsidP="00CB2BAD">
            <w:pPr>
              <w:rPr>
                <w:rFonts w:ascii="Arial" w:hAnsi="Arial" w:cs="Calibri"/>
                <w:color w:val="000000"/>
              </w:rPr>
            </w:pPr>
          </w:p>
          <w:p w14:paraId="21690488" w14:textId="77777777" w:rsidR="00CB2BAD" w:rsidRPr="00CB2BAD" w:rsidRDefault="00CB2BAD" w:rsidP="00CB2BAD">
            <w:pPr>
              <w:rPr>
                <w:rFonts w:ascii="Arial" w:hAnsi="Arial" w:cs="Calibri"/>
                <w:color w:val="000000"/>
              </w:rPr>
            </w:pPr>
          </w:p>
          <w:p w14:paraId="54DF9B77" w14:textId="77777777" w:rsidR="00CB2BAD" w:rsidRPr="00CB2BAD" w:rsidRDefault="00CB2BAD" w:rsidP="00CB2BAD">
            <w:pPr>
              <w:rPr>
                <w:rFonts w:ascii="Arial" w:hAnsi="Arial" w:cs="Calibri"/>
                <w:color w:val="000000"/>
              </w:rPr>
            </w:pPr>
          </w:p>
          <w:p w14:paraId="215BF7B4" w14:textId="77777777" w:rsidR="00CB2BAD" w:rsidRPr="00CB2BAD" w:rsidRDefault="00CB2BAD" w:rsidP="00CB2BAD">
            <w:pPr>
              <w:rPr>
                <w:rFonts w:ascii="Arial" w:hAnsi="Arial" w:cs="Calibri"/>
                <w:color w:val="000000"/>
              </w:rPr>
            </w:pPr>
          </w:p>
          <w:p w14:paraId="603A7534" w14:textId="77777777" w:rsidR="00CB2BAD" w:rsidRPr="00CB2BAD" w:rsidRDefault="00CB2BAD" w:rsidP="00CB2BAD">
            <w:pPr>
              <w:rPr>
                <w:rFonts w:ascii="Arial" w:hAnsi="Arial" w:cs="Calibri"/>
                <w:color w:val="000000"/>
              </w:rPr>
            </w:pPr>
          </w:p>
          <w:p w14:paraId="3DAF2A4D" w14:textId="77777777" w:rsidR="00CB2BAD" w:rsidRPr="00CB2BAD" w:rsidRDefault="00CB2BAD" w:rsidP="00CB2BAD">
            <w:pPr>
              <w:rPr>
                <w:rFonts w:ascii="Arial" w:hAnsi="Arial" w:cs="Calibri"/>
                <w:color w:val="000000"/>
              </w:rPr>
            </w:pPr>
          </w:p>
          <w:p w14:paraId="03F6A0B8" w14:textId="77777777" w:rsidR="00CB2BAD" w:rsidRPr="00CB2BAD" w:rsidRDefault="00CB2BAD" w:rsidP="00CB2BAD">
            <w:pPr>
              <w:rPr>
                <w:rFonts w:ascii="Arial" w:hAnsi="Arial" w:cs="Calibri"/>
                <w:color w:val="000000"/>
              </w:rPr>
            </w:pPr>
          </w:p>
          <w:p w14:paraId="27807708" w14:textId="77777777" w:rsidR="00CB2BAD" w:rsidRPr="00CB2BAD" w:rsidRDefault="00CB2BAD" w:rsidP="00CB2BAD">
            <w:pPr>
              <w:rPr>
                <w:rFonts w:ascii="Arial" w:hAnsi="Arial" w:cs="Calibri"/>
                <w:color w:val="000000"/>
              </w:rPr>
            </w:pPr>
          </w:p>
          <w:p w14:paraId="06632CA0" w14:textId="77777777" w:rsidR="00CB2BAD" w:rsidRPr="00CB2BAD" w:rsidRDefault="00CB2BAD" w:rsidP="00CB2BAD">
            <w:pPr>
              <w:rPr>
                <w:rFonts w:ascii="Arial" w:hAnsi="Arial" w:cs="Calibri"/>
                <w:color w:val="000000"/>
              </w:rPr>
            </w:pPr>
          </w:p>
          <w:p w14:paraId="25B3AAE0" w14:textId="77777777" w:rsidR="00CB2BAD" w:rsidRPr="00CB2BAD" w:rsidRDefault="00CB2BAD" w:rsidP="00CB2BAD">
            <w:pPr>
              <w:rPr>
                <w:rFonts w:ascii="Arial" w:hAnsi="Arial" w:cs="Calibri"/>
                <w:color w:val="000000"/>
              </w:rPr>
            </w:pPr>
          </w:p>
          <w:p w14:paraId="78AF286A" w14:textId="77777777" w:rsidR="00CB2BAD" w:rsidRPr="00CB2BAD" w:rsidRDefault="00CB2BAD" w:rsidP="00CB2BAD">
            <w:pPr>
              <w:rPr>
                <w:rFonts w:ascii="Arial" w:hAnsi="Arial" w:cs="Calibri"/>
                <w:color w:val="000000"/>
              </w:rPr>
            </w:pPr>
          </w:p>
          <w:p w14:paraId="72AE70ED" w14:textId="77777777" w:rsidR="00CB2BAD" w:rsidRPr="00CB2BAD" w:rsidRDefault="00CB2BAD" w:rsidP="00CB2BAD">
            <w:pPr>
              <w:rPr>
                <w:rFonts w:ascii="Arial" w:hAnsi="Arial" w:cs="Calibri"/>
                <w:color w:val="000000"/>
              </w:rPr>
            </w:pPr>
          </w:p>
          <w:p w14:paraId="292F2F35" w14:textId="77777777" w:rsidR="00CB2BAD" w:rsidRPr="00CB2BAD" w:rsidRDefault="00CB2BAD" w:rsidP="00CB2BAD">
            <w:pPr>
              <w:rPr>
                <w:rFonts w:ascii="Arial" w:hAnsi="Arial" w:cs="Calibri"/>
                <w:color w:val="000000"/>
              </w:rPr>
            </w:pPr>
          </w:p>
          <w:p w14:paraId="1232C884" w14:textId="77777777" w:rsidR="00CB2BAD" w:rsidRPr="00CB2BAD" w:rsidRDefault="00CB2BAD" w:rsidP="00CB2BAD">
            <w:pPr>
              <w:rPr>
                <w:rFonts w:ascii="Arial" w:hAnsi="Arial" w:cs="Calibri"/>
                <w:color w:val="000000"/>
              </w:rPr>
            </w:pPr>
          </w:p>
          <w:p w14:paraId="414335A3" w14:textId="77777777" w:rsidR="00CB2BAD" w:rsidRPr="00CB2BAD" w:rsidRDefault="00CB2BAD" w:rsidP="00CB2BAD">
            <w:pPr>
              <w:rPr>
                <w:rFonts w:ascii="Arial" w:hAnsi="Arial" w:cs="Calibri"/>
                <w:color w:val="000000"/>
              </w:rPr>
            </w:pPr>
          </w:p>
          <w:p w14:paraId="4A6D8535" w14:textId="77777777" w:rsidR="00CB2BAD" w:rsidRPr="00CB2BAD" w:rsidRDefault="00CB2BAD" w:rsidP="00CB2BAD">
            <w:pPr>
              <w:rPr>
                <w:rFonts w:ascii="Arial" w:hAnsi="Arial" w:cs="Calibri"/>
                <w:color w:val="000000"/>
              </w:rPr>
            </w:pPr>
          </w:p>
          <w:p w14:paraId="669C17AC" w14:textId="77777777" w:rsidR="00CB2BAD" w:rsidRPr="00CB2BAD" w:rsidRDefault="00CB2BAD" w:rsidP="00CB2BAD">
            <w:pPr>
              <w:rPr>
                <w:rFonts w:ascii="Arial" w:hAnsi="Arial" w:cs="Calibri"/>
                <w:color w:val="000000"/>
              </w:rPr>
            </w:pPr>
          </w:p>
          <w:p w14:paraId="0D44FE06" w14:textId="77777777" w:rsidR="00CB2BAD" w:rsidRPr="00CB2BAD" w:rsidRDefault="00CB2BAD" w:rsidP="00CB2BAD">
            <w:pPr>
              <w:rPr>
                <w:rFonts w:ascii="Arial" w:hAnsi="Arial" w:cs="Calibri"/>
                <w:color w:val="000000"/>
              </w:rPr>
            </w:pPr>
          </w:p>
          <w:p w14:paraId="2AD1EC2C" w14:textId="77777777" w:rsidR="00CB2BAD" w:rsidRPr="00CB2BAD" w:rsidRDefault="00CB2BAD" w:rsidP="00CB2BAD">
            <w:pPr>
              <w:rPr>
                <w:rFonts w:ascii="Arial" w:hAnsi="Arial" w:cs="Calibri"/>
                <w:color w:val="000000"/>
              </w:rPr>
            </w:pPr>
          </w:p>
          <w:p w14:paraId="525E0C1B" w14:textId="77777777" w:rsidR="00CB2BAD" w:rsidRPr="00CB2BAD" w:rsidRDefault="00CB2BAD" w:rsidP="00CB2BAD">
            <w:pPr>
              <w:rPr>
                <w:rFonts w:ascii="Arial" w:hAnsi="Arial" w:cs="Calibri"/>
                <w:color w:val="000000"/>
              </w:rPr>
            </w:pPr>
          </w:p>
          <w:p w14:paraId="7D034384" w14:textId="77777777" w:rsidR="00CB2BAD" w:rsidRPr="00CB2BAD" w:rsidRDefault="00CB2BAD" w:rsidP="00CB2BAD">
            <w:pPr>
              <w:rPr>
                <w:rFonts w:ascii="Arial" w:hAnsi="Arial" w:cs="Calibri"/>
                <w:color w:val="000000"/>
              </w:rPr>
            </w:pPr>
          </w:p>
          <w:p w14:paraId="01422BBF" w14:textId="77777777" w:rsidR="00CB2BAD" w:rsidRPr="00CB2BAD" w:rsidRDefault="00CB2BAD" w:rsidP="00CB2BAD">
            <w:pPr>
              <w:rPr>
                <w:rFonts w:ascii="Arial" w:hAnsi="Arial" w:cs="Calibri"/>
                <w:color w:val="000000"/>
              </w:rPr>
            </w:pPr>
          </w:p>
          <w:p w14:paraId="6294FD8D" w14:textId="77777777" w:rsidR="00CB2BAD" w:rsidRPr="00CB2BAD" w:rsidRDefault="00CB2BAD" w:rsidP="00CB2BAD">
            <w:pPr>
              <w:rPr>
                <w:rFonts w:ascii="Arial" w:hAnsi="Arial" w:cs="Calibri"/>
                <w:color w:val="000000"/>
              </w:rPr>
            </w:pPr>
          </w:p>
          <w:p w14:paraId="08CFE8C9" w14:textId="77777777" w:rsidR="00CB2BAD" w:rsidRPr="00CB2BAD" w:rsidRDefault="00CB2BAD" w:rsidP="00CB2BAD">
            <w:pPr>
              <w:rPr>
                <w:rFonts w:ascii="Arial" w:hAnsi="Arial" w:cs="Calibri"/>
                <w:color w:val="000000"/>
              </w:rPr>
            </w:pPr>
          </w:p>
          <w:p w14:paraId="2B222ECD" w14:textId="77777777" w:rsidR="00CB2BAD" w:rsidRPr="00CB2BAD" w:rsidRDefault="00CB2BAD" w:rsidP="00CB2BAD">
            <w:pPr>
              <w:rPr>
                <w:rFonts w:ascii="Arial" w:hAnsi="Arial" w:cs="Calibri"/>
                <w:color w:val="000000"/>
              </w:rPr>
            </w:pPr>
          </w:p>
          <w:p w14:paraId="596A48C3" w14:textId="77777777" w:rsidR="00CB2BAD" w:rsidRPr="00CB2BAD" w:rsidRDefault="00CB2BAD" w:rsidP="00CB2BAD">
            <w:pPr>
              <w:rPr>
                <w:rFonts w:ascii="Arial" w:hAnsi="Arial" w:cs="Calibri"/>
                <w:color w:val="000000"/>
              </w:rPr>
            </w:pPr>
          </w:p>
          <w:p w14:paraId="5D7635F5" w14:textId="77777777" w:rsidR="00CB2BAD" w:rsidRPr="00CB2BAD" w:rsidRDefault="00CB2BAD" w:rsidP="00CB2BAD">
            <w:pPr>
              <w:rPr>
                <w:rFonts w:ascii="Arial" w:hAnsi="Arial" w:cs="Calibri"/>
                <w:color w:val="000000"/>
              </w:rPr>
            </w:pPr>
          </w:p>
          <w:p w14:paraId="1B00DF08" w14:textId="77777777" w:rsidR="00CB2BAD" w:rsidRPr="00CB2BAD" w:rsidRDefault="00CB2BAD" w:rsidP="00CB2BAD">
            <w:pPr>
              <w:rPr>
                <w:rFonts w:ascii="Arial" w:hAnsi="Arial" w:cs="Calibri"/>
                <w:color w:val="000000"/>
              </w:rPr>
            </w:pPr>
          </w:p>
          <w:p w14:paraId="0B790662" w14:textId="77777777" w:rsidR="00CB2BAD" w:rsidRPr="00CB2BAD" w:rsidRDefault="00CB2BAD" w:rsidP="00CB2BAD">
            <w:pPr>
              <w:rPr>
                <w:rFonts w:ascii="Arial" w:hAnsi="Arial" w:cs="Calibri"/>
                <w:color w:val="000000"/>
              </w:rPr>
            </w:pPr>
          </w:p>
          <w:p w14:paraId="3CF6943A" w14:textId="77777777" w:rsidR="00CB2BAD" w:rsidRPr="00CB2BAD" w:rsidRDefault="00CB2BAD" w:rsidP="00CB2BAD">
            <w:pPr>
              <w:rPr>
                <w:rFonts w:ascii="Arial" w:hAnsi="Arial" w:cs="Calibri"/>
                <w:color w:val="000000"/>
              </w:rPr>
            </w:pPr>
          </w:p>
          <w:p w14:paraId="5AA13881" w14:textId="77777777" w:rsidR="00CB2BAD" w:rsidRPr="00CB2BAD" w:rsidRDefault="00CB2BAD" w:rsidP="00CB2BAD">
            <w:pPr>
              <w:rPr>
                <w:rFonts w:ascii="Arial" w:hAnsi="Arial" w:cs="Calibri"/>
                <w:color w:val="000000"/>
              </w:rPr>
            </w:pPr>
          </w:p>
          <w:p w14:paraId="760198FB" w14:textId="77777777" w:rsidR="00CB2BAD" w:rsidRPr="00CB2BAD" w:rsidRDefault="00CB2BAD" w:rsidP="00CB2BAD">
            <w:pPr>
              <w:rPr>
                <w:rFonts w:ascii="Arial" w:hAnsi="Arial" w:cs="Calibri"/>
                <w:color w:val="000000"/>
              </w:rPr>
            </w:pPr>
          </w:p>
          <w:p w14:paraId="3656D982" w14:textId="77777777" w:rsidR="00CB2BAD" w:rsidRPr="00CB2BAD" w:rsidRDefault="00CB2BAD" w:rsidP="00CB2BAD">
            <w:pPr>
              <w:rPr>
                <w:rFonts w:ascii="Arial" w:hAnsi="Arial" w:cs="Calibri"/>
                <w:color w:val="000000"/>
              </w:rPr>
            </w:pPr>
          </w:p>
          <w:p w14:paraId="3CE321AD" w14:textId="18A3309B"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r w:rsidRPr="00CB2BAD">
              <w:rPr>
                <w:rFonts w:ascii="Arial" w:hAnsi="Arial" w:cs="Calibri"/>
                <w:color w:val="000000"/>
              </w:rPr>
              <w:t xml:space="preserve"> (continued)</w:t>
            </w:r>
          </w:p>
          <w:p w14:paraId="708FAE54" w14:textId="77777777" w:rsidR="00CB2BAD" w:rsidRPr="00CB2BAD" w:rsidRDefault="00CB2BAD" w:rsidP="00CB2BAD">
            <w:pPr>
              <w:rPr>
                <w:rFonts w:ascii="Arial" w:hAnsi="Arial" w:cs="Calibri"/>
                <w:color w:val="000000"/>
              </w:rPr>
            </w:pPr>
          </w:p>
          <w:p w14:paraId="531FCD77" w14:textId="77777777" w:rsidR="00CB2BAD" w:rsidRPr="00CB2BAD" w:rsidRDefault="00CB2BAD" w:rsidP="00CB2BAD">
            <w:pPr>
              <w:rPr>
                <w:rFonts w:ascii="Arial" w:hAnsi="Arial" w:cs="Calibri"/>
                <w:color w:val="000000"/>
              </w:rPr>
            </w:pPr>
          </w:p>
          <w:p w14:paraId="061A3F4D" w14:textId="77777777" w:rsidR="00CB2BAD" w:rsidRPr="00CB2BAD" w:rsidRDefault="00CB2BAD" w:rsidP="00CB2BAD">
            <w:pPr>
              <w:rPr>
                <w:rFonts w:ascii="Arial" w:hAnsi="Arial" w:cs="Calibri"/>
                <w:color w:val="000000"/>
              </w:rPr>
            </w:pPr>
          </w:p>
          <w:p w14:paraId="37FB241F" w14:textId="77777777" w:rsidR="00CB2BAD" w:rsidRPr="00CB2BAD" w:rsidRDefault="00CB2BAD" w:rsidP="00CB2BAD">
            <w:pPr>
              <w:rPr>
                <w:rFonts w:ascii="Arial" w:hAnsi="Arial" w:cs="Calibri"/>
                <w:color w:val="000000"/>
              </w:rPr>
            </w:pPr>
          </w:p>
          <w:p w14:paraId="38A5871D" w14:textId="77777777" w:rsidR="00CB2BAD" w:rsidRPr="00CB2BAD" w:rsidRDefault="00CB2BAD" w:rsidP="00CB2BAD">
            <w:pPr>
              <w:rPr>
                <w:rFonts w:ascii="Arial" w:hAnsi="Arial" w:cs="Calibri"/>
                <w:color w:val="000000"/>
              </w:rPr>
            </w:pPr>
          </w:p>
          <w:p w14:paraId="413D32CF" w14:textId="77777777" w:rsidR="00CB2BAD" w:rsidRPr="00CB2BAD" w:rsidRDefault="00CB2BAD" w:rsidP="00CB2BAD">
            <w:pPr>
              <w:rPr>
                <w:rFonts w:ascii="Arial" w:hAnsi="Arial" w:cs="Calibri"/>
                <w:color w:val="000000"/>
              </w:rPr>
            </w:pPr>
          </w:p>
          <w:p w14:paraId="63D30FC8" w14:textId="77777777" w:rsidR="00CB2BAD" w:rsidRPr="00CB2BAD" w:rsidRDefault="00CB2BAD" w:rsidP="00CB2BAD">
            <w:pPr>
              <w:rPr>
                <w:rFonts w:ascii="Arial" w:hAnsi="Arial" w:cs="Calibri"/>
                <w:color w:val="000000"/>
              </w:rPr>
            </w:pPr>
          </w:p>
          <w:p w14:paraId="33114AAB" w14:textId="77777777" w:rsidR="00CB2BAD" w:rsidRPr="00CB2BAD" w:rsidRDefault="00CB2BAD" w:rsidP="00CB2BAD">
            <w:pPr>
              <w:rPr>
                <w:rFonts w:ascii="Arial" w:hAnsi="Arial" w:cs="Calibri"/>
                <w:color w:val="000000"/>
              </w:rPr>
            </w:pPr>
          </w:p>
          <w:p w14:paraId="396A41E3" w14:textId="77777777" w:rsidR="00CB2BAD" w:rsidRPr="00CB2BAD" w:rsidRDefault="00CB2BAD" w:rsidP="00CB2BAD">
            <w:pPr>
              <w:rPr>
                <w:rFonts w:ascii="Arial" w:hAnsi="Arial" w:cs="Calibri"/>
                <w:color w:val="000000"/>
              </w:rPr>
            </w:pPr>
          </w:p>
          <w:p w14:paraId="3C6E6B0C" w14:textId="77777777" w:rsidR="00CB2BAD" w:rsidRPr="00CB2BAD" w:rsidRDefault="00CB2BAD" w:rsidP="00CB2BAD">
            <w:pPr>
              <w:rPr>
                <w:rFonts w:ascii="Arial" w:hAnsi="Arial" w:cs="Calibri"/>
                <w:color w:val="000000"/>
              </w:rPr>
            </w:pPr>
          </w:p>
          <w:p w14:paraId="730D6D12" w14:textId="77777777" w:rsidR="00CB2BAD" w:rsidRPr="00CB2BAD" w:rsidRDefault="00CB2BAD" w:rsidP="00CB2BAD">
            <w:pPr>
              <w:rPr>
                <w:rFonts w:ascii="Arial" w:hAnsi="Arial" w:cs="Calibri"/>
                <w:color w:val="000000"/>
              </w:rPr>
            </w:pPr>
          </w:p>
          <w:p w14:paraId="651E30D7" w14:textId="77777777" w:rsidR="00CB2BAD" w:rsidRPr="00CB2BAD" w:rsidRDefault="00CB2BAD" w:rsidP="00CB2BAD">
            <w:pPr>
              <w:rPr>
                <w:rFonts w:ascii="Arial" w:hAnsi="Arial" w:cs="Calibri"/>
                <w:color w:val="000000"/>
              </w:rPr>
            </w:pPr>
          </w:p>
          <w:p w14:paraId="5244981F" w14:textId="77777777" w:rsidR="00CB2BAD" w:rsidRPr="00CB2BAD" w:rsidRDefault="00CB2BAD" w:rsidP="00CB2BAD">
            <w:pPr>
              <w:rPr>
                <w:rFonts w:ascii="Arial" w:hAnsi="Arial" w:cs="Calibri"/>
                <w:color w:val="000000"/>
              </w:rPr>
            </w:pPr>
          </w:p>
          <w:p w14:paraId="2C8CCC4F" w14:textId="77777777" w:rsidR="00CB2BAD" w:rsidRPr="00CB2BAD" w:rsidRDefault="00CB2BAD" w:rsidP="00CB2BAD">
            <w:pPr>
              <w:rPr>
                <w:rFonts w:ascii="Arial" w:hAnsi="Arial" w:cs="Calibri"/>
                <w:color w:val="000000"/>
              </w:rPr>
            </w:pPr>
          </w:p>
          <w:p w14:paraId="3086AD85" w14:textId="77777777" w:rsidR="00CB2BAD" w:rsidRPr="00CB2BAD" w:rsidRDefault="00CB2BAD" w:rsidP="00CB2BAD">
            <w:pPr>
              <w:rPr>
                <w:rFonts w:ascii="Arial" w:hAnsi="Arial" w:cs="Calibri"/>
                <w:color w:val="000000"/>
              </w:rPr>
            </w:pPr>
          </w:p>
          <w:p w14:paraId="39BB9159" w14:textId="77777777" w:rsidR="00CB2BAD" w:rsidRPr="00CB2BAD" w:rsidRDefault="00CB2BAD" w:rsidP="00CB2BAD">
            <w:pPr>
              <w:rPr>
                <w:rFonts w:ascii="Arial" w:hAnsi="Arial" w:cs="Calibri"/>
                <w:color w:val="000000"/>
              </w:rPr>
            </w:pPr>
          </w:p>
          <w:p w14:paraId="6BC3C87D" w14:textId="77777777" w:rsidR="00CB2BAD" w:rsidRPr="00CB2BAD" w:rsidRDefault="00CB2BAD" w:rsidP="00CB2BAD">
            <w:pPr>
              <w:rPr>
                <w:rFonts w:ascii="Arial" w:hAnsi="Arial" w:cs="Calibri"/>
                <w:color w:val="000000"/>
              </w:rPr>
            </w:pPr>
          </w:p>
          <w:p w14:paraId="50EF5659" w14:textId="77777777" w:rsidR="00CB2BAD" w:rsidRPr="00CB2BAD" w:rsidRDefault="00CB2BAD" w:rsidP="00CB2BAD">
            <w:pPr>
              <w:rPr>
                <w:rFonts w:ascii="Arial" w:hAnsi="Arial" w:cs="Calibri"/>
                <w:color w:val="000000"/>
              </w:rPr>
            </w:pPr>
          </w:p>
          <w:p w14:paraId="08D086C0" w14:textId="77777777" w:rsidR="00CB2BAD" w:rsidRPr="00CB2BAD" w:rsidRDefault="00CB2BAD" w:rsidP="00CB2BAD">
            <w:pPr>
              <w:rPr>
                <w:rFonts w:ascii="Arial" w:hAnsi="Arial" w:cs="Calibri"/>
                <w:color w:val="000000"/>
              </w:rPr>
            </w:pPr>
          </w:p>
          <w:p w14:paraId="42CE353D" w14:textId="77777777" w:rsidR="00CB2BAD" w:rsidRPr="00CB2BAD" w:rsidRDefault="00CB2BAD" w:rsidP="00CB2BAD">
            <w:pPr>
              <w:rPr>
                <w:rFonts w:ascii="Arial" w:hAnsi="Arial" w:cs="Calibri"/>
                <w:color w:val="000000"/>
              </w:rPr>
            </w:pPr>
          </w:p>
          <w:p w14:paraId="7BDD358E" w14:textId="77777777" w:rsidR="00CB2BAD" w:rsidRPr="00CB2BAD" w:rsidRDefault="00CB2BAD" w:rsidP="00CB2BAD">
            <w:pPr>
              <w:rPr>
                <w:rFonts w:ascii="Arial" w:hAnsi="Arial" w:cs="Calibri"/>
                <w:color w:val="000000"/>
              </w:rPr>
            </w:pPr>
          </w:p>
          <w:p w14:paraId="705C84F7" w14:textId="77777777" w:rsidR="00CB2BAD" w:rsidRPr="00CB2BAD" w:rsidRDefault="00CB2BAD" w:rsidP="00CB2BAD">
            <w:pPr>
              <w:rPr>
                <w:rFonts w:ascii="Arial" w:hAnsi="Arial" w:cs="Calibri"/>
                <w:color w:val="000000"/>
              </w:rPr>
            </w:pPr>
          </w:p>
          <w:p w14:paraId="2865E5A7" w14:textId="77777777" w:rsidR="00CB2BAD" w:rsidRPr="00CB2BAD" w:rsidRDefault="00CB2BAD" w:rsidP="00CB2BAD">
            <w:pPr>
              <w:rPr>
                <w:rFonts w:ascii="Arial" w:hAnsi="Arial" w:cs="Calibri"/>
                <w:color w:val="000000"/>
              </w:rPr>
            </w:pPr>
          </w:p>
          <w:p w14:paraId="6827FD20" w14:textId="77777777" w:rsidR="00CB2BAD" w:rsidRPr="00CB2BAD" w:rsidRDefault="00CB2BAD" w:rsidP="00CB2BAD">
            <w:pPr>
              <w:rPr>
                <w:rFonts w:ascii="Arial" w:hAnsi="Arial" w:cs="Calibri"/>
                <w:color w:val="000000"/>
              </w:rPr>
            </w:pPr>
          </w:p>
          <w:p w14:paraId="61269D13" w14:textId="77777777" w:rsidR="00CB2BAD" w:rsidRPr="00CB2BAD" w:rsidRDefault="00CB2BAD" w:rsidP="00CB2BAD">
            <w:pPr>
              <w:rPr>
                <w:rFonts w:ascii="Arial" w:hAnsi="Arial" w:cs="Calibri"/>
                <w:color w:val="000000"/>
              </w:rPr>
            </w:pPr>
          </w:p>
          <w:p w14:paraId="2164C3B0" w14:textId="77777777" w:rsidR="00CB2BAD" w:rsidRPr="00CB2BAD" w:rsidRDefault="00CB2BAD" w:rsidP="00CB2BAD">
            <w:pPr>
              <w:rPr>
                <w:rFonts w:ascii="Arial" w:hAnsi="Arial" w:cs="Calibri"/>
                <w:color w:val="000000"/>
              </w:rPr>
            </w:pPr>
          </w:p>
          <w:p w14:paraId="31B3EBFD" w14:textId="77777777" w:rsidR="00CB2BAD" w:rsidRPr="00CB2BAD" w:rsidRDefault="00CB2BAD" w:rsidP="00CB2BAD">
            <w:pPr>
              <w:rPr>
                <w:rFonts w:ascii="Arial" w:hAnsi="Arial" w:cs="Calibri"/>
                <w:color w:val="000000"/>
              </w:rPr>
            </w:pPr>
          </w:p>
          <w:p w14:paraId="5E711376" w14:textId="77777777" w:rsidR="00CB2BAD" w:rsidRPr="00CB2BAD" w:rsidRDefault="00CB2BAD" w:rsidP="00CB2BAD">
            <w:pPr>
              <w:rPr>
                <w:rFonts w:ascii="Arial" w:hAnsi="Arial" w:cs="Calibri"/>
                <w:color w:val="000000"/>
              </w:rPr>
            </w:pPr>
          </w:p>
          <w:p w14:paraId="33048BCE" w14:textId="77777777" w:rsidR="00CB2BAD" w:rsidRPr="00CB2BAD" w:rsidRDefault="00CB2BAD" w:rsidP="00CB2BAD">
            <w:pPr>
              <w:rPr>
                <w:rFonts w:ascii="Arial" w:hAnsi="Arial" w:cs="Calibri"/>
                <w:color w:val="000000"/>
              </w:rPr>
            </w:pPr>
          </w:p>
          <w:p w14:paraId="507433EE" w14:textId="77777777" w:rsidR="00CB2BAD" w:rsidRPr="00CB2BAD" w:rsidRDefault="00CB2BAD" w:rsidP="00CB2BAD">
            <w:pPr>
              <w:rPr>
                <w:rFonts w:ascii="Arial" w:hAnsi="Arial" w:cs="Calibri"/>
                <w:color w:val="000000"/>
              </w:rPr>
            </w:pPr>
          </w:p>
          <w:p w14:paraId="14F8FFFD" w14:textId="77777777" w:rsidR="00CB2BAD" w:rsidRPr="00CB2BAD" w:rsidRDefault="00CB2BAD" w:rsidP="00CB2BAD">
            <w:pPr>
              <w:rPr>
                <w:rFonts w:ascii="Arial" w:hAnsi="Arial" w:cs="Calibri"/>
                <w:color w:val="000000"/>
              </w:rPr>
            </w:pPr>
          </w:p>
          <w:p w14:paraId="2F814E2D" w14:textId="77777777" w:rsidR="00CB2BAD" w:rsidRPr="00CB2BAD" w:rsidRDefault="00CB2BAD" w:rsidP="00CB2BAD">
            <w:pPr>
              <w:rPr>
                <w:rFonts w:ascii="Arial" w:hAnsi="Arial" w:cs="Calibri"/>
                <w:color w:val="000000"/>
              </w:rPr>
            </w:pPr>
          </w:p>
          <w:p w14:paraId="0EA0CFD8" w14:textId="77777777" w:rsidR="00CB2BAD" w:rsidRPr="00CB2BAD" w:rsidRDefault="00CB2BAD" w:rsidP="00CB2BAD">
            <w:pPr>
              <w:rPr>
                <w:rFonts w:ascii="Arial" w:hAnsi="Arial" w:cs="Calibri"/>
                <w:color w:val="000000"/>
              </w:rPr>
            </w:pPr>
          </w:p>
          <w:p w14:paraId="4A524D7C" w14:textId="77777777" w:rsidR="00CB2BAD" w:rsidRPr="00CB2BAD" w:rsidRDefault="00CB2BAD" w:rsidP="00CB2BAD">
            <w:pPr>
              <w:rPr>
                <w:rFonts w:ascii="Arial" w:hAnsi="Arial" w:cs="Calibri"/>
                <w:color w:val="000000"/>
              </w:rPr>
            </w:pPr>
          </w:p>
          <w:p w14:paraId="52737AD8" w14:textId="77777777" w:rsidR="00CB2BAD" w:rsidRPr="00CB2BAD" w:rsidRDefault="00CB2BAD" w:rsidP="00CB2BAD">
            <w:pPr>
              <w:rPr>
                <w:rFonts w:ascii="Arial" w:hAnsi="Arial" w:cs="Calibri"/>
                <w:color w:val="000000"/>
              </w:rPr>
            </w:pPr>
          </w:p>
          <w:p w14:paraId="333C806B" w14:textId="77777777" w:rsidR="00CB2BAD" w:rsidRPr="00CB2BAD" w:rsidRDefault="00CB2BAD" w:rsidP="00CB2BAD">
            <w:pPr>
              <w:rPr>
                <w:rFonts w:ascii="Arial" w:hAnsi="Arial" w:cs="Calibri"/>
                <w:color w:val="000000"/>
              </w:rPr>
            </w:pPr>
          </w:p>
          <w:p w14:paraId="33175B71" w14:textId="77777777" w:rsidR="00CB2BAD" w:rsidRPr="00CB2BAD" w:rsidRDefault="00CB2BAD" w:rsidP="00CB2BAD">
            <w:pPr>
              <w:rPr>
                <w:rFonts w:ascii="Arial" w:hAnsi="Arial" w:cs="Calibri"/>
                <w:color w:val="000000"/>
              </w:rPr>
            </w:pPr>
          </w:p>
          <w:p w14:paraId="221BDE56" w14:textId="77777777" w:rsidR="00CB2BAD" w:rsidRPr="00CB2BAD" w:rsidRDefault="00CB2BAD" w:rsidP="00CB2BAD">
            <w:pPr>
              <w:rPr>
                <w:rFonts w:ascii="Arial" w:hAnsi="Arial" w:cs="Calibri"/>
                <w:color w:val="000000"/>
              </w:rPr>
            </w:pPr>
          </w:p>
          <w:p w14:paraId="222D4C61" w14:textId="77777777" w:rsidR="00CB2BAD" w:rsidRPr="00CB2BAD" w:rsidRDefault="00CB2BAD" w:rsidP="00CB2BAD">
            <w:pPr>
              <w:rPr>
                <w:rFonts w:ascii="Arial" w:hAnsi="Arial" w:cs="Calibri"/>
                <w:color w:val="000000"/>
              </w:rPr>
            </w:pPr>
          </w:p>
          <w:p w14:paraId="3ED7F57D" w14:textId="2A2482BE" w:rsidR="00CB2BAD" w:rsidRPr="00CB2BAD" w:rsidRDefault="00CB2BAD" w:rsidP="00CB2BAD">
            <w:pPr>
              <w:rPr>
                <w:rFonts w:ascii="Arial" w:hAnsi="Arial" w:cs="Calibri"/>
                <w:color w:val="000000"/>
              </w:rPr>
            </w:pPr>
            <w:r w:rsidRPr="00CB2BAD">
              <w:rPr>
                <w:rFonts w:ascii="Arial" w:hAnsi="Arial" w:cs="Calibri"/>
                <w:color w:val="000000"/>
              </w:rPr>
              <w:t>Varney (2014)</w: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cm5leTwvQXV0aG9yPjxZZWFyPjIwMTQ8L1llYXI+PFJlY051bT4xMzQwPC9SZWNOdW0+PERpc3Bs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28</w:t>
            </w:r>
            <w:r w:rsidR="00906EC3">
              <w:rPr>
                <w:rFonts w:ascii="Arial" w:hAnsi="Arial" w:cs="Calibri"/>
                <w:color w:val="000000"/>
              </w:rPr>
              <w:fldChar w:fldCharType="end"/>
            </w:r>
            <w:r w:rsidRPr="00CB2BAD">
              <w:rPr>
                <w:rFonts w:ascii="Arial" w:hAnsi="Arial" w:cs="Calibri"/>
                <w:color w:val="000000"/>
              </w:rPr>
              <w:t xml:space="preserve"> (continued)</w:t>
            </w:r>
          </w:p>
          <w:p w14:paraId="7DF1847D" w14:textId="77777777" w:rsidR="00CB2BAD" w:rsidRPr="00CB2BAD" w:rsidRDefault="00CB2BAD" w:rsidP="00CB2BAD">
            <w:pPr>
              <w:rPr>
                <w:rFonts w:ascii="Arial" w:hAnsi="Arial" w:cs="Calibri"/>
                <w:color w:val="000000"/>
              </w:rPr>
            </w:pPr>
          </w:p>
          <w:p w14:paraId="3574A593" w14:textId="77777777" w:rsidR="00CB2BAD" w:rsidRPr="00CB2BAD" w:rsidRDefault="00CB2BAD" w:rsidP="00CB2BAD">
            <w:pPr>
              <w:rPr>
                <w:rFonts w:ascii="Arial" w:hAnsi="Arial" w:cs="Calibri"/>
                <w:color w:val="000000"/>
              </w:rPr>
            </w:pPr>
          </w:p>
          <w:p w14:paraId="5700BD1C" w14:textId="77777777" w:rsidR="00CB2BAD" w:rsidRPr="00CB2BAD" w:rsidRDefault="00CB2BAD" w:rsidP="00CB2BAD">
            <w:pPr>
              <w:rPr>
                <w:rFonts w:ascii="Arial" w:hAnsi="Arial" w:cs="Calibri"/>
                <w:color w:val="000000"/>
              </w:rPr>
            </w:pPr>
          </w:p>
          <w:p w14:paraId="5263CAAA" w14:textId="77777777" w:rsidR="00CB2BAD" w:rsidRPr="00CB2BAD" w:rsidRDefault="00CB2BAD" w:rsidP="00CB2BAD">
            <w:pPr>
              <w:rPr>
                <w:rFonts w:ascii="Arial" w:eastAsia="Arial" w:hAnsi="Arial" w:cs="Calibri"/>
                <w:color w:val="000000"/>
              </w:rPr>
            </w:pPr>
          </w:p>
        </w:tc>
        <w:tc>
          <w:tcPr>
            <w:tcW w:w="1615" w:type="dxa"/>
            <w:tcBorders>
              <w:top w:val="single" w:sz="8" w:space="0" w:color="auto"/>
              <w:bottom w:val="single" w:sz="8" w:space="0" w:color="auto"/>
            </w:tcBorders>
          </w:tcPr>
          <w:p w14:paraId="5962C06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dietician</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Hospital diabetes clinic</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Australia</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St. Vincent’s Hospital</w:t>
            </w:r>
            <w:r w:rsidRPr="00CB2BAD">
              <w:rPr>
                <w:rFonts w:ascii="Arial" w:eastAsia="Arial" w:hAnsi="Arial" w:cs="Calibri"/>
                <w:color w:val="000000"/>
              </w:rPr>
              <w:br/>
            </w:r>
          </w:p>
          <w:p w14:paraId="3C7B6DA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6629A742" w14:textId="087E8968"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 coaching + UC</w:t>
            </w:r>
            <w:r w:rsidRPr="00CB2BAD">
              <w:rPr>
                <w:rFonts w:ascii="Arial" w:eastAsia="Arial" w:hAnsi="Arial" w:cs="Calibri"/>
                <w:color w:val="000000"/>
              </w:rPr>
              <w:br/>
              <w:t>N=47</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N=47</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w:t>
            </w:r>
            <w:r w:rsidR="000961FC">
              <w:rPr>
                <w:rFonts w:ascii="Arial" w:eastAsia="Arial" w:hAnsi="Arial" w:cs="Calibri"/>
                <w:color w:val="000000"/>
              </w:rPr>
              <w:t>Referred or directed to seek care as needed</w:t>
            </w:r>
            <w:r w:rsidRPr="00CB2BAD">
              <w:rPr>
                <w:rFonts w:ascii="Arial" w:eastAsia="Arial" w:hAnsi="Arial" w:cs="Calibri"/>
                <w:color w:val="000000"/>
              </w:rPr>
              <w:t xml:space="preserve"> </w:t>
            </w:r>
          </w:p>
        </w:tc>
        <w:tc>
          <w:tcPr>
            <w:tcW w:w="2973" w:type="dxa"/>
            <w:tcBorders>
              <w:top w:val="single" w:sz="8" w:space="0" w:color="auto"/>
              <w:bottom w:val="single" w:sz="8" w:space="0" w:color="auto"/>
            </w:tcBorders>
          </w:tcPr>
          <w:p w14:paraId="67026CC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months, 12 months)</w:t>
            </w:r>
            <w:r w:rsidRPr="00CB2BAD">
              <w:rPr>
                <w:rFonts w:ascii="Arial" w:eastAsia="Arial" w:hAnsi="Arial" w:cs="Calibri"/>
                <w:color w:val="000000"/>
              </w:rPr>
              <w:br/>
              <w:t xml:space="preserve">Assessment tool not reported </w:t>
            </w:r>
            <w:r w:rsidRPr="00CB2BAD">
              <w:rPr>
                <w:rFonts w:ascii="Arial" w:eastAsia="Arial" w:hAnsi="Arial" w:cs="Calibri"/>
                <w:color w:val="000000"/>
              </w:rPr>
              <w:br/>
            </w:r>
            <w:r w:rsidRPr="00CB2BAD">
              <w:rPr>
                <w:rFonts w:ascii="Arial" w:eastAsia="Arial" w:hAnsi="Arial" w:cs="Calibri"/>
                <w:color w:val="000000"/>
              </w:rPr>
              <w:br/>
              <w:t>Mean HbA1c (6 months):</w:t>
            </w:r>
            <w:r w:rsidRPr="00CB2BAD">
              <w:rPr>
                <w:rFonts w:ascii="Arial" w:eastAsia="Arial" w:hAnsi="Arial" w:cs="Calibri"/>
                <w:color w:val="000000"/>
              </w:rPr>
              <w:br/>
              <w:t>G1: 7.7 (95% CI, 7.4 to 8.1)</w:t>
            </w:r>
            <w:r w:rsidRPr="00CB2BAD">
              <w:rPr>
                <w:rFonts w:ascii="Arial" w:eastAsia="Arial" w:hAnsi="Arial" w:cs="Calibri"/>
                <w:color w:val="000000"/>
              </w:rPr>
              <w:br/>
              <w:t>G2: 8.5 (95% CI, 8.1 to 8.8)</w:t>
            </w:r>
            <w:r w:rsidRPr="00CB2BAD">
              <w:rPr>
                <w:rFonts w:ascii="Arial" w:eastAsia="Arial" w:hAnsi="Arial" w:cs="Calibri"/>
                <w:color w:val="000000"/>
              </w:rPr>
              <w:br/>
              <w:t>Mean HbA1c (12 months):</w:t>
            </w:r>
            <w:r w:rsidRPr="00CB2BAD">
              <w:rPr>
                <w:rFonts w:ascii="Arial" w:eastAsia="Arial" w:hAnsi="Arial" w:cs="Calibri"/>
                <w:color w:val="000000"/>
              </w:rPr>
              <w:br/>
              <w:t>G1: 8.2 (95% CI, 7.9 to 8.6)</w:t>
            </w:r>
            <w:r w:rsidRPr="00CB2BAD">
              <w:rPr>
                <w:rFonts w:ascii="Arial" w:eastAsia="Arial" w:hAnsi="Arial" w:cs="Calibri"/>
                <w:color w:val="000000"/>
              </w:rPr>
              <w:br/>
              <w:t>G2: 8.4 (95% CI, 8.0 to 8.7)</w:t>
            </w:r>
            <w:r w:rsidRPr="00CB2BAD">
              <w:rPr>
                <w:rFonts w:ascii="Arial" w:eastAsia="Arial" w:hAnsi="Arial" w:cs="Calibri"/>
                <w:color w:val="000000"/>
              </w:rPr>
              <w:br/>
            </w:r>
            <w:r w:rsidRPr="00CB2BAD">
              <w:rPr>
                <w:rFonts w:ascii="Arial" w:eastAsia="Arial" w:hAnsi="Arial" w:cs="Calibri"/>
                <w:color w:val="000000"/>
              </w:rPr>
              <w:br/>
              <w:t>Mean difference between groups in HbA1c (6 months):</w:t>
            </w:r>
            <w:r w:rsidRPr="00CB2BAD">
              <w:rPr>
                <w:rFonts w:ascii="Arial" w:eastAsia="Arial" w:hAnsi="Arial" w:cs="Calibri"/>
                <w:color w:val="000000"/>
              </w:rPr>
              <w:br/>
              <w:t xml:space="preserve">G1 vs. G2: -0.8 (95% CI, -1.2 to </w:t>
            </w:r>
            <w:r w:rsidRPr="00CB2BAD">
              <w:rPr>
                <w:rFonts w:ascii="Arial" w:eastAsia="Arial" w:hAnsi="Arial" w:cs="Calibri"/>
                <w:color w:val="000000"/>
              </w:rPr>
              <w:noBreakHyphen/>
              <w:t>0.3)</w:t>
            </w:r>
            <w:r w:rsidRPr="00CB2BAD">
              <w:rPr>
                <w:rFonts w:ascii="Arial" w:eastAsia="Arial" w:hAnsi="Arial" w:cs="Calibri"/>
                <w:color w:val="000000"/>
              </w:rPr>
              <w:br/>
              <w:t>Group x Time P value: p=0.03</w:t>
            </w:r>
            <w:r w:rsidRPr="00CB2BAD">
              <w:rPr>
                <w:rFonts w:ascii="Arial" w:eastAsia="Arial" w:hAnsi="Arial" w:cs="Calibri"/>
                <w:color w:val="000000"/>
              </w:rPr>
              <w:br/>
              <w:t>Mean difference between groups in HbA1c (12 months)</w:t>
            </w:r>
            <w:r w:rsidRPr="00CB2BAD">
              <w:rPr>
                <w:rFonts w:ascii="Arial" w:eastAsia="Arial" w:hAnsi="Arial" w:cs="Calibri"/>
                <w:color w:val="000000"/>
              </w:rPr>
              <w:br/>
              <w:t>G1 vs. G2: -0.2 (95% CI, -0.6 to 0.3)</w:t>
            </w:r>
            <w:r w:rsidRPr="00CB2BAD">
              <w:rPr>
                <w:rFonts w:ascii="Arial" w:eastAsia="Arial" w:hAnsi="Arial" w:cs="Calibri"/>
                <w:color w:val="000000"/>
              </w:rPr>
              <w:br/>
              <w:t>Group x Time P value: p=0.53</w:t>
            </w:r>
          </w:p>
          <w:p w14:paraId="631444B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Body mass index (BMI) (6 months, 12 months)</w:t>
            </w:r>
            <w:r w:rsidRPr="00CB2BAD">
              <w:rPr>
                <w:rFonts w:ascii="Arial" w:eastAsia="Arial" w:hAnsi="Arial" w:cs="Calibri"/>
                <w:color w:val="000000"/>
              </w:rPr>
              <w:br/>
              <w:t xml:space="preserve">Assessment tool not reported </w:t>
            </w:r>
            <w:r w:rsidRPr="00CB2BAD">
              <w:rPr>
                <w:rFonts w:ascii="Arial" w:eastAsia="Arial" w:hAnsi="Arial" w:cs="Calibri"/>
                <w:color w:val="000000"/>
              </w:rPr>
              <w:br/>
              <w:t xml:space="preserve"> </w:t>
            </w:r>
            <w:r w:rsidRPr="00CB2BAD">
              <w:rPr>
                <w:rFonts w:ascii="Arial" w:eastAsia="Arial" w:hAnsi="Arial" w:cs="Calibri"/>
                <w:color w:val="000000"/>
              </w:rPr>
              <w:br/>
              <w:t>BMI (6 months):</w:t>
            </w:r>
            <w:r w:rsidRPr="00CB2BAD">
              <w:rPr>
                <w:rFonts w:ascii="Arial" w:eastAsia="Arial" w:hAnsi="Arial" w:cs="Calibri"/>
                <w:color w:val="000000"/>
              </w:rPr>
              <w:br/>
              <w:t>G1: 31.4 (95% CI, 90.9 to 31.9)</w:t>
            </w:r>
            <w:r w:rsidRPr="00CB2BAD">
              <w:rPr>
                <w:rFonts w:ascii="Arial" w:eastAsia="Arial" w:hAnsi="Arial" w:cs="Calibri"/>
                <w:color w:val="000000"/>
              </w:rPr>
              <w:br/>
              <w:t>G2: 31.7 (95% CI, 31.3 to 32.2)</w:t>
            </w:r>
            <w:r w:rsidRPr="00CB2BAD">
              <w:rPr>
                <w:rFonts w:ascii="Arial" w:eastAsia="Arial" w:hAnsi="Arial" w:cs="Calibri"/>
                <w:color w:val="000000"/>
              </w:rPr>
              <w:br/>
              <w:t>BMI (12 months):</w:t>
            </w:r>
            <w:r w:rsidRPr="00CB2BAD">
              <w:rPr>
                <w:rFonts w:ascii="Arial" w:eastAsia="Arial" w:hAnsi="Arial" w:cs="Calibri"/>
                <w:color w:val="000000"/>
              </w:rPr>
              <w:br/>
              <w:t>G1: 31.6 (95% CI, 31.1 to 32.1)</w:t>
            </w:r>
            <w:r w:rsidRPr="00CB2BAD">
              <w:rPr>
                <w:rFonts w:ascii="Arial" w:eastAsia="Arial" w:hAnsi="Arial" w:cs="Calibri"/>
                <w:color w:val="000000"/>
              </w:rPr>
              <w:br/>
              <w:t>G2: 31.7 (95% CI, 31.2 to 32.1)</w:t>
            </w:r>
            <w:r w:rsidRPr="00CB2BAD">
              <w:rPr>
                <w:rFonts w:ascii="Arial" w:eastAsia="Arial" w:hAnsi="Arial" w:cs="Calibri"/>
                <w:color w:val="000000"/>
              </w:rPr>
              <w:br/>
            </w:r>
            <w:r w:rsidRPr="00CB2BAD">
              <w:rPr>
                <w:rFonts w:ascii="Arial" w:eastAsia="Arial" w:hAnsi="Arial" w:cs="Calibri"/>
                <w:color w:val="000000"/>
              </w:rPr>
              <w:br/>
              <w:t>Mean difference between groups in BMI (6 months):</w:t>
            </w:r>
            <w:r w:rsidRPr="00CB2BAD">
              <w:rPr>
                <w:rFonts w:ascii="Arial" w:eastAsia="Arial" w:hAnsi="Arial" w:cs="Calibri"/>
                <w:color w:val="000000"/>
              </w:rPr>
              <w:br/>
              <w:t>G1 vs. G2: -0.4 (95% CI, -1.0 to 0.3)</w:t>
            </w:r>
            <w:r w:rsidRPr="00CB2BAD">
              <w:rPr>
                <w:rFonts w:ascii="Arial" w:eastAsia="Arial" w:hAnsi="Arial" w:cs="Calibri"/>
                <w:color w:val="000000"/>
              </w:rPr>
              <w:br/>
              <w:t>Group x Time P value: p=0.28</w:t>
            </w:r>
            <w:r w:rsidRPr="00CB2BAD">
              <w:rPr>
                <w:rFonts w:ascii="Arial" w:eastAsia="Arial" w:hAnsi="Arial" w:cs="Calibri"/>
                <w:color w:val="000000"/>
              </w:rPr>
              <w:br/>
              <w:t>Mean difference between groups in BMI (12 months):</w:t>
            </w:r>
            <w:r w:rsidRPr="00CB2BAD">
              <w:rPr>
                <w:rFonts w:ascii="Arial" w:eastAsia="Arial" w:hAnsi="Arial" w:cs="Calibri"/>
                <w:color w:val="000000"/>
              </w:rPr>
              <w:br/>
              <w:t>G1 vs. G2: -0.1 (95% CI, -0.7 to 0.6)</w:t>
            </w:r>
            <w:r w:rsidRPr="00CB2BAD">
              <w:rPr>
                <w:rFonts w:ascii="Arial" w:eastAsia="Arial" w:hAnsi="Arial" w:cs="Calibri"/>
                <w:color w:val="000000"/>
              </w:rPr>
              <w:br/>
              <w:t>Group x Time P value: p=0.84</w:t>
            </w:r>
          </w:p>
          <w:p w14:paraId="1B9E122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 panel (LDL, HDL, triglycerides) (6 months, 12 months)</w:t>
            </w:r>
            <w:r w:rsidRPr="00CB2BAD">
              <w:rPr>
                <w:rFonts w:ascii="Arial" w:eastAsia="Arial" w:hAnsi="Arial" w:cs="Calibri"/>
                <w:color w:val="000000"/>
              </w:rPr>
              <w:br/>
              <w:t>Assessment tool not reported</w:t>
            </w:r>
            <w:r w:rsidRPr="00CB2BAD">
              <w:rPr>
                <w:rFonts w:ascii="Arial" w:eastAsia="Arial" w:hAnsi="Arial" w:cs="Calibri"/>
                <w:color w:val="000000"/>
              </w:rPr>
              <w:br/>
              <w:t xml:space="preserve"> </w:t>
            </w:r>
            <w:r w:rsidRPr="00CB2BAD">
              <w:rPr>
                <w:rFonts w:ascii="Arial" w:eastAsia="Arial" w:hAnsi="Arial" w:cs="Calibri"/>
                <w:color w:val="000000"/>
              </w:rPr>
              <w:br/>
              <w:t>Mean fasting cholesterol (6 months):</w:t>
            </w:r>
            <w:r w:rsidRPr="00CB2BAD">
              <w:rPr>
                <w:rFonts w:ascii="Arial" w:eastAsia="Arial" w:hAnsi="Arial" w:cs="Calibri"/>
                <w:color w:val="000000"/>
              </w:rPr>
              <w:br/>
              <w:t>G1: 4.1 (95% CI, 3.9 to 4.4)</w:t>
            </w:r>
            <w:r w:rsidRPr="00CB2BAD">
              <w:rPr>
                <w:rFonts w:ascii="Arial" w:eastAsia="Arial" w:hAnsi="Arial" w:cs="Calibri"/>
                <w:color w:val="000000"/>
              </w:rPr>
              <w:br/>
              <w:t>G2: 4.4 (95% CI, 4.1 to 4.6)</w:t>
            </w:r>
            <w:r w:rsidRPr="00CB2BAD">
              <w:rPr>
                <w:rFonts w:ascii="Arial" w:eastAsia="Arial" w:hAnsi="Arial" w:cs="Calibri"/>
                <w:color w:val="000000"/>
              </w:rPr>
              <w:br/>
              <w:t>Mean fasting cholesterol (12 months):</w:t>
            </w:r>
            <w:r w:rsidRPr="00CB2BAD">
              <w:rPr>
                <w:rFonts w:ascii="Arial" w:eastAsia="Arial" w:hAnsi="Arial" w:cs="Calibri"/>
                <w:color w:val="000000"/>
              </w:rPr>
              <w:br/>
              <w:t>G1: 4.2 (95% CI, 3.9 to 4.5)</w:t>
            </w:r>
            <w:r w:rsidRPr="00CB2BAD">
              <w:rPr>
                <w:rFonts w:ascii="Arial" w:eastAsia="Arial" w:hAnsi="Arial" w:cs="Calibri"/>
                <w:color w:val="000000"/>
              </w:rPr>
              <w:br/>
              <w:t>G2: 4.4 (95% Ci, 4.1 to 4.6)</w:t>
            </w:r>
            <w:r w:rsidRPr="00CB2BAD">
              <w:rPr>
                <w:rFonts w:ascii="Arial" w:eastAsia="Arial" w:hAnsi="Arial" w:cs="Calibri"/>
                <w:color w:val="000000"/>
              </w:rPr>
              <w:br/>
            </w:r>
            <w:r w:rsidRPr="00CB2BAD">
              <w:rPr>
                <w:rFonts w:ascii="Arial" w:eastAsia="Arial" w:hAnsi="Arial" w:cs="Calibri"/>
                <w:color w:val="000000"/>
              </w:rPr>
              <w:br/>
              <w:t>Mean fasting LDL cholesterol (6 months):</w:t>
            </w:r>
            <w:r w:rsidRPr="00CB2BAD">
              <w:rPr>
                <w:rFonts w:ascii="Arial" w:eastAsia="Arial" w:hAnsi="Arial" w:cs="Calibri"/>
                <w:color w:val="000000"/>
              </w:rPr>
              <w:br/>
              <w:t>G1: 2.2 (95% CI, 2.0 to 2.4)</w:t>
            </w:r>
            <w:r w:rsidRPr="00CB2BAD">
              <w:rPr>
                <w:rFonts w:ascii="Arial" w:eastAsia="Arial" w:hAnsi="Arial" w:cs="Calibri"/>
                <w:color w:val="000000"/>
              </w:rPr>
              <w:br/>
              <w:t>G2: 2.4 (95% CI, 2.2 to 2.6)</w:t>
            </w:r>
            <w:r w:rsidRPr="00CB2BAD">
              <w:rPr>
                <w:rFonts w:ascii="Arial" w:eastAsia="Arial" w:hAnsi="Arial" w:cs="Calibri"/>
                <w:color w:val="000000"/>
              </w:rPr>
              <w:br/>
              <w:t>Mean fasting LDL cholesterol (12 months):</w:t>
            </w:r>
            <w:r w:rsidRPr="00CB2BAD">
              <w:rPr>
                <w:rFonts w:ascii="Arial" w:eastAsia="Arial" w:hAnsi="Arial" w:cs="Calibri"/>
                <w:color w:val="000000"/>
              </w:rPr>
              <w:br/>
              <w:t>G1: 2.2 (95% CI, 2.0 to 2.5)</w:t>
            </w:r>
            <w:r w:rsidRPr="00CB2BAD">
              <w:rPr>
                <w:rFonts w:ascii="Arial" w:eastAsia="Arial" w:hAnsi="Arial" w:cs="Calibri"/>
                <w:color w:val="000000"/>
              </w:rPr>
              <w:br/>
              <w:t>G2: 2.5 (95% CI, 2.2 to 2.7)</w:t>
            </w:r>
            <w:r w:rsidRPr="00CB2BAD">
              <w:rPr>
                <w:rFonts w:ascii="Arial" w:eastAsia="Arial" w:hAnsi="Arial" w:cs="Calibri"/>
                <w:color w:val="000000"/>
              </w:rPr>
              <w:br/>
            </w:r>
            <w:r w:rsidRPr="00CB2BAD">
              <w:rPr>
                <w:rFonts w:ascii="Arial" w:eastAsia="Arial" w:hAnsi="Arial" w:cs="Calibri"/>
                <w:color w:val="000000"/>
              </w:rPr>
              <w:br/>
              <w:t>Mean fasting HDL cholesterol (6 months):</w:t>
            </w:r>
            <w:r w:rsidRPr="00CB2BAD">
              <w:rPr>
                <w:rFonts w:ascii="Arial" w:eastAsia="Arial" w:hAnsi="Arial" w:cs="Calibri"/>
                <w:color w:val="000000"/>
              </w:rPr>
              <w:br/>
              <w:t>G1: 1.1 (95% CI, 1.1 to 1.2)</w:t>
            </w:r>
            <w:r w:rsidRPr="00CB2BAD">
              <w:rPr>
                <w:rFonts w:ascii="Arial" w:eastAsia="Arial" w:hAnsi="Arial" w:cs="Calibri"/>
                <w:color w:val="000000"/>
              </w:rPr>
              <w:br/>
              <w:t>G2: 1.16 (95% CI, 1.10 to 1.22)</w:t>
            </w:r>
            <w:r w:rsidRPr="00CB2BAD">
              <w:rPr>
                <w:rFonts w:ascii="Arial" w:eastAsia="Arial" w:hAnsi="Arial" w:cs="Calibri"/>
                <w:color w:val="000000"/>
              </w:rPr>
              <w:br/>
              <w:t>Mean fasting HDL cholesterol (12 months):</w:t>
            </w:r>
            <w:r w:rsidRPr="00CB2BAD">
              <w:rPr>
                <w:rFonts w:ascii="Arial" w:eastAsia="Arial" w:hAnsi="Arial" w:cs="Calibri"/>
                <w:color w:val="000000"/>
              </w:rPr>
              <w:br/>
              <w:t>G1: 1.1 (95% CI, 1.1 to 1.2)</w:t>
            </w:r>
            <w:r w:rsidRPr="00CB2BAD">
              <w:rPr>
                <w:rFonts w:ascii="Arial" w:eastAsia="Arial" w:hAnsi="Arial" w:cs="Calibri"/>
                <w:color w:val="000000"/>
              </w:rPr>
              <w:br/>
              <w:t>G2: 1.19 (95% CI, 1.13 to 1.25)</w:t>
            </w:r>
            <w:r w:rsidRPr="00CB2BAD">
              <w:rPr>
                <w:rFonts w:ascii="Arial" w:eastAsia="Arial" w:hAnsi="Arial" w:cs="Calibri"/>
                <w:color w:val="000000"/>
              </w:rPr>
              <w:br/>
            </w:r>
            <w:r w:rsidRPr="00CB2BAD">
              <w:rPr>
                <w:rFonts w:ascii="Arial" w:eastAsia="Arial" w:hAnsi="Arial" w:cs="Calibri"/>
                <w:color w:val="000000"/>
              </w:rPr>
              <w:br/>
              <w:t>Mean fasting triglycerides (6 months):</w:t>
            </w:r>
            <w:r w:rsidRPr="00CB2BAD">
              <w:rPr>
                <w:rFonts w:ascii="Arial" w:eastAsia="Arial" w:hAnsi="Arial" w:cs="Calibri"/>
                <w:color w:val="000000"/>
              </w:rPr>
              <w:br/>
              <w:t>G1: 2.0 (95% CI, 1.7 to 2.2)</w:t>
            </w:r>
            <w:r w:rsidRPr="00CB2BAD">
              <w:rPr>
                <w:rFonts w:ascii="Arial" w:eastAsia="Arial" w:hAnsi="Arial" w:cs="Calibri"/>
                <w:color w:val="000000"/>
              </w:rPr>
              <w:br/>
              <w:t>G2: 2.0 (95% CI, 1.8 to 2.2)</w:t>
            </w:r>
            <w:r w:rsidRPr="00CB2BAD">
              <w:rPr>
                <w:rFonts w:ascii="Arial" w:eastAsia="Arial" w:hAnsi="Arial" w:cs="Calibri"/>
                <w:color w:val="000000"/>
              </w:rPr>
              <w:br/>
              <w:t>Mean fasting triglycerides (12 months):</w:t>
            </w:r>
            <w:r w:rsidRPr="00CB2BAD">
              <w:rPr>
                <w:rFonts w:ascii="Arial" w:eastAsia="Arial" w:hAnsi="Arial" w:cs="Calibri"/>
                <w:color w:val="000000"/>
              </w:rPr>
              <w:br/>
              <w:t>G1: 1.9 (95% CI, 1.7 to 2.2)</w:t>
            </w:r>
            <w:r w:rsidRPr="00CB2BAD">
              <w:rPr>
                <w:rFonts w:ascii="Arial" w:eastAsia="Arial" w:hAnsi="Arial" w:cs="Calibri"/>
                <w:color w:val="000000"/>
              </w:rPr>
              <w:br/>
              <w:t>G2: 1.8 (95% CI, 1.6 to 2.0)</w:t>
            </w:r>
            <w:r w:rsidRPr="00CB2BAD">
              <w:rPr>
                <w:rFonts w:ascii="Arial" w:eastAsia="Arial" w:hAnsi="Arial" w:cs="Calibri"/>
                <w:color w:val="000000"/>
              </w:rPr>
              <w:br/>
            </w:r>
            <w:r w:rsidRPr="00CB2BAD">
              <w:rPr>
                <w:rFonts w:ascii="Arial" w:eastAsia="Arial" w:hAnsi="Arial" w:cs="Calibri"/>
                <w:color w:val="000000"/>
              </w:rPr>
              <w:br/>
              <w:t>Mean difference between groups in fasting cholesterol (6 months):</w:t>
            </w:r>
            <w:r w:rsidRPr="00CB2BAD">
              <w:rPr>
                <w:rFonts w:ascii="Arial" w:eastAsia="Arial" w:hAnsi="Arial" w:cs="Calibri"/>
                <w:color w:val="000000"/>
              </w:rPr>
              <w:br/>
              <w:t>G1 vs. G2: -0.2 (95% CI, -0.6 to 0.2)</w:t>
            </w:r>
            <w:r w:rsidRPr="00CB2BAD">
              <w:rPr>
                <w:rFonts w:ascii="Arial" w:eastAsia="Arial" w:hAnsi="Arial" w:cs="Calibri"/>
                <w:color w:val="000000"/>
              </w:rPr>
              <w:br/>
              <w:t>Group x Time P value: p=0.25</w:t>
            </w:r>
            <w:r w:rsidRPr="00CB2BAD">
              <w:rPr>
                <w:rFonts w:ascii="Arial" w:eastAsia="Arial" w:hAnsi="Arial" w:cs="Calibri"/>
                <w:color w:val="000000"/>
              </w:rPr>
              <w:br/>
              <w:t>Mean difference between groups in fasting cholesterol (12 months):</w:t>
            </w:r>
            <w:r w:rsidRPr="00CB2BAD">
              <w:rPr>
                <w:rFonts w:ascii="Arial" w:eastAsia="Arial" w:hAnsi="Arial" w:cs="Calibri"/>
                <w:color w:val="000000"/>
              </w:rPr>
              <w:br/>
              <w:t>G1 vs. G2: -0.2 (95% CI, -0.5 to 0.2)</w:t>
            </w:r>
            <w:r w:rsidRPr="00CB2BAD">
              <w:rPr>
                <w:rFonts w:ascii="Arial" w:eastAsia="Arial" w:hAnsi="Arial" w:cs="Calibri"/>
                <w:color w:val="000000"/>
              </w:rPr>
              <w:br/>
              <w:t>Group x Time P value: p=0.39</w:t>
            </w:r>
            <w:r w:rsidRPr="00CB2BAD">
              <w:rPr>
                <w:rFonts w:ascii="Arial" w:eastAsia="Arial" w:hAnsi="Arial" w:cs="Calibri"/>
                <w:color w:val="000000"/>
              </w:rPr>
              <w:br/>
            </w:r>
            <w:r w:rsidRPr="00CB2BAD">
              <w:rPr>
                <w:rFonts w:ascii="Arial" w:eastAsia="Arial" w:hAnsi="Arial" w:cs="Calibri"/>
                <w:color w:val="000000"/>
              </w:rPr>
              <w:br/>
              <w:t>Mean difference between groups in fasting LDL cholesterol (6 months):</w:t>
            </w:r>
            <w:r w:rsidRPr="00CB2BAD">
              <w:rPr>
                <w:rFonts w:ascii="Arial" w:eastAsia="Arial" w:hAnsi="Arial" w:cs="Calibri"/>
                <w:color w:val="000000"/>
              </w:rPr>
              <w:br/>
              <w:t>G1 vs. G2: -0.2 (95% CI, -0.5 to 0.1)</w:t>
            </w:r>
            <w:r w:rsidRPr="00CB2BAD">
              <w:rPr>
                <w:rFonts w:ascii="Arial" w:eastAsia="Arial" w:hAnsi="Arial" w:cs="Calibri"/>
                <w:color w:val="000000"/>
              </w:rPr>
              <w:br/>
              <w:t>Group x Time P value: p=0.26</w:t>
            </w:r>
            <w:r w:rsidRPr="00CB2BAD">
              <w:rPr>
                <w:rFonts w:ascii="Arial" w:eastAsia="Arial" w:hAnsi="Arial" w:cs="Calibri"/>
                <w:color w:val="000000"/>
              </w:rPr>
              <w:br/>
              <w:t>Mean difference between groups in fasting LDL cholesterol (12 months):</w:t>
            </w:r>
            <w:r w:rsidRPr="00CB2BAD">
              <w:rPr>
                <w:rFonts w:ascii="Arial" w:eastAsia="Arial" w:hAnsi="Arial" w:cs="Calibri"/>
                <w:color w:val="000000"/>
              </w:rPr>
              <w:br/>
              <w:t>G1 vs. G2: -0.2 (95% CI, -0.6 to 0.1)</w:t>
            </w:r>
            <w:r w:rsidRPr="00CB2BAD">
              <w:rPr>
                <w:rFonts w:ascii="Arial" w:eastAsia="Arial" w:hAnsi="Arial" w:cs="Calibri"/>
                <w:color w:val="000000"/>
              </w:rPr>
              <w:br/>
              <w:t>Group x Time P value: p=0.18</w:t>
            </w:r>
            <w:r w:rsidRPr="00CB2BAD">
              <w:rPr>
                <w:rFonts w:ascii="Arial" w:eastAsia="Arial" w:hAnsi="Arial" w:cs="Calibri"/>
                <w:color w:val="000000"/>
              </w:rPr>
              <w:br/>
            </w:r>
            <w:r w:rsidRPr="00CB2BAD">
              <w:rPr>
                <w:rFonts w:ascii="Arial" w:eastAsia="Arial" w:hAnsi="Arial" w:cs="Calibri"/>
                <w:color w:val="000000"/>
              </w:rPr>
              <w:br/>
              <w:t>Mean difference between groups in fasting HDL cholesterol (6 months):</w:t>
            </w:r>
            <w:r w:rsidRPr="00CB2BAD">
              <w:rPr>
                <w:rFonts w:ascii="Arial" w:eastAsia="Arial" w:hAnsi="Arial" w:cs="Calibri"/>
                <w:color w:val="000000"/>
              </w:rPr>
              <w:br/>
              <w:t>G1 vs. G2: -0.1 (95% CI, -0.1 to 0)</w:t>
            </w:r>
            <w:r w:rsidRPr="00CB2BAD">
              <w:rPr>
                <w:rFonts w:ascii="Arial" w:eastAsia="Arial" w:hAnsi="Arial" w:cs="Calibri"/>
                <w:color w:val="000000"/>
              </w:rPr>
              <w:br/>
              <w:t>Group x Time P value: p=0.27</w:t>
            </w:r>
            <w:r w:rsidRPr="00CB2BAD">
              <w:rPr>
                <w:rFonts w:ascii="Arial" w:eastAsia="Arial" w:hAnsi="Arial" w:cs="Calibri"/>
                <w:color w:val="000000"/>
              </w:rPr>
              <w:br/>
              <w:t>Mean difference between groups in fasting HDL cholesterol (12 months):</w:t>
            </w:r>
            <w:r w:rsidRPr="00CB2BAD">
              <w:rPr>
                <w:rFonts w:ascii="Arial" w:eastAsia="Arial" w:hAnsi="Arial" w:cs="Calibri"/>
                <w:color w:val="000000"/>
              </w:rPr>
              <w:br/>
              <w:t>G1 vs. G2: -0.1 (95% CI, -0.2 to 0)</w:t>
            </w:r>
            <w:r w:rsidRPr="00CB2BAD">
              <w:rPr>
                <w:rFonts w:ascii="Arial" w:eastAsia="Arial" w:hAnsi="Arial" w:cs="Calibri"/>
                <w:color w:val="000000"/>
              </w:rPr>
              <w:br/>
              <w:t>Group x Time P value: p=0.08</w:t>
            </w:r>
            <w:r w:rsidRPr="00CB2BAD">
              <w:rPr>
                <w:rFonts w:ascii="Arial" w:eastAsia="Arial" w:hAnsi="Arial" w:cs="Calibri"/>
                <w:color w:val="000000"/>
              </w:rPr>
              <w:br/>
            </w:r>
            <w:r w:rsidRPr="00CB2BAD">
              <w:rPr>
                <w:rFonts w:ascii="Arial" w:eastAsia="Arial" w:hAnsi="Arial" w:cs="Calibri"/>
                <w:color w:val="000000"/>
              </w:rPr>
              <w:br/>
              <w:t>Mean difference between groups in fasting triglycerides (6 months):</w:t>
            </w:r>
            <w:r w:rsidRPr="00CB2BAD">
              <w:rPr>
                <w:rFonts w:ascii="Arial" w:eastAsia="Arial" w:hAnsi="Arial" w:cs="Calibri"/>
                <w:color w:val="000000"/>
              </w:rPr>
              <w:br/>
              <w:t>G1 vs. G2: 0 (95% CI, -0.4 to 0.3)</w:t>
            </w:r>
            <w:r w:rsidRPr="00CB2BAD">
              <w:rPr>
                <w:rFonts w:ascii="Arial" w:eastAsia="Arial" w:hAnsi="Arial" w:cs="Calibri"/>
                <w:color w:val="000000"/>
              </w:rPr>
              <w:br/>
              <w:t>Group x Time P value: p=0.88</w:t>
            </w:r>
            <w:r w:rsidRPr="00CB2BAD">
              <w:rPr>
                <w:rFonts w:ascii="Arial" w:eastAsia="Arial" w:hAnsi="Arial" w:cs="Calibri"/>
                <w:color w:val="000000"/>
              </w:rPr>
              <w:br/>
              <w:t>Mean difference between groups in fasting triglycerides (12 months):</w:t>
            </w:r>
            <w:r w:rsidRPr="00CB2BAD">
              <w:rPr>
                <w:rFonts w:ascii="Arial" w:eastAsia="Arial" w:hAnsi="Arial" w:cs="Calibri"/>
                <w:color w:val="000000"/>
              </w:rPr>
              <w:br/>
              <w:t>G1 vs. G2: 0.2 (95% CI, -0.2 to 0.5)</w:t>
            </w:r>
            <w:r w:rsidRPr="00CB2BAD">
              <w:rPr>
                <w:rFonts w:ascii="Arial" w:eastAsia="Arial" w:hAnsi="Arial" w:cs="Calibri"/>
                <w:color w:val="000000"/>
              </w:rPr>
              <w:br/>
              <w:t>Group x Time P value: p=0.41</w:t>
            </w:r>
          </w:p>
          <w:p w14:paraId="1A2C2A6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Blood pressure (BP) (systolic and diastolic) (6 months, 12 months)</w:t>
            </w:r>
            <w:r w:rsidRPr="00CB2BAD">
              <w:rPr>
                <w:rFonts w:ascii="Arial" w:eastAsia="Arial" w:hAnsi="Arial" w:cs="Calibri"/>
                <w:color w:val="000000"/>
              </w:rPr>
              <w:br/>
              <w:t>Assessment tool not reported</w:t>
            </w:r>
            <w:r w:rsidRPr="00CB2BAD">
              <w:rPr>
                <w:rFonts w:ascii="Arial" w:eastAsia="Arial" w:hAnsi="Arial" w:cs="Calibri"/>
                <w:color w:val="000000"/>
              </w:rPr>
              <w:br/>
              <w:t xml:space="preserve"> </w:t>
            </w:r>
            <w:r w:rsidRPr="00CB2BAD">
              <w:rPr>
                <w:rFonts w:ascii="Arial" w:eastAsia="Arial" w:hAnsi="Arial" w:cs="Calibri"/>
                <w:color w:val="000000"/>
              </w:rPr>
              <w:br/>
              <w:t>Mean systolic BP (6 months):</w:t>
            </w:r>
            <w:r w:rsidRPr="00CB2BAD">
              <w:rPr>
                <w:rFonts w:ascii="Arial" w:eastAsia="Arial" w:hAnsi="Arial" w:cs="Calibri"/>
                <w:color w:val="000000"/>
              </w:rPr>
              <w:br/>
              <w:t>G1: 130 (95% CI, 126 to 135)</w:t>
            </w:r>
            <w:r w:rsidRPr="00CB2BAD">
              <w:rPr>
                <w:rFonts w:ascii="Arial" w:eastAsia="Arial" w:hAnsi="Arial" w:cs="Calibri"/>
                <w:color w:val="000000"/>
              </w:rPr>
              <w:br/>
              <w:t>G2: 135 (95% CI, 131 to 140)</w:t>
            </w:r>
            <w:r w:rsidRPr="00CB2BAD">
              <w:rPr>
                <w:rFonts w:ascii="Arial" w:eastAsia="Arial" w:hAnsi="Arial" w:cs="Calibri"/>
                <w:color w:val="000000"/>
              </w:rPr>
              <w:br/>
              <w:t>Mean systolic BP (12 months):</w:t>
            </w:r>
            <w:r w:rsidRPr="00CB2BAD">
              <w:rPr>
                <w:rFonts w:ascii="Arial" w:eastAsia="Arial" w:hAnsi="Arial" w:cs="Calibri"/>
                <w:color w:val="000000"/>
              </w:rPr>
              <w:br/>
              <w:t>G1: 132 (95% CI, 128 to 137)</w:t>
            </w:r>
            <w:r w:rsidRPr="00CB2BAD">
              <w:rPr>
                <w:rFonts w:ascii="Arial" w:eastAsia="Arial" w:hAnsi="Arial" w:cs="Calibri"/>
                <w:color w:val="000000"/>
              </w:rPr>
              <w:br/>
              <w:t>G2: 138 (95% CI, 134 to 143)</w:t>
            </w:r>
            <w:r w:rsidRPr="00CB2BAD">
              <w:rPr>
                <w:rFonts w:ascii="Arial" w:eastAsia="Arial" w:hAnsi="Arial" w:cs="Calibri"/>
                <w:color w:val="000000"/>
              </w:rPr>
              <w:br/>
            </w:r>
            <w:r w:rsidRPr="00CB2BAD">
              <w:rPr>
                <w:rFonts w:ascii="Arial" w:eastAsia="Arial" w:hAnsi="Arial" w:cs="Calibri"/>
                <w:color w:val="000000"/>
              </w:rPr>
              <w:br/>
              <w:t>Mean diastolic BP (6 months):</w:t>
            </w:r>
            <w:r w:rsidRPr="00CB2BAD">
              <w:rPr>
                <w:rFonts w:ascii="Arial" w:eastAsia="Arial" w:hAnsi="Arial" w:cs="Calibri"/>
                <w:color w:val="000000"/>
              </w:rPr>
              <w:br/>
              <w:t>G1: 74 (95 % CI, 71 to 77)</w:t>
            </w:r>
            <w:r w:rsidRPr="00CB2BAD">
              <w:rPr>
                <w:rFonts w:ascii="Arial" w:eastAsia="Arial" w:hAnsi="Arial" w:cs="Calibri"/>
                <w:color w:val="000000"/>
              </w:rPr>
              <w:br/>
              <w:t>G2: 79 (95% CI, 76 to 81)</w:t>
            </w:r>
            <w:r w:rsidRPr="00CB2BAD">
              <w:rPr>
                <w:rFonts w:ascii="Arial" w:eastAsia="Arial" w:hAnsi="Arial" w:cs="Calibri"/>
                <w:color w:val="000000"/>
              </w:rPr>
              <w:br/>
              <w:t>Mean diastolic BP (12 months):</w:t>
            </w:r>
            <w:r w:rsidRPr="00CB2BAD">
              <w:rPr>
                <w:rFonts w:ascii="Arial" w:eastAsia="Arial" w:hAnsi="Arial" w:cs="Calibri"/>
                <w:color w:val="000000"/>
              </w:rPr>
              <w:br/>
              <w:t>G1: 77 (95% CI, 74 to 80)</w:t>
            </w:r>
            <w:r w:rsidRPr="00CB2BAD">
              <w:rPr>
                <w:rFonts w:ascii="Arial" w:eastAsia="Arial" w:hAnsi="Arial" w:cs="Calibri"/>
                <w:color w:val="000000"/>
              </w:rPr>
              <w:br/>
              <w:t>G2: 80 (95% CI, 77 to 83)</w:t>
            </w:r>
            <w:r w:rsidRPr="00CB2BAD">
              <w:rPr>
                <w:rFonts w:ascii="Arial" w:eastAsia="Arial" w:hAnsi="Arial" w:cs="Calibri"/>
                <w:color w:val="000000"/>
              </w:rPr>
              <w:br/>
            </w:r>
            <w:r w:rsidRPr="00CB2BAD">
              <w:rPr>
                <w:rFonts w:ascii="Arial" w:eastAsia="Arial" w:hAnsi="Arial" w:cs="Calibri"/>
                <w:color w:val="000000"/>
              </w:rPr>
              <w:br/>
              <w:t>Mean difference between groups in systolic BP (6 months):</w:t>
            </w:r>
            <w:r w:rsidRPr="00CB2BAD">
              <w:rPr>
                <w:rFonts w:ascii="Arial" w:eastAsia="Arial" w:hAnsi="Arial" w:cs="Calibri"/>
                <w:color w:val="000000"/>
              </w:rPr>
              <w:br/>
              <w:t>G1 vs. G2: -5 (95% CI, -11 to 1)</w:t>
            </w:r>
            <w:r w:rsidRPr="00CB2BAD">
              <w:rPr>
                <w:rFonts w:ascii="Arial" w:eastAsia="Arial" w:hAnsi="Arial" w:cs="Calibri"/>
                <w:color w:val="000000"/>
              </w:rPr>
              <w:br/>
              <w:t>Group x Time P value: p=0.09</w:t>
            </w:r>
            <w:r w:rsidRPr="00CB2BAD">
              <w:rPr>
                <w:rFonts w:ascii="Arial" w:eastAsia="Arial" w:hAnsi="Arial" w:cs="Calibri"/>
                <w:color w:val="000000"/>
              </w:rPr>
              <w:br/>
              <w:t>Mean difference between groups in systolic BP (12 months):</w:t>
            </w:r>
            <w:r w:rsidRPr="00CB2BAD">
              <w:rPr>
                <w:rFonts w:ascii="Arial" w:eastAsia="Arial" w:hAnsi="Arial" w:cs="Calibri"/>
                <w:color w:val="000000"/>
              </w:rPr>
              <w:br/>
              <w:t>G1 vs. G2: -6 (95% CI, -12 to 0)</w:t>
            </w:r>
            <w:r w:rsidRPr="00CB2BAD">
              <w:rPr>
                <w:rFonts w:ascii="Arial" w:eastAsia="Arial" w:hAnsi="Arial" w:cs="Calibri"/>
                <w:color w:val="000000"/>
              </w:rPr>
              <w:br/>
              <w:t>Group x Time P value: p=0.07</w:t>
            </w:r>
            <w:r w:rsidRPr="00CB2BAD">
              <w:rPr>
                <w:rFonts w:ascii="Arial" w:eastAsia="Arial" w:hAnsi="Arial" w:cs="Calibri"/>
                <w:color w:val="000000"/>
              </w:rPr>
              <w:br/>
            </w:r>
            <w:r w:rsidRPr="00CB2BAD">
              <w:rPr>
                <w:rFonts w:ascii="Arial" w:eastAsia="Arial" w:hAnsi="Arial" w:cs="Calibri"/>
                <w:color w:val="000000"/>
              </w:rPr>
              <w:br/>
              <w:t>Mean difference between groups in diastolic BP (6 months):</w:t>
            </w:r>
            <w:r w:rsidRPr="00CB2BAD">
              <w:rPr>
                <w:rFonts w:ascii="Arial" w:eastAsia="Arial" w:hAnsi="Arial" w:cs="Calibri"/>
                <w:color w:val="000000"/>
              </w:rPr>
              <w:br/>
              <w:t>G1 vs. G2: -5 (95% CI, -9 to 1)</w:t>
            </w:r>
            <w:r w:rsidRPr="00CB2BAD">
              <w:rPr>
                <w:rFonts w:ascii="Arial" w:eastAsia="Arial" w:hAnsi="Arial" w:cs="Calibri"/>
                <w:color w:val="000000"/>
              </w:rPr>
              <w:br/>
              <w:t>Group x Time P value: p=0.03</w:t>
            </w:r>
            <w:r w:rsidRPr="00CB2BAD">
              <w:rPr>
                <w:rFonts w:ascii="Arial" w:eastAsia="Arial" w:hAnsi="Arial" w:cs="Calibri"/>
                <w:color w:val="000000"/>
              </w:rPr>
              <w:br/>
              <w:t>Mean difference between groups in diastolic BP (12 months):</w:t>
            </w:r>
            <w:r w:rsidRPr="00CB2BAD">
              <w:rPr>
                <w:rFonts w:ascii="Arial" w:eastAsia="Arial" w:hAnsi="Arial" w:cs="Calibri"/>
                <w:color w:val="000000"/>
              </w:rPr>
              <w:br/>
              <w:t>G1 vs. G2: -3 (95% CI, -8 to 2)</w:t>
            </w:r>
            <w:r w:rsidRPr="00CB2BAD">
              <w:rPr>
                <w:rFonts w:ascii="Arial" w:eastAsia="Arial" w:hAnsi="Arial" w:cs="Calibri"/>
                <w:color w:val="000000"/>
              </w:rPr>
              <w:br/>
              <w:t>Group x Time P value: p=0.18</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Weight (6 months, 12 months)</w:t>
            </w:r>
            <w:r w:rsidRPr="00CB2BAD">
              <w:rPr>
                <w:rFonts w:ascii="Arial" w:eastAsia="Arial" w:hAnsi="Arial" w:cs="Calibri"/>
                <w:color w:val="000000"/>
              </w:rPr>
              <w:br/>
              <w:t xml:space="preserve">Assessment tool not reported </w:t>
            </w:r>
            <w:r w:rsidRPr="00CB2BAD">
              <w:rPr>
                <w:rFonts w:ascii="Arial" w:eastAsia="Arial" w:hAnsi="Arial" w:cs="Calibri"/>
                <w:color w:val="000000"/>
              </w:rPr>
              <w:br/>
            </w:r>
            <w:r w:rsidRPr="00CB2BAD">
              <w:rPr>
                <w:rFonts w:ascii="Arial" w:eastAsia="Arial" w:hAnsi="Arial" w:cs="Calibri"/>
                <w:color w:val="000000"/>
              </w:rPr>
              <w:br/>
              <w:t>Mean weight (6 months):</w:t>
            </w:r>
            <w:r w:rsidRPr="00CB2BAD">
              <w:rPr>
                <w:rFonts w:ascii="Arial" w:eastAsia="Arial" w:hAnsi="Arial" w:cs="Calibri"/>
                <w:color w:val="000000"/>
              </w:rPr>
              <w:br/>
              <w:t>G1: 88.1 (95% CI, 86.8 to 89.3)</w:t>
            </w:r>
            <w:r w:rsidRPr="00CB2BAD">
              <w:rPr>
                <w:rFonts w:ascii="Arial" w:eastAsia="Arial" w:hAnsi="Arial" w:cs="Calibri"/>
                <w:color w:val="000000"/>
              </w:rPr>
              <w:br/>
              <w:t>G2: 88.9 (95% CI, 87.7 to 90.1)</w:t>
            </w:r>
            <w:r w:rsidRPr="00CB2BAD">
              <w:rPr>
                <w:rFonts w:ascii="Arial" w:eastAsia="Arial" w:hAnsi="Arial" w:cs="Calibri"/>
                <w:color w:val="000000"/>
              </w:rPr>
              <w:br/>
              <w:t>Mean weight (12 months):</w:t>
            </w:r>
            <w:r w:rsidRPr="00CB2BAD">
              <w:rPr>
                <w:rFonts w:ascii="Arial" w:eastAsia="Arial" w:hAnsi="Arial" w:cs="Calibri"/>
                <w:color w:val="000000"/>
              </w:rPr>
              <w:br/>
              <w:t>G1: 88.0 (95% CI, 86.8 to 89.3)</w:t>
            </w:r>
            <w:r w:rsidRPr="00CB2BAD">
              <w:rPr>
                <w:rFonts w:ascii="Arial" w:eastAsia="Arial" w:hAnsi="Arial" w:cs="Calibri"/>
                <w:color w:val="000000"/>
              </w:rPr>
              <w:br/>
              <w:t>G2: 88.8 (95% CI, 97.6 to 90.0)</w:t>
            </w:r>
            <w:r w:rsidRPr="00CB2BAD">
              <w:rPr>
                <w:rFonts w:ascii="Arial" w:eastAsia="Arial" w:hAnsi="Arial" w:cs="Calibri"/>
                <w:color w:val="000000"/>
              </w:rPr>
              <w:br/>
            </w:r>
            <w:r w:rsidRPr="00CB2BAD">
              <w:rPr>
                <w:rFonts w:ascii="Arial" w:eastAsia="Arial" w:hAnsi="Arial" w:cs="Calibri"/>
                <w:color w:val="000000"/>
              </w:rPr>
              <w:br/>
              <w:t>Mean difference between groups in weight (6 months):</w:t>
            </w:r>
            <w:r w:rsidRPr="00CB2BAD">
              <w:rPr>
                <w:rFonts w:ascii="Arial" w:eastAsia="Arial" w:hAnsi="Arial" w:cs="Calibri"/>
                <w:color w:val="000000"/>
              </w:rPr>
              <w:br/>
              <w:t>G1 vs. G2: -0.8 (95% CI, -2.5 to 0.9)</w:t>
            </w:r>
            <w:r w:rsidRPr="00CB2BAD">
              <w:rPr>
                <w:rFonts w:ascii="Arial" w:eastAsia="Arial" w:hAnsi="Arial" w:cs="Calibri"/>
                <w:color w:val="000000"/>
              </w:rPr>
              <w:br/>
              <w:t>Group x Time P value: p=0.33</w:t>
            </w:r>
            <w:r w:rsidRPr="00CB2BAD">
              <w:rPr>
                <w:rFonts w:ascii="Arial" w:eastAsia="Arial" w:hAnsi="Arial" w:cs="Calibri"/>
                <w:color w:val="000000"/>
              </w:rPr>
              <w:br/>
              <w:t>Mean difference between groups in weight (12 months):</w:t>
            </w:r>
            <w:r w:rsidRPr="00CB2BAD">
              <w:rPr>
                <w:rFonts w:ascii="Arial" w:eastAsia="Arial" w:hAnsi="Arial" w:cs="Calibri"/>
                <w:color w:val="000000"/>
              </w:rPr>
              <w:br/>
              <w:t>G1 vs. G2: -0.7 to (95% CI, -2.5 to 1.0)</w:t>
            </w:r>
            <w:r w:rsidRPr="00CB2BAD">
              <w:rPr>
                <w:rFonts w:ascii="Arial" w:eastAsia="Arial" w:hAnsi="Arial" w:cs="Calibri"/>
                <w:color w:val="000000"/>
              </w:rPr>
              <w:br/>
              <w:t>Group x Time P value: p=0.38</w:t>
            </w:r>
          </w:p>
        </w:tc>
        <w:tc>
          <w:tcPr>
            <w:tcW w:w="2145" w:type="dxa"/>
            <w:tcBorders>
              <w:top w:val="single" w:sz="8" w:space="0" w:color="auto"/>
              <w:bottom w:val="single" w:sz="8" w:space="0" w:color="auto"/>
            </w:tcBorders>
          </w:tcPr>
          <w:p w14:paraId="2B648EE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 Not reported</w:t>
            </w:r>
          </w:p>
        </w:tc>
        <w:tc>
          <w:tcPr>
            <w:tcW w:w="1916" w:type="dxa"/>
            <w:tcBorders>
              <w:top w:val="single" w:sz="8" w:space="0" w:color="auto"/>
              <w:bottom w:val="single" w:sz="8" w:space="0" w:color="auto"/>
            </w:tcBorders>
          </w:tcPr>
          <w:p w14:paraId="4BCA548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2C19DCD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r w:rsidRPr="00CB2BAD">
              <w:rPr>
                <w:rFonts w:ascii="Arial" w:eastAsia="Arial" w:hAnsi="Arial" w:cs="Calibri"/>
                <w:color w:val="000000"/>
              </w:rPr>
              <w:br/>
            </w:r>
          </w:p>
        </w:tc>
      </w:tr>
      <w:tr w:rsidR="00CB2BAD" w:rsidRPr="00CB2BAD" w14:paraId="36018DBC" w14:textId="77777777" w:rsidTr="00227278">
        <w:tc>
          <w:tcPr>
            <w:tcW w:w="1298" w:type="dxa"/>
            <w:tcBorders>
              <w:top w:val="single" w:sz="8" w:space="0" w:color="auto"/>
              <w:bottom w:val="single" w:sz="8" w:space="0" w:color="auto"/>
            </w:tcBorders>
          </w:tcPr>
          <w:p w14:paraId="09E39B27" w14:textId="1220D676" w:rsidR="00CB2BAD" w:rsidRPr="00CB2BAD" w:rsidRDefault="00CB2BAD" w:rsidP="00CB2BAD">
            <w:pPr>
              <w:rPr>
                <w:rFonts w:ascii="Arial" w:hAnsi="Arial" w:cs="Calibri"/>
                <w:color w:val="000000"/>
              </w:rPr>
            </w:pPr>
            <w:r w:rsidRPr="00CB2BAD">
              <w:rPr>
                <w:rFonts w:ascii="Arial" w:hAnsi="Arial" w:cs="Calibri"/>
                <w:color w:val="000000"/>
              </w:rPr>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p>
          <w:p w14:paraId="7BC3EFEC" w14:textId="77777777" w:rsidR="00CB2BAD" w:rsidRPr="00CB2BAD" w:rsidRDefault="00CB2BAD" w:rsidP="00CB2BAD">
            <w:pPr>
              <w:rPr>
                <w:rFonts w:ascii="Arial" w:hAnsi="Arial" w:cs="Calibri"/>
                <w:color w:val="000000"/>
              </w:rPr>
            </w:pPr>
          </w:p>
          <w:p w14:paraId="26D818E3" w14:textId="77777777" w:rsidR="00CB2BAD" w:rsidRPr="00CB2BAD" w:rsidRDefault="00CB2BAD" w:rsidP="00CB2BAD">
            <w:pPr>
              <w:rPr>
                <w:rFonts w:ascii="Arial" w:hAnsi="Arial" w:cs="Calibri"/>
                <w:color w:val="000000"/>
              </w:rPr>
            </w:pPr>
          </w:p>
          <w:p w14:paraId="4B3F8286" w14:textId="77777777" w:rsidR="00CB2BAD" w:rsidRPr="00CB2BAD" w:rsidRDefault="00CB2BAD" w:rsidP="00CB2BAD">
            <w:pPr>
              <w:rPr>
                <w:rFonts w:ascii="Arial" w:hAnsi="Arial" w:cs="Calibri"/>
                <w:color w:val="000000"/>
              </w:rPr>
            </w:pPr>
          </w:p>
          <w:p w14:paraId="5E7F2226" w14:textId="77777777" w:rsidR="00CB2BAD" w:rsidRPr="00CB2BAD" w:rsidRDefault="00CB2BAD" w:rsidP="00CB2BAD">
            <w:pPr>
              <w:rPr>
                <w:rFonts w:ascii="Arial" w:hAnsi="Arial" w:cs="Calibri"/>
                <w:color w:val="000000"/>
              </w:rPr>
            </w:pPr>
          </w:p>
          <w:p w14:paraId="4E4DF2FB" w14:textId="2591C81F" w:rsidR="00CB2BAD" w:rsidRPr="00CB2BAD" w:rsidRDefault="00CB2BAD" w:rsidP="00CB2BAD">
            <w:pPr>
              <w:rPr>
                <w:rFonts w:ascii="Arial" w:hAnsi="Arial" w:cs="Calibri"/>
                <w:color w:val="000000"/>
              </w:rPr>
            </w:pPr>
            <w:r w:rsidRPr="00CB2BAD">
              <w:rPr>
                <w:rFonts w:ascii="Arial" w:hAnsi="Arial" w:cs="Calibri"/>
                <w:color w:val="000000"/>
              </w:rPr>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r w:rsidRPr="00CB2BAD">
              <w:rPr>
                <w:rFonts w:ascii="Arial" w:hAnsi="Arial" w:cs="Calibri"/>
                <w:color w:val="000000"/>
              </w:rPr>
              <w:t xml:space="preserve"> (continued)</w:t>
            </w:r>
          </w:p>
          <w:p w14:paraId="1F6F6598" w14:textId="77777777" w:rsidR="00CB2BAD" w:rsidRPr="00CB2BAD" w:rsidRDefault="00CB2BAD" w:rsidP="00CB2BAD">
            <w:pPr>
              <w:rPr>
                <w:rFonts w:ascii="Arial" w:hAnsi="Arial" w:cs="Calibri"/>
                <w:color w:val="000000"/>
              </w:rPr>
            </w:pPr>
          </w:p>
          <w:p w14:paraId="0F994CF7" w14:textId="77777777" w:rsidR="00CB2BAD" w:rsidRPr="00CB2BAD" w:rsidRDefault="00CB2BAD" w:rsidP="00CB2BAD">
            <w:pPr>
              <w:rPr>
                <w:rFonts w:ascii="Arial" w:hAnsi="Arial" w:cs="Calibri"/>
                <w:color w:val="000000"/>
              </w:rPr>
            </w:pPr>
          </w:p>
          <w:p w14:paraId="072A63EB" w14:textId="77777777" w:rsidR="00CB2BAD" w:rsidRPr="00CB2BAD" w:rsidRDefault="00CB2BAD" w:rsidP="00CB2BAD">
            <w:pPr>
              <w:rPr>
                <w:rFonts w:ascii="Arial" w:hAnsi="Arial" w:cs="Calibri"/>
                <w:color w:val="000000"/>
              </w:rPr>
            </w:pPr>
          </w:p>
          <w:p w14:paraId="0047ED17" w14:textId="77777777" w:rsidR="00CB2BAD" w:rsidRPr="00CB2BAD" w:rsidRDefault="00CB2BAD" w:rsidP="00CB2BAD">
            <w:pPr>
              <w:rPr>
                <w:rFonts w:ascii="Arial" w:hAnsi="Arial" w:cs="Calibri"/>
                <w:color w:val="000000"/>
              </w:rPr>
            </w:pPr>
          </w:p>
          <w:p w14:paraId="625F401A" w14:textId="77777777" w:rsidR="00CB2BAD" w:rsidRPr="00CB2BAD" w:rsidRDefault="00CB2BAD" w:rsidP="00CB2BAD">
            <w:pPr>
              <w:rPr>
                <w:rFonts w:ascii="Arial" w:hAnsi="Arial" w:cs="Calibri"/>
                <w:color w:val="000000"/>
              </w:rPr>
            </w:pPr>
          </w:p>
          <w:p w14:paraId="7B2B20DA" w14:textId="77777777" w:rsidR="00CB2BAD" w:rsidRPr="00CB2BAD" w:rsidRDefault="00CB2BAD" w:rsidP="00CB2BAD">
            <w:pPr>
              <w:rPr>
                <w:rFonts w:ascii="Arial" w:hAnsi="Arial" w:cs="Calibri"/>
                <w:color w:val="000000"/>
              </w:rPr>
            </w:pPr>
          </w:p>
          <w:p w14:paraId="409839A4" w14:textId="77777777" w:rsidR="00CB2BAD" w:rsidRPr="00CB2BAD" w:rsidRDefault="00CB2BAD" w:rsidP="00CB2BAD">
            <w:pPr>
              <w:rPr>
                <w:rFonts w:ascii="Arial" w:hAnsi="Arial" w:cs="Calibri"/>
                <w:color w:val="000000"/>
              </w:rPr>
            </w:pPr>
          </w:p>
          <w:p w14:paraId="2AE81887" w14:textId="77777777" w:rsidR="00CB2BAD" w:rsidRPr="00CB2BAD" w:rsidRDefault="00CB2BAD" w:rsidP="00CB2BAD">
            <w:pPr>
              <w:rPr>
                <w:rFonts w:ascii="Arial" w:hAnsi="Arial" w:cs="Calibri"/>
                <w:color w:val="000000"/>
              </w:rPr>
            </w:pPr>
          </w:p>
          <w:p w14:paraId="2501C59E" w14:textId="77777777" w:rsidR="00CB2BAD" w:rsidRPr="00CB2BAD" w:rsidRDefault="00CB2BAD" w:rsidP="00CB2BAD">
            <w:pPr>
              <w:rPr>
                <w:rFonts w:ascii="Arial" w:hAnsi="Arial" w:cs="Calibri"/>
                <w:color w:val="000000"/>
              </w:rPr>
            </w:pPr>
          </w:p>
          <w:p w14:paraId="5006F851" w14:textId="77777777" w:rsidR="00CB2BAD" w:rsidRPr="00CB2BAD" w:rsidRDefault="00CB2BAD" w:rsidP="00CB2BAD">
            <w:pPr>
              <w:rPr>
                <w:rFonts w:ascii="Arial" w:hAnsi="Arial" w:cs="Calibri"/>
                <w:color w:val="000000"/>
              </w:rPr>
            </w:pPr>
          </w:p>
          <w:p w14:paraId="367124ED" w14:textId="77777777" w:rsidR="00CB2BAD" w:rsidRPr="00CB2BAD" w:rsidRDefault="00CB2BAD" w:rsidP="00CB2BAD">
            <w:pPr>
              <w:rPr>
                <w:rFonts w:ascii="Arial" w:hAnsi="Arial" w:cs="Calibri"/>
                <w:color w:val="000000"/>
              </w:rPr>
            </w:pPr>
          </w:p>
          <w:p w14:paraId="2DA26859" w14:textId="77777777" w:rsidR="00CB2BAD" w:rsidRPr="00CB2BAD" w:rsidRDefault="00CB2BAD" w:rsidP="00CB2BAD">
            <w:pPr>
              <w:rPr>
                <w:rFonts w:ascii="Arial" w:hAnsi="Arial" w:cs="Calibri"/>
                <w:color w:val="000000"/>
              </w:rPr>
            </w:pPr>
          </w:p>
          <w:p w14:paraId="4A89E66A" w14:textId="77777777" w:rsidR="00CB2BAD" w:rsidRPr="00CB2BAD" w:rsidRDefault="00CB2BAD" w:rsidP="00CB2BAD">
            <w:pPr>
              <w:rPr>
                <w:rFonts w:ascii="Arial" w:hAnsi="Arial" w:cs="Calibri"/>
                <w:color w:val="000000"/>
              </w:rPr>
            </w:pPr>
          </w:p>
          <w:p w14:paraId="2759404F" w14:textId="77777777" w:rsidR="00CB2BAD" w:rsidRPr="00CB2BAD" w:rsidRDefault="00CB2BAD" w:rsidP="00CB2BAD">
            <w:pPr>
              <w:rPr>
                <w:rFonts w:ascii="Arial" w:hAnsi="Arial" w:cs="Calibri"/>
                <w:color w:val="000000"/>
              </w:rPr>
            </w:pPr>
          </w:p>
          <w:p w14:paraId="2604DB56" w14:textId="77777777" w:rsidR="00CB2BAD" w:rsidRPr="00CB2BAD" w:rsidRDefault="00CB2BAD" w:rsidP="00CB2BAD">
            <w:pPr>
              <w:rPr>
                <w:rFonts w:ascii="Arial" w:hAnsi="Arial" w:cs="Calibri"/>
                <w:color w:val="000000"/>
              </w:rPr>
            </w:pPr>
          </w:p>
          <w:p w14:paraId="235F3468" w14:textId="77777777" w:rsidR="00CB2BAD" w:rsidRPr="00CB2BAD" w:rsidRDefault="00CB2BAD" w:rsidP="00CB2BAD">
            <w:pPr>
              <w:rPr>
                <w:rFonts w:ascii="Arial" w:hAnsi="Arial" w:cs="Calibri"/>
                <w:color w:val="000000"/>
              </w:rPr>
            </w:pPr>
          </w:p>
          <w:p w14:paraId="166A3C2C" w14:textId="77777777" w:rsidR="00CB2BAD" w:rsidRPr="00CB2BAD" w:rsidRDefault="00CB2BAD" w:rsidP="00CB2BAD">
            <w:pPr>
              <w:rPr>
                <w:rFonts w:ascii="Arial" w:hAnsi="Arial" w:cs="Calibri"/>
                <w:color w:val="000000"/>
              </w:rPr>
            </w:pPr>
          </w:p>
          <w:p w14:paraId="049314EB" w14:textId="77777777" w:rsidR="00CB2BAD" w:rsidRPr="00CB2BAD" w:rsidRDefault="00CB2BAD" w:rsidP="00CB2BAD">
            <w:pPr>
              <w:rPr>
                <w:rFonts w:ascii="Arial" w:hAnsi="Arial" w:cs="Calibri"/>
                <w:color w:val="000000"/>
              </w:rPr>
            </w:pPr>
          </w:p>
          <w:p w14:paraId="19961FF0" w14:textId="77777777" w:rsidR="00CB2BAD" w:rsidRPr="00CB2BAD" w:rsidRDefault="00CB2BAD" w:rsidP="00CB2BAD">
            <w:pPr>
              <w:rPr>
                <w:rFonts w:ascii="Arial" w:hAnsi="Arial" w:cs="Calibri"/>
                <w:color w:val="000000"/>
              </w:rPr>
            </w:pPr>
          </w:p>
          <w:p w14:paraId="2F54063E" w14:textId="77777777" w:rsidR="00CB2BAD" w:rsidRPr="00CB2BAD" w:rsidRDefault="00CB2BAD" w:rsidP="00CB2BAD">
            <w:pPr>
              <w:rPr>
                <w:rFonts w:ascii="Arial" w:hAnsi="Arial" w:cs="Calibri"/>
                <w:color w:val="000000"/>
              </w:rPr>
            </w:pPr>
          </w:p>
          <w:p w14:paraId="45803A03" w14:textId="77777777" w:rsidR="00CB2BAD" w:rsidRPr="00CB2BAD" w:rsidRDefault="00CB2BAD" w:rsidP="00CB2BAD">
            <w:pPr>
              <w:rPr>
                <w:rFonts w:ascii="Arial" w:hAnsi="Arial" w:cs="Calibri"/>
                <w:color w:val="000000"/>
              </w:rPr>
            </w:pPr>
          </w:p>
          <w:p w14:paraId="633E557C" w14:textId="77777777" w:rsidR="00CB2BAD" w:rsidRPr="00CB2BAD" w:rsidRDefault="00CB2BAD" w:rsidP="00CB2BAD">
            <w:pPr>
              <w:rPr>
                <w:rFonts w:ascii="Arial" w:hAnsi="Arial" w:cs="Calibri"/>
                <w:color w:val="000000"/>
              </w:rPr>
            </w:pPr>
          </w:p>
          <w:p w14:paraId="6962726D" w14:textId="77777777" w:rsidR="00CB2BAD" w:rsidRPr="00CB2BAD" w:rsidRDefault="00CB2BAD" w:rsidP="00CB2BAD">
            <w:pPr>
              <w:rPr>
                <w:rFonts w:ascii="Arial" w:hAnsi="Arial" w:cs="Calibri"/>
                <w:color w:val="000000"/>
              </w:rPr>
            </w:pPr>
          </w:p>
          <w:p w14:paraId="00CCAD86" w14:textId="77777777" w:rsidR="00CB2BAD" w:rsidRPr="00CB2BAD" w:rsidRDefault="00CB2BAD" w:rsidP="00CB2BAD">
            <w:pPr>
              <w:rPr>
                <w:rFonts w:ascii="Arial" w:hAnsi="Arial" w:cs="Calibri"/>
                <w:color w:val="000000"/>
              </w:rPr>
            </w:pPr>
          </w:p>
          <w:p w14:paraId="47298CB3" w14:textId="77777777" w:rsidR="00CB2BAD" w:rsidRPr="00CB2BAD" w:rsidRDefault="00CB2BAD" w:rsidP="00CB2BAD">
            <w:pPr>
              <w:rPr>
                <w:rFonts w:ascii="Arial" w:hAnsi="Arial" w:cs="Calibri"/>
                <w:color w:val="000000"/>
              </w:rPr>
            </w:pPr>
          </w:p>
          <w:p w14:paraId="20079083" w14:textId="77777777" w:rsidR="00CB2BAD" w:rsidRPr="00CB2BAD" w:rsidRDefault="00CB2BAD" w:rsidP="00CB2BAD">
            <w:pPr>
              <w:rPr>
                <w:rFonts w:ascii="Arial" w:hAnsi="Arial" w:cs="Calibri"/>
                <w:color w:val="000000"/>
              </w:rPr>
            </w:pPr>
          </w:p>
          <w:p w14:paraId="5D3FBC97" w14:textId="77777777" w:rsidR="00CB2BAD" w:rsidRPr="00CB2BAD" w:rsidRDefault="00CB2BAD" w:rsidP="00CB2BAD">
            <w:pPr>
              <w:rPr>
                <w:rFonts w:ascii="Arial" w:hAnsi="Arial" w:cs="Calibri"/>
                <w:color w:val="000000"/>
              </w:rPr>
            </w:pPr>
          </w:p>
          <w:p w14:paraId="7132E63D" w14:textId="77777777" w:rsidR="00CB2BAD" w:rsidRPr="00CB2BAD" w:rsidRDefault="00CB2BAD" w:rsidP="00CB2BAD">
            <w:pPr>
              <w:rPr>
                <w:rFonts w:ascii="Arial" w:hAnsi="Arial" w:cs="Calibri"/>
                <w:color w:val="000000"/>
              </w:rPr>
            </w:pPr>
          </w:p>
          <w:p w14:paraId="48B795E4" w14:textId="77777777" w:rsidR="00CB2BAD" w:rsidRPr="00CB2BAD" w:rsidRDefault="00CB2BAD" w:rsidP="00CB2BAD">
            <w:pPr>
              <w:rPr>
                <w:rFonts w:ascii="Arial" w:hAnsi="Arial" w:cs="Calibri"/>
                <w:color w:val="000000"/>
              </w:rPr>
            </w:pPr>
          </w:p>
          <w:p w14:paraId="45FE1CAD" w14:textId="77777777" w:rsidR="00CB2BAD" w:rsidRPr="00CB2BAD" w:rsidRDefault="00CB2BAD" w:rsidP="00CB2BAD">
            <w:pPr>
              <w:rPr>
                <w:rFonts w:ascii="Arial" w:hAnsi="Arial" w:cs="Calibri"/>
                <w:color w:val="000000"/>
              </w:rPr>
            </w:pPr>
          </w:p>
          <w:p w14:paraId="409EF250" w14:textId="77777777" w:rsidR="00CB2BAD" w:rsidRPr="00CB2BAD" w:rsidRDefault="00CB2BAD" w:rsidP="00CB2BAD">
            <w:pPr>
              <w:rPr>
                <w:rFonts w:ascii="Arial" w:hAnsi="Arial" w:cs="Calibri"/>
                <w:color w:val="000000"/>
              </w:rPr>
            </w:pPr>
          </w:p>
          <w:p w14:paraId="2CC2BC42" w14:textId="77777777" w:rsidR="00CB2BAD" w:rsidRPr="00CB2BAD" w:rsidRDefault="00CB2BAD" w:rsidP="00CB2BAD">
            <w:pPr>
              <w:rPr>
                <w:rFonts w:ascii="Arial" w:hAnsi="Arial" w:cs="Calibri"/>
                <w:color w:val="000000"/>
              </w:rPr>
            </w:pPr>
          </w:p>
          <w:p w14:paraId="45BCF79C" w14:textId="77777777" w:rsidR="00CB2BAD" w:rsidRPr="00CB2BAD" w:rsidRDefault="00CB2BAD" w:rsidP="00CB2BAD">
            <w:pPr>
              <w:rPr>
                <w:rFonts w:ascii="Arial" w:hAnsi="Arial" w:cs="Calibri"/>
                <w:color w:val="000000"/>
              </w:rPr>
            </w:pPr>
          </w:p>
          <w:p w14:paraId="7D73E805" w14:textId="77777777" w:rsidR="00CB2BAD" w:rsidRPr="00CB2BAD" w:rsidRDefault="00CB2BAD" w:rsidP="00CB2BAD">
            <w:pPr>
              <w:rPr>
                <w:rFonts w:ascii="Arial" w:hAnsi="Arial" w:cs="Calibri"/>
                <w:color w:val="000000"/>
              </w:rPr>
            </w:pPr>
          </w:p>
          <w:p w14:paraId="62990B8A" w14:textId="77777777" w:rsidR="00CB2BAD" w:rsidRPr="00CB2BAD" w:rsidRDefault="00CB2BAD" w:rsidP="00CB2BAD">
            <w:pPr>
              <w:rPr>
                <w:rFonts w:ascii="Arial" w:hAnsi="Arial" w:cs="Calibri"/>
                <w:color w:val="000000"/>
              </w:rPr>
            </w:pPr>
          </w:p>
          <w:p w14:paraId="245C9390" w14:textId="77777777" w:rsidR="00CB2BAD" w:rsidRPr="00CB2BAD" w:rsidRDefault="00CB2BAD" w:rsidP="00CB2BAD">
            <w:pPr>
              <w:rPr>
                <w:rFonts w:ascii="Arial" w:hAnsi="Arial" w:cs="Calibri"/>
                <w:color w:val="000000"/>
              </w:rPr>
            </w:pPr>
          </w:p>
          <w:p w14:paraId="0E95BA68" w14:textId="77777777" w:rsidR="00CB2BAD" w:rsidRPr="00CB2BAD" w:rsidRDefault="00CB2BAD" w:rsidP="00CB2BAD">
            <w:pPr>
              <w:rPr>
                <w:rFonts w:ascii="Arial" w:hAnsi="Arial" w:cs="Calibri"/>
                <w:color w:val="000000"/>
              </w:rPr>
            </w:pPr>
          </w:p>
          <w:p w14:paraId="211CD903" w14:textId="77777777" w:rsidR="00CB2BAD" w:rsidRPr="00CB2BAD" w:rsidRDefault="00CB2BAD" w:rsidP="00CB2BAD">
            <w:pPr>
              <w:rPr>
                <w:rFonts w:ascii="Arial" w:hAnsi="Arial" w:cs="Calibri"/>
                <w:color w:val="000000"/>
              </w:rPr>
            </w:pPr>
          </w:p>
          <w:p w14:paraId="6ABE0887" w14:textId="77777777" w:rsidR="00CB2BAD" w:rsidRPr="00CB2BAD" w:rsidRDefault="00CB2BAD" w:rsidP="00CB2BAD">
            <w:pPr>
              <w:rPr>
                <w:rFonts w:ascii="Arial" w:hAnsi="Arial" w:cs="Calibri"/>
                <w:color w:val="000000"/>
              </w:rPr>
            </w:pPr>
          </w:p>
          <w:p w14:paraId="175A04FA" w14:textId="77777777" w:rsidR="00CB2BAD" w:rsidRPr="00CB2BAD" w:rsidRDefault="00CB2BAD" w:rsidP="00CB2BAD">
            <w:pPr>
              <w:rPr>
                <w:rFonts w:ascii="Arial" w:hAnsi="Arial" w:cs="Calibri"/>
                <w:color w:val="000000"/>
              </w:rPr>
            </w:pPr>
          </w:p>
          <w:p w14:paraId="737DADCE" w14:textId="4C4A6B6A" w:rsidR="00CB2BAD" w:rsidRPr="00CB2BAD" w:rsidRDefault="00CB2BAD" w:rsidP="00CB2BAD">
            <w:pPr>
              <w:rPr>
                <w:rFonts w:ascii="Arial" w:hAnsi="Arial" w:cs="Calibri"/>
                <w:color w:val="000000"/>
              </w:rPr>
            </w:pPr>
            <w:r w:rsidRPr="00CB2BAD">
              <w:rPr>
                <w:rFonts w:ascii="Arial" w:hAnsi="Arial" w:cs="Calibri"/>
                <w:color w:val="000000"/>
              </w:rPr>
              <w:t>Baron (2017)</w: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PEVuZE5vdGU+PENpdGUgRXhjbHVkZUF1dGg9IjEiIEV4Y2x1ZGVZZWFyPSIxIj48QXV0aG9yPkJh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32</w:t>
            </w:r>
            <w:r w:rsidR="00906EC3">
              <w:rPr>
                <w:rFonts w:ascii="Arial" w:hAnsi="Arial" w:cs="Calibri"/>
                <w:color w:val="000000"/>
              </w:rPr>
              <w:fldChar w:fldCharType="end"/>
            </w:r>
            <w:r w:rsidRPr="00CB2BAD">
              <w:rPr>
                <w:rFonts w:ascii="Arial" w:hAnsi="Arial" w:cs="Calibri"/>
                <w:color w:val="000000"/>
              </w:rPr>
              <w:t xml:space="preserve"> (continued)</w:t>
            </w:r>
          </w:p>
          <w:p w14:paraId="3781A083" w14:textId="77777777" w:rsidR="00CB2BAD" w:rsidRPr="00CB2BAD" w:rsidRDefault="00CB2BAD" w:rsidP="00CB2BAD">
            <w:pPr>
              <w:rPr>
                <w:rFonts w:ascii="Arial" w:hAnsi="Arial" w:cs="Calibri"/>
                <w:color w:val="000000"/>
              </w:rPr>
            </w:pPr>
          </w:p>
          <w:p w14:paraId="02F791FE" w14:textId="77777777" w:rsidR="00CB2BAD" w:rsidRPr="00CB2BAD" w:rsidRDefault="00CB2BAD" w:rsidP="00CB2BAD">
            <w:pPr>
              <w:rPr>
                <w:rFonts w:ascii="Arial" w:hAnsi="Arial" w:cs="Calibri"/>
                <w:color w:val="000000"/>
              </w:rPr>
            </w:pPr>
          </w:p>
          <w:p w14:paraId="6EA86CED" w14:textId="77777777" w:rsidR="00CB2BAD" w:rsidRPr="00CB2BAD" w:rsidRDefault="00CB2BAD" w:rsidP="00CB2BAD">
            <w:pPr>
              <w:rPr>
                <w:rFonts w:ascii="Arial" w:hAnsi="Arial" w:cs="Calibri"/>
                <w:color w:val="000000"/>
              </w:rPr>
            </w:pPr>
          </w:p>
          <w:p w14:paraId="4E67AE05" w14:textId="77777777" w:rsidR="00CB2BAD" w:rsidRPr="00CB2BAD" w:rsidRDefault="00CB2BAD" w:rsidP="00CB2BAD">
            <w:pPr>
              <w:rPr>
                <w:rFonts w:ascii="Arial" w:hAnsi="Arial" w:cs="Calibri"/>
                <w:color w:val="000000"/>
              </w:rPr>
            </w:pPr>
          </w:p>
          <w:p w14:paraId="7A8BD233" w14:textId="77777777" w:rsidR="00CB2BAD" w:rsidRPr="00CB2BAD" w:rsidRDefault="00CB2BAD" w:rsidP="00CB2BAD">
            <w:pPr>
              <w:rPr>
                <w:rFonts w:ascii="Arial" w:hAnsi="Arial" w:cs="Calibri"/>
                <w:color w:val="000000"/>
              </w:rPr>
            </w:pPr>
          </w:p>
          <w:p w14:paraId="610BED4E" w14:textId="77777777" w:rsidR="00CB2BAD" w:rsidRPr="00CB2BAD" w:rsidRDefault="00CB2BAD" w:rsidP="00CB2BAD">
            <w:pPr>
              <w:rPr>
                <w:rFonts w:ascii="Arial" w:hAnsi="Arial" w:cs="Calibri"/>
                <w:color w:val="000000"/>
              </w:rPr>
            </w:pPr>
          </w:p>
          <w:p w14:paraId="219BB011" w14:textId="77777777" w:rsidR="00CB2BAD" w:rsidRPr="00CB2BAD" w:rsidRDefault="00CB2BAD" w:rsidP="00CB2BAD">
            <w:pPr>
              <w:rPr>
                <w:rFonts w:ascii="Arial" w:hAnsi="Arial" w:cs="Calibri"/>
                <w:color w:val="000000"/>
              </w:rPr>
            </w:pPr>
          </w:p>
          <w:p w14:paraId="6CBE30C6" w14:textId="77777777" w:rsidR="00CB2BAD" w:rsidRPr="00CB2BAD" w:rsidRDefault="00CB2BAD" w:rsidP="00CB2BAD">
            <w:pPr>
              <w:rPr>
                <w:rFonts w:ascii="Arial" w:hAnsi="Arial" w:cs="Calibri"/>
                <w:color w:val="000000"/>
              </w:rPr>
            </w:pPr>
          </w:p>
          <w:p w14:paraId="57620966" w14:textId="77777777" w:rsidR="00CB2BAD" w:rsidRPr="00CB2BAD" w:rsidRDefault="00CB2BAD" w:rsidP="00CB2BAD">
            <w:pPr>
              <w:rPr>
                <w:rFonts w:ascii="Arial" w:hAnsi="Arial" w:cs="Calibri"/>
                <w:color w:val="000000"/>
              </w:rPr>
            </w:pPr>
          </w:p>
          <w:p w14:paraId="670F766E" w14:textId="77777777" w:rsidR="00CB2BAD" w:rsidRPr="00CB2BAD" w:rsidRDefault="00CB2BAD" w:rsidP="00CB2BAD">
            <w:pPr>
              <w:rPr>
                <w:rFonts w:ascii="Arial" w:eastAsia="Arial" w:hAnsi="Arial" w:cs="Calibri"/>
                <w:color w:val="000000"/>
                <w:lang w:val="es-AR"/>
              </w:rPr>
            </w:pPr>
          </w:p>
        </w:tc>
        <w:tc>
          <w:tcPr>
            <w:tcW w:w="1615" w:type="dxa"/>
            <w:tcBorders>
              <w:top w:val="single" w:sz="8" w:space="0" w:color="auto"/>
              <w:bottom w:val="single" w:sz="8" w:space="0" w:color="auto"/>
            </w:tcBorders>
          </w:tcPr>
          <w:p w14:paraId="573F34C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1 or 2; poorly controlled (HbA1c of 7.5% or higher)</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Diabetes clinic</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Kingdom</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Policy Research Programme of the Department of Health for England</w:t>
            </w:r>
            <w:r w:rsidRPr="00CB2BAD">
              <w:rPr>
                <w:rFonts w:ascii="Arial" w:eastAsia="Arial" w:hAnsi="Arial" w:cs="Calibri"/>
                <w:color w:val="000000"/>
              </w:rPr>
              <w:br/>
            </w:r>
          </w:p>
          <w:p w14:paraId="2ED86F77"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4038F269"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Mobile telehealth + UC</w:t>
            </w:r>
            <w:r w:rsidRPr="00CB2BAD">
              <w:rPr>
                <w:rFonts w:ascii="Arial" w:eastAsia="Arial" w:hAnsi="Arial" w:cs="Calibri"/>
                <w:color w:val="000000"/>
              </w:rPr>
              <w:br/>
              <w:t>N=45</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N=36</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Synchronous in-person visits </w:t>
            </w:r>
          </w:p>
        </w:tc>
        <w:tc>
          <w:tcPr>
            <w:tcW w:w="2973" w:type="dxa"/>
            <w:tcBorders>
              <w:top w:val="single" w:sz="8" w:space="0" w:color="auto"/>
              <w:bottom w:val="single" w:sz="8" w:space="0" w:color="auto"/>
            </w:tcBorders>
          </w:tcPr>
          <w:p w14:paraId="63B8793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(3 months, 9 months)</w:t>
            </w:r>
            <w:r w:rsidRPr="00CB2BAD">
              <w:rPr>
                <w:rFonts w:ascii="Arial" w:eastAsia="Arial" w:hAnsi="Arial" w:cs="Calibri"/>
                <w:color w:val="000000"/>
              </w:rPr>
              <w:br/>
              <w:t>Assessed using medical records; HbA1c (%)</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(n=45): 9.07 (1.72)</w:t>
            </w:r>
            <w:r w:rsidRPr="00CB2BAD">
              <w:rPr>
                <w:rFonts w:ascii="Arial" w:eastAsia="Arial" w:hAnsi="Arial" w:cs="Calibri"/>
                <w:color w:val="000000"/>
              </w:rPr>
              <w:br/>
              <w:t>G2 (n=36): 8.88 (1.68)</w:t>
            </w:r>
            <w:r w:rsidRPr="00CB2BAD">
              <w:rPr>
                <w:rFonts w:ascii="Arial" w:eastAsia="Arial" w:hAnsi="Arial" w:cs="Calibri"/>
                <w:color w:val="000000"/>
              </w:rPr>
              <w:br/>
              <w:t>3 months:</w:t>
            </w:r>
            <w:r w:rsidRPr="00CB2BAD">
              <w:rPr>
                <w:rFonts w:ascii="Arial" w:eastAsia="Arial" w:hAnsi="Arial" w:cs="Calibri"/>
                <w:color w:val="000000"/>
              </w:rPr>
              <w:br/>
              <w:t>G1 (n=44): 8.76 (1.70)</w:t>
            </w:r>
            <w:r w:rsidRPr="00CB2BAD">
              <w:rPr>
                <w:rFonts w:ascii="Arial" w:eastAsia="Arial" w:hAnsi="Arial" w:cs="Calibri"/>
                <w:color w:val="000000"/>
              </w:rPr>
              <w:br/>
              <w:t>G2 (n=35): 8.82 (1.68)</w:t>
            </w:r>
            <w:r w:rsidRPr="00CB2BAD">
              <w:rPr>
                <w:rFonts w:ascii="Arial" w:eastAsia="Arial" w:hAnsi="Arial" w:cs="Calibri"/>
                <w:color w:val="000000"/>
              </w:rPr>
              <w:br/>
              <w:t>9 months:</w:t>
            </w:r>
            <w:r w:rsidRPr="00CB2BAD">
              <w:rPr>
                <w:rFonts w:ascii="Arial" w:eastAsia="Arial" w:hAnsi="Arial" w:cs="Calibri"/>
                <w:color w:val="000000"/>
              </w:rPr>
              <w:br/>
              <w:t>G1 (n=40): 8.56 (1.64)</w:t>
            </w:r>
            <w:r w:rsidRPr="00CB2BAD">
              <w:rPr>
                <w:rFonts w:ascii="Arial" w:eastAsia="Arial" w:hAnsi="Arial" w:cs="Calibri"/>
                <w:color w:val="000000"/>
              </w:rPr>
              <w:br/>
              <w:t>G2 (n=31): 8.93 (1.61)</w:t>
            </w:r>
            <w:r w:rsidRPr="00CB2BAD">
              <w:rPr>
                <w:rFonts w:ascii="Arial" w:eastAsia="Arial" w:hAnsi="Arial" w:cs="Calibri"/>
                <w:color w:val="000000"/>
              </w:rPr>
              <w:br/>
            </w:r>
            <w:r w:rsidRPr="00CB2BAD">
              <w:rPr>
                <w:rFonts w:ascii="Arial" w:eastAsia="Arial" w:hAnsi="Arial" w:cs="Calibri"/>
                <w:color w:val="000000"/>
              </w:rPr>
              <w:br/>
              <w:t>F statistic, P value for Group (2) x Time (3) interaction:</w:t>
            </w:r>
            <w:r w:rsidRPr="00CB2BAD">
              <w:rPr>
                <w:rFonts w:ascii="Arial" w:eastAsia="Arial" w:hAnsi="Arial" w:cs="Calibri"/>
                <w:color w:val="000000"/>
              </w:rPr>
              <w:br/>
              <w:t>F(2,126.40)=1.50, p=0.228</w:t>
            </w:r>
            <w:r w:rsidRPr="00CB2BAD">
              <w:rPr>
                <w:rFonts w:ascii="Arial" w:eastAsia="Arial" w:hAnsi="Arial" w:cs="Calibri"/>
                <w:color w:val="000000"/>
              </w:rPr>
              <w:br/>
            </w:r>
            <w:r w:rsidRPr="00CB2BAD">
              <w:rPr>
                <w:rFonts w:ascii="Arial" w:eastAsia="Arial" w:hAnsi="Arial" w:cs="Calibri"/>
                <w:color w:val="000000"/>
              </w:rPr>
              <w:br/>
              <w:t>Effect size estimate for group differences:</w:t>
            </w:r>
            <w:r w:rsidRPr="00CB2BAD">
              <w:rPr>
                <w:rFonts w:ascii="Arial" w:eastAsia="Arial" w:hAnsi="Arial" w:cs="Calibri"/>
                <w:color w:val="000000"/>
              </w:rPr>
              <w:br/>
              <w:t>3 months: 0.03 (95% CI, -0.42 to 0.49)</w:t>
            </w:r>
            <w:r w:rsidRPr="00CB2BAD">
              <w:rPr>
                <w:rFonts w:ascii="Arial" w:eastAsia="Arial" w:hAnsi="Arial" w:cs="Calibri"/>
                <w:color w:val="000000"/>
              </w:rPr>
              <w:br/>
              <w:t>9 months: 0.22 (95% CI, -0.25 to 0.69)</w:t>
            </w:r>
            <w:r w:rsidRPr="00CB2BAD">
              <w:rPr>
                <w:rFonts w:ascii="Arial" w:eastAsia="Arial" w:hAnsi="Arial" w:cs="Calibri"/>
                <w:color w:val="000000"/>
              </w:rPr>
              <w:br/>
            </w:r>
          </w:p>
          <w:p w14:paraId="371003D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BP (mmHg) (9 months, no additional follow-up)</w:t>
            </w:r>
            <w:r w:rsidRPr="00CB2BAD">
              <w:rPr>
                <w:rFonts w:ascii="Arial" w:eastAsia="Arial" w:hAnsi="Arial" w:cs="Calibri"/>
                <w:color w:val="000000"/>
              </w:rPr>
              <w:br/>
              <w:t>Assessed using medical records</w:t>
            </w:r>
            <w:r w:rsidRPr="00CB2BAD">
              <w:rPr>
                <w:rFonts w:ascii="Arial" w:eastAsia="Arial" w:hAnsi="Arial" w:cs="Calibri"/>
                <w:color w:val="000000"/>
              </w:rPr>
              <w:br/>
              <w:t xml:space="preserve"> </w:t>
            </w:r>
            <w:r w:rsidRPr="00CB2BAD">
              <w:rPr>
                <w:rFonts w:ascii="Arial" w:eastAsia="Arial" w:hAnsi="Arial" w:cs="Calibri"/>
                <w:color w:val="000000"/>
              </w:rPr>
              <w:br/>
              <w:t>Systolic BP (mmHg):</w:t>
            </w:r>
            <w:r w:rsidRPr="00CB2BAD">
              <w:rPr>
                <w:rFonts w:ascii="Arial" w:eastAsia="Arial" w:hAnsi="Arial" w:cs="Calibri"/>
                <w:color w:val="000000"/>
              </w:rPr>
              <w:br/>
              <w:t>Baseline:</w:t>
            </w:r>
            <w:r w:rsidRPr="00CB2BAD">
              <w:rPr>
                <w:rFonts w:ascii="Arial" w:eastAsia="Arial" w:hAnsi="Arial" w:cs="Calibri"/>
                <w:color w:val="000000"/>
              </w:rPr>
              <w:br/>
              <w:t>G1 (n=45).: 135.52 (20.35)</w:t>
            </w:r>
            <w:r w:rsidRPr="00CB2BAD">
              <w:rPr>
                <w:rFonts w:ascii="Arial" w:eastAsia="Arial" w:hAnsi="Arial" w:cs="Calibri"/>
                <w:color w:val="000000"/>
              </w:rPr>
              <w:br/>
              <w:t>G2 (n=36): 132.40 (16.04)</w:t>
            </w:r>
            <w:r w:rsidRPr="00CB2BAD">
              <w:rPr>
                <w:rFonts w:ascii="Arial" w:eastAsia="Arial" w:hAnsi="Arial" w:cs="Calibri"/>
                <w:color w:val="000000"/>
              </w:rPr>
              <w:br/>
              <w:t>9 months:</w:t>
            </w:r>
            <w:r w:rsidRPr="00CB2BAD">
              <w:rPr>
                <w:rFonts w:ascii="Arial" w:eastAsia="Arial" w:hAnsi="Arial" w:cs="Calibri"/>
                <w:color w:val="000000"/>
              </w:rPr>
              <w:br/>
              <w:t xml:space="preserve">G1 (n=40): 132.33 (17.82) </w:t>
            </w:r>
            <w:r w:rsidRPr="00CB2BAD">
              <w:rPr>
                <w:rFonts w:ascii="Arial" w:eastAsia="Arial" w:hAnsi="Arial" w:cs="Calibri"/>
                <w:color w:val="000000"/>
              </w:rPr>
              <w:br/>
              <w:t>G2 (n=31): 138.32 (14.04)</w:t>
            </w:r>
            <w:r w:rsidRPr="00CB2BAD">
              <w:rPr>
                <w:rFonts w:ascii="Arial" w:eastAsia="Arial" w:hAnsi="Arial" w:cs="Calibri"/>
                <w:color w:val="000000"/>
              </w:rPr>
              <w:br/>
            </w:r>
            <w:r w:rsidRPr="00CB2BAD">
              <w:rPr>
                <w:rFonts w:ascii="Arial" w:eastAsia="Arial" w:hAnsi="Arial" w:cs="Calibri"/>
                <w:color w:val="000000"/>
              </w:rPr>
              <w:br/>
              <w:t>Diastolic BP (mmHg):</w:t>
            </w:r>
            <w:r w:rsidRPr="00CB2BAD">
              <w:rPr>
                <w:rFonts w:ascii="Arial" w:eastAsia="Arial" w:hAnsi="Arial" w:cs="Calibri"/>
                <w:color w:val="000000"/>
              </w:rPr>
              <w:br/>
              <w:t>Baseline:</w:t>
            </w:r>
            <w:r w:rsidRPr="00CB2BAD">
              <w:rPr>
                <w:rFonts w:ascii="Arial" w:eastAsia="Arial" w:hAnsi="Arial" w:cs="Calibri"/>
                <w:color w:val="000000"/>
              </w:rPr>
              <w:br/>
              <w:t xml:space="preserve">G1 (n=45): 76.69 (8.62) </w:t>
            </w:r>
            <w:r w:rsidRPr="00CB2BAD">
              <w:rPr>
                <w:rFonts w:ascii="Arial" w:eastAsia="Arial" w:hAnsi="Arial" w:cs="Calibri"/>
                <w:color w:val="000000"/>
              </w:rPr>
              <w:br/>
              <w:t>G2 (n=36): 78.05 (8.67)</w:t>
            </w:r>
            <w:r w:rsidRPr="00CB2BAD">
              <w:rPr>
                <w:rFonts w:ascii="Arial" w:eastAsia="Arial" w:hAnsi="Arial" w:cs="Calibri"/>
                <w:color w:val="000000"/>
              </w:rPr>
              <w:br/>
              <w:t>9 months:</w:t>
            </w:r>
            <w:r w:rsidRPr="00CB2BAD">
              <w:rPr>
                <w:rFonts w:ascii="Arial" w:eastAsia="Arial" w:hAnsi="Arial" w:cs="Calibri"/>
                <w:color w:val="000000"/>
              </w:rPr>
              <w:br/>
              <w:t xml:space="preserve">G1 (n=40): 73.83 (11.12) </w:t>
            </w:r>
            <w:r w:rsidRPr="00CB2BAD">
              <w:rPr>
                <w:rFonts w:ascii="Arial" w:eastAsia="Arial" w:hAnsi="Arial" w:cs="Calibri"/>
                <w:color w:val="000000"/>
              </w:rPr>
              <w:br/>
              <w:t>G2 (n=31): 78.83 (11.18)</w:t>
            </w:r>
            <w:r w:rsidRPr="00CB2BAD">
              <w:rPr>
                <w:rFonts w:ascii="Arial" w:eastAsia="Arial" w:hAnsi="Arial" w:cs="Calibri"/>
                <w:color w:val="000000"/>
              </w:rPr>
              <w:br/>
            </w:r>
            <w:r w:rsidRPr="00CB2BAD">
              <w:rPr>
                <w:rFonts w:ascii="Arial" w:eastAsia="Arial" w:hAnsi="Arial" w:cs="Calibri"/>
                <w:color w:val="000000"/>
              </w:rPr>
              <w:br/>
              <w:t>Systolic BP (mmHg):</w:t>
            </w:r>
            <w:r w:rsidRPr="00CB2BAD">
              <w:rPr>
                <w:rFonts w:ascii="Arial" w:eastAsia="Arial" w:hAnsi="Arial" w:cs="Calibri"/>
                <w:color w:val="000000"/>
              </w:rPr>
              <w:br/>
              <w:t>F statistic, P value for Group (2) x Time (3) interaction:</w:t>
            </w:r>
            <w:r w:rsidRPr="00CB2BAD">
              <w:rPr>
                <w:rFonts w:ascii="Arial" w:eastAsia="Arial" w:hAnsi="Arial" w:cs="Calibri"/>
                <w:color w:val="000000"/>
              </w:rPr>
              <w:br/>
              <w:t>F(1,68)=3.84, p=0.054</w:t>
            </w:r>
            <w:r w:rsidRPr="00CB2BAD">
              <w:rPr>
                <w:rFonts w:ascii="Arial" w:eastAsia="Arial" w:hAnsi="Arial" w:cs="Calibri"/>
                <w:color w:val="000000"/>
              </w:rPr>
              <w:br/>
              <w:t>Effect size estimate for group differences:</w:t>
            </w:r>
            <w:r w:rsidRPr="00CB2BAD">
              <w:rPr>
                <w:rFonts w:ascii="Arial" w:eastAsia="Arial" w:hAnsi="Arial" w:cs="Calibri"/>
                <w:color w:val="000000"/>
              </w:rPr>
              <w:br/>
              <w:t>9 months: 0.36 (95% CI, -0.11 to 0.83)</w:t>
            </w:r>
            <w:r w:rsidRPr="00CB2BAD">
              <w:rPr>
                <w:rFonts w:ascii="Arial" w:eastAsia="Arial" w:hAnsi="Arial" w:cs="Calibri"/>
                <w:color w:val="000000"/>
              </w:rPr>
              <w:br/>
            </w:r>
            <w:r w:rsidRPr="00CB2BAD">
              <w:rPr>
                <w:rFonts w:ascii="Arial" w:eastAsia="Arial" w:hAnsi="Arial" w:cs="Calibri"/>
                <w:color w:val="000000"/>
              </w:rPr>
              <w:br/>
              <w:t>Diastolic BP (mmHg):</w:t>
            </w:r>
            <w:r w:rsidRPr="00CB2BAD">
              <w:rPr>
                <w:rFonts w:ascii="Arial" w:eastAsia="Arial" w:hAnsi="Arial" w:cs="Calibri"/>
                <w:color w:val="000000"/>
              </w:rPr>
              <w:br/>
              <w:t>F statistic, P value for Group (2) x Time (3) interaction:</w:t>
            </w:r>
            <w:r w:rsidRPr="00CB2BAD">
              <w:rPr>
                <w:rFonts w:ascii="Arial" w:eastAsia="Arial" w:hAnsi="Arial" w:cs="Calibri"/>
                <w:color w:val="000000"/>
              </w:rPr>
              <w:br/>
              <w:t>F(1,68)=2.60, p=0.112</w:t>
            </w:r>
            <w:r w:rsidRPr="00CB2BAD">
              <w:rPr>
                <w:rFonts w:ascii="Arial" w:eastAsia="Arial" w:hAnsi="Arial" w:cs="Calibri"/>
                <w:color w:val="000000"/>
              </w:rPr>
              <w:br/>
              <w:t>Effect size estimate for group differences:</w:t>
            </w:r>
            <w:r w:rsidRPr="00CB2BAD">
              <w:rPr>
                <w:rFonts w:ascii="Arial" w:eastAsia="Arial" w:hAnsi="Arial" w:cs="Calibri"/>
                <w:color w:val="000000"/>
              </w:rPr>
              <w:br/>
              <w:t>9 months: 0.46 (95% CI, -0.03 to 0.91)</w:t>
            </w:r>
          </w:p>
        </w:tc>
        <w:tc>
          <w:tcPr>
            <w:tcW w:w="2145" w:type="dxa"/>
            <w:tcBorders>
              <w:top w:val="single" w:sz="8" w:space="0" w:color="auto"/>
              <w:bottom w:val="single" w:sz="8" w:space="0" w:color="auto"/>
            </w:tcBorders>
          </w:tcPr>
          <w:p w14:paraId="7C70DB9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Health-related QOL, physical component (3 months, 9 months)</w:t>
            </w:r>
            <w:r w:rsidRPr="00CB2BAD">
              <w:rPr>
                <w:rFonts w:ascii="Arial" w:eastAsia="Arial" w:hAnsi="Arial" w:cs="Calibri"/>
                <w:color w:val="000000"/>
              </w:rPr>
              <w:br/>
              <w:t>Assessed using Short Form Health Survey (SF12v2-Physical Component Score [PCS]); for SF12v2, higher scores represent better quality of life</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 xml:space="preserve">G1 (n=45): 36.38 (11.79) </w:t>
            </w:r>
            <w:r w:rsidRPr="00CB2BAD">
              <w:rPr>
                <w:rFonts w:ascii="Arial" w:eastAsia="Arial" w:hAnsi="Arial" w:cs="Calibri"/>
                <w:color w:val="000000"/>
              </w:rPr>
              <w:br/>
              <w:t>G2 (n=36): 36.08 (11.51)</w:t>
            </w:r>
            <w:r w:rsidRPr="00CB2BAD">
              <w:rPr>
                <w:rFonts w:ascii="Arial" w:eastAsia="Arial" w:hAnsi="Arial" w:cs="Calibri"/>
                <w:color w:val="000000"/>
              </w:rPr>
              <w:br/>
              <w:t>3 months:</w:t>
            </w:r>
            <w:r w:rsidRPr="00CB2BAD">
              <w:rPr>
                <w:rFonts w:ascii="Arial" w:eastAsia="Arial" w:hAnsi="Arial" w:cs="Calibri"/>
                <w:color w:val="000000"/>
              </w:rPr>
              <w:br/>
              <w:t xml:space="preserve">G1 (n=41): 37.63 (11.53) </w:t>
            </w:r>
            <w:r w:rsidRPr="00CB2BAD">
              <w:rPr>
                <w:rFonts w:ascii="Arial" w:eastAsia="Arial" w:hAnsi="Arial" w:cs="Calibri"/>
                <w:color w:val="000000"/>
              </w:rPr>
              <w:br/>
              <w:t>G2 (n=33): 39.64 (11.27)</w:t>
            </w:r>
            <w:r w:rsidRPr="00CB2BAD">
              <w:rPr>
                <w:rFonts w:ascii="Arial" w:eastAsia="Arial" w:hAnsi="Arial" w:cs="Calibri"/>
                <w:color w:val="000000"/>
              </w:rPr>
              <w:br/>
              <w:t>9 months:</w:t>
            </w:r>
            <w:r w:rsidRPr="00CB2BAD">
              <w:rPr>
                <w:rFonts w:ascii="Arial" w:eastAsia="Arial" w:hAnsi="Arial" w:cs="Calibri"/>
                <w:color w:val="000000"/>
              </w:rPr>
              <w:br/>
              <w:t>G1 (n=39): 38.80 (11.35)</w:t>
            </w:r>
            <w:r w:rsidRPr="00CB2BAD">
              <w:rPr>
                <w:rFonts w:ascii="Arial" w:eastAsia="Arial" w:hAnsi="Arial" w:cs="Calibri"/>
                <w:color w:val="000000"/>
              </w:rPr>
              <w:br/>
              <w:t>G2 (n=31): 41.00 (11.07)</w:t>
            </w:r>
            <w:r w:rsidRPr="00CB2BAD">
              <w:rPr>
                <w:rFonts w:ascii="Arial" w:eastAsia="Arial" w:hAnsi="Arial" w:cs="Calibri"/>
                <w:color w:val="000000"/>
              </w:rPr>
              <w:br/>
            </w:r>
            <w:r w:rsidRPr="00CB2BAD">
              <w:rPr>
                <w:rFonts w:ascii="Arial" w:eastAsia="Arial" w:hAnsi="Arial" w:cs="Calibri"/>
                <w:color w:val="000000"/>
              </w:rPr>
              <w:br/>
              <w:t>F statistic, P value for Group (2) x Time (3) interaction:</w:t>
            </w:r>
            <w:r w:rsidRPr="00CB2BAD">
              <w:rPr>
                <w:rFonts w:ascii="Arial" w:eastAsia="Arial" w:hAnsi="Arial" w:cs="Calibri"/>
                <w:color w:val="000000"/>
              </w:rPr>
              <w:br/>
              <w:t>F(2,123.84)=0.87, p=0.420</w:t>
            </w:r>
            <w:r w:rsidRPr="00CB2BAD">
              <w:rPr>
                <w:rFonts w:ascii="Arial" w:eastAsia="Arial" w:hAnsi="Arial" w:cs="Calibri"/>
                <w:color w:val="000000"/>
              </w:rPr>
              <w:br/>
            </w:r>
            <w:r w:rsidRPr="00CB2BAD">
              <w:rPr>
                <w:rFonts w:ascii="Arial" w:eastAsia="Arial" w:hAnsi="Arial" w:cs="Calibri"/>
                <w:color w:val="000000"/>
              </w:rPr>
              <w:br/>
              <w:t>Effect size estimate for group differences:</w:t>
            </w:r>
            <w:r w:rsidRPr="00CB2BAD">
              <w:rPr>
                <w:rFonts w:ascii="Arial" w:eastAsia="Arial" w:hAnsi="Arial" w:cs="Calibri"/>
                <w:color w:val="000000"/>
              </w:rPr>
              <w:br/>
              <w:t xml:space="preserve">3 months: 0.17 (95% CI, </w:t>
            </w:r>
            <w:r w:rsidRPr="00CB2BAD">
              <w:rPr>
                <w:rFonts w:ascii="Arial" w:eastAsia="Arial" w:hAnsi="Arial" w:cs="Calibri"/>
                <w:color w:val="000000"/>
              </w:rPr>
              <w:noBreakHyphen/>
              <w:t>0.28 to 0.63)</w:t>
            </w:r>
            <w:r w:rsidRPr="00CB2BAD">
              <w:rPr>
                <w:rFonts w:ascii="Arial" w:eastAsia="Arial" w:hAnsi="Arial" w:cs="Calibri"/>
                <w:color w:val="000000"/>
              </w:rPr>
              <w:br/>
              <w:t xml:space="preserve">9 months: 0.19 (95% CI, </w:t>
            </w:r>
            <w:r w:rsidRPr="00CB2BAD">
              <w:rPr>
                <w:rFonts w:ascii="Arial" w:eastAsia="Arial" w:hAnsi="Arial" w:cs="Calibri"/>
                <w:color w:val="000000"/>
              </w:rPr>
              <w:noBreakHyphen/>
              <w:t>0.28 to 0.66)</w:t>
            </w:r>
            <w:r w:rsidRPr="00CB2BAD">
              <w:rPr>
                <w:rFonts w:ascii="Arial" w:eastAsia="Arial" w:hAnsi="Arial" w:cs="Calibri"/>
                <w:color w:val="000000"/>
              </w:rPr>
              <w:br/>
            </w:r>
          </w:p>
          <w:p w14:paraId="10A4694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Health-related QOL, mental component (3 months, 9 months)</w:t>
            </w:r>
            <w:r w:rsidRPr="00CB2BAD">
              <w:rPr>
                <w:rFonts w:ascii="Arial" w:eastAsia="Arial" w:hAnsi="Arial" w:cs="Calibri"/>
                <w:color w:val="000000"/>
              </w:rPr>
              <w:br/>
              <w:t>Assessed using SF12v2-Mental Component Score (MCS); for SF12v2, higher scores represent better quality of life</w:t>
            </w:r>
            <w:r w:rsidRPr="00CB2BAD">
              <w:rPr>
                <w:rFonts w:ascii="Arial" w:eastAsia="Arial" w:hAnsi="Arial" w:cs="Calibri"/>
                <w:color w:val="000000"/>
              </w:rPr>
              <w:br/>
              <w:t xml:space="preserve"> </w:t>
            </w:r>
            <w:r w:rsidRPr="00CB2BAD">
              <w:rPr>
                <w:rFonts w:ascii="Arial" w:eastAsia="Arial" w:hAnsi="Arial" w:cs="Calibri"/>
                <w:color w:val="000000"/>
              </w:rPr>
              <w:br/>
              <w:t>Baseline:</w:t>
            </w:r>
            <w:r w:rsidRPr="00CB2BAD">
              <w:rPr>
                <w:rFonts w:ascii="Arial" w:eastAsia="Arial" w:hAnsi="Arial" w:cs="Calibri"/>
                <w:color w:val="000000"/>
              </w:rPr>
              <w:br/>
              <w:t>G1 (n=45): 47.36 (12.38)</w:t>
            </w:r>
            <w:r w:rsidRPr="00CB2BAD">
              <w:rPr>
                <w:rFonts w:ascii="Arial" w:eastAsia="Arial" w:hAnsi="Arial" w:cs="Calibri"/>
                <w:color w:val="000000"/>
              </w:rPr>
              <w:br/>
              <w:t>G2 (n=36): 46.44 (12.11)</w:t>
            </w:r>
            <w:r w:rsidRPr="00CB2BAD">
              <w:rPr>
                <w:rFonts w:ascii="Arial" w:eastAsia="Arial" w:hAnsi="Arial" w:cs="Calibri"/>
                <w:color w:val="000000"/>
              </w:rPr>
              <w:br/>
              <w:t>3 months:</w:t>
            </w:r>
            <w:r w:rsidRPr="00CB2BAD">
              <w:rPr>
                <w:rFonts w:ascii="Arial" w:eastAsia="Arial" w:hAnsi="Arial" w:cs="Calibri"/>
                <w:color w:val="000000"/>
              </w:rPr>
              <w:br/>
              <w:t xml:space="preserve">G1 (n=41): 47.92 (12.13) </w:t>
            </w:r>
            <w:r w:rsidRPr="00CB2BAD">
              <w:rPr>
                <w:rFonts w:ascii="Arial" w:eastAsia="Arial" w:hAnsi="Arial" w:cs="Calibri"/>
                <w:color w:val="000000"/>
              </w:rPr>
              <w:br/>
              <w:t>G2 (n=33): 44.41 (11.86)</w:t>
            </w:r>
            <w:r w:rsidRPr="00CB2BAD">
              <w:rPr>
                <w:rFonts w:ascii="Arial" w:eastAsia="Arial" w:hAnsi="Arial" w:cs="Calibri"/>
                <w:color w:val="000000"/>
              </w:rPr>
              <w:br/>
              <w:t>9 months:</w:t>
            </w:r>
            <w:r w:rsidRPr="00CB2BAD">
              <w:rPr>
                <w:rFonts w:ascii="Arial" w:eastAsia="Arial" w:hAnsi="Arial" w:cs="Calibri"/>
                <w:color w:val="000000"/>
              </w:rPr>
              <w:br/>
              <w:t xml:space="preserve">G1 (n=39): 48.74 (12.09) </w:t>
            </w:r>
            <w:r w:rsidRPr="00CB2BAD">
              <w:rPr>
                <w:rFonts w:ascii="Arial" w:eastAsia="Arial" w:hAnsi="Arial" w:cs="Calibri"/>
                <w:color w:val="000000"/>
              </w:rPr>
              <w:br/>
              <w:t>G2 (n=31): 40.68 (11.80)</w:t>
            </w:r>
            <w:r w:rsidRPr="00CB2BAD">
              <w:rPr>
                <w:rFonts w:ascii="Arial" w:eastAsia="Arial" w:hAnsi="Arial" w:cs="Calibri"/>
                <w:color w:val="000000"/>
              </w:rPr>
              <w:br/>
            </w:r>
            <w:r w:rsidRPr="00CB2BAD">
              <w:rPr>
                <w:rFonts w:ascii="Arial" w:eastAsia="Arial" w:hAnsi="Arial" w:cs="Calibri"/>
                <w:color w:val="000000"/>
              </w:rPr>
              <w:br/>
              <w:t>F statistic, P value for Group (2) x Time (3) interaction:</w:t>
            </w:r>
            <w:r w:rsidRPr="00CB2BAD">
              <w:rPr>
                <w:rFonts w:ascii="Arial" w:eastAsia="Arial" w:hAnsi="Arial" w:cs="Calibri"/>
                <w:color w:val="000000"/>
              </w:rPr>
              <w:br/>
              <w:t>F(2,103.55)=2.94, p=0.057</w:t>
            </w:r>
            <w:r w:rsidRPr="00CB2BAD">
              <w:rPr>
                <w:rFonts w:ascii="Arial" w:eastAsia="Arial" w:hAnsi="Arial" w:cs="Calibri"/>
                <w:color w:val="000000"/>
              </w:rPr>
              <w:br/>
            </w:r>
            <w:r w:rsidRPr="00CB2BAD">
              <w:rPr>
                <w:rFonts w:ascii="Arial" w:eastAsia="Arial" w:hAnsi="Arial" w:cs="Calibri"/>
                <w:color w:val="000000"/>
              </w:rPr>
              <w:br/>
              <w:t>Effect size estimate for group differences:</w:t>
            </w:r>
            <w:r w:rsidRPr="00CB2BAD">
              <w:rPr>
                <w:rFonts w:ascii="Arial" w:eastAsia="Arial" w:hAnsi="Arial" w:cs="Calibri"/>
                <w:color w:val="000000"/>
              </w:rPr>
              <w:br/>
              <w:t>3 months: -0.29 (95% CI, -0.74 to 0.17)</w:t>
            </w:r>
            <w:r w:rsidRPr="00CB2BAD">
              <w:rPr>
                <w:rFonts w:ascii="Arial" w:eastAsia="Arial" w:hAnsi="Arial" w:cs="Calibri"/>
                <w:color w:val="000000"/>
              </w:rPr>
              <w:br/>
              <w:t>9 months: -0.66 (95% CI, -1.14 to -0.18)</w:t>
            </w:r>
          </w:p>
        </w:tc>
        <w:tc>
          <w:tcPr>
            <w:tcW w:w="1916" w:type="dxa"/>
            <w:tcBorders>
              <w:top w:val="single" w:sz="8" w:space="0" w:color="auto"/>
              <w:bottom w:val="single" w:sz="8" w:space="0" w:color="auto"/>
            </w:tcBorders>
          </w:tcPr>
          <w:p w14:paraId="0E677860"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eligible</w:t>
            </w:r>
          </w:p>
        </w:tc>
        <w:tc>
          <w:tcPr>
            <w:tcW w:w="1210" w:type="dxa"/>
            <w:tcBorders>
              <w:top w:val="single" w:sz="8" w:space="0" w:color="auto"/>
              <w:bottom w:val="single" w:sz="8" w:space="0" w:color="auto"/>
            </w:tcBorders>
          </w:tcPr>
          <w:p w14:paraId="3281BB7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r>
      <w:tr w:rsidR="00CB2BAD" w:rsidRPr="00CB2BAD" w14:paraId="55217B62" w14:textId="77777777" w:rsidTr="00227278">
        <w:tc>
          <w:tcPr>
            <w:tcW w:w="1298" w:type="dxa"/>
            <w:tcBorders>
              <w:top w:val="single" w:sz="8" w:space="0" w:color="auto"/>
              <w:bottom w:val="single" w:sz="8" w:space="0" w:color="auto"/>
            </w:tcBorders>
          </w:tcPr>
          <w:p w14:paraId="74A74667" w14:textId="7B8C4EB8" w:rsidR="00CB2BAD" w:rsidRPr="00CB2BAD" w:rsidRDefault="00CB2BAD" w:rsidP="00CB2BAD">
            <w:pPr>
              <w:rPr>
                <w:rFonts w:ascii="Arial" w:hAnsi="Arial" w:cs="Calibri"/>
                <w:color w:val="000000"/>
              </w:rPr>
            </w:pPr>
            <w:r w:rsidRPr="00CB2BAD">
              <w:rPr>
                <w:rFonts w:ascii="Arial" w:hAnsi="Arial" w:cs="Calibri"/>
                <w:color w:val="000000"/>
              </w:rPr>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p>
          <w:p w14:paraId="5044C6D7" w14:textId="77777777" w:rsidR="00CB2BAD" w:rsidRPr="00CB2BAD" w:rsidRDefault="00CB2BAD" w:rsidP="00CB2BAD">
            <w:pPr>
              <w:rPr>
                <w:rFonts w:ascii="Arial" w:hAnsi="Arial" w:cs="Calibri"/>
                <w:color w:val="000000"/>
              </w:rPr>
            </w:pPr>
          </w:p>
          <w:p w14:paraId="798D15D2" w14:textId="77777777" w:rsidR="00CB2BAD" w:rsidRPr="00CB2BAD" w:rsidRDefault="00CB2BAD" w:rsidP="00CB2BAD">
            <w:pPr>
              <w:rPr>
                <w:rFonts w:ascii="Arial" w:hAnsi="Arial" w:cs="Calibri"/>
                <w:color w:val="000000"/>
              </w:rPr>
            </w:pPr>
          </w:p>
          <w:p w14:paraId="348B12D3" w14:textId="77777777" w:rsidR="00CB2BAD" w:rsidRPr="00CB2BAD" w:rsidRDefault="00CB2BAD" w:rsidP="00CB2BAD">
            <w:pPr>
              <w:rPr>
                <w:rFonts w:ascii="Arial" w:hAnsi="Arial" w:cs="Calibri"/>
                <w:color w:val="000000"/>
              </w:rPr>
            </w:pPr>
          </w:p>
          <w:p w14:paraId="565DF41B" w14:textId="77777777" w:rsidR="00CB2BAD" w:rsidRPr="00CB2BAD" w:rsidRDefault="00CB2BAD" w:rsidP="00CB2BAD">
            <w:pPr>
              <w:rPr>
                <w:rFonts w:ascii="Arial" w:hAnsi="Arial" w:cs="Calibri"/>
                <w:color w:val="000000"/>
              </w:rPr>
            </w:pPr>
          </w:p>
          <w:p w14:paraId="6D6A8646" w14:textId="77777777" w:rsidR="00CB2BAD" w:rsidRPr="00CB2BAD" w:rsidRDefault="00CB2BAD" w:rsidP="00CB2BAD">
            <w:pPr>
              <w:rPr>
                <w:rFonts w:ascii="Arial" w:hAnsi="Arial" w:cs="Calibri"/>
                <w:color w:val="000000"/>
              </w:rPr>
            </w:pPr>
          </w:p>
          <w:p w14:paraId="2AAE1CCC" w14:textId="77777777" w:rsidR="00CB2BAD" w:rsidRPr="00CB2BAD" w:rsidRDefault="00CB2BAD" w:rsidP="00CB2BAD">
            <w:pPr>
              <w:rPr>
                <w:rFonts w:ascii="Arial" w:hAnsi="Arial" w:cs="Calibri"/>
                <w:color w:val="000000"/>
              </w:rPr>
            </w:pPr>
          </w:p>
          <w:p w14:paraId="74939134" w14:textId="77777777" w:rsidR="00CB2BAD" w:rsidRPr="00CB2BAD" w:rsidRDefault="00CB2BAD" w:rsidP="00CB2BAD">
            <w:pPr>
              <w:rPr>
                <w:rFonts w:ascii="Arial" w:hAnsi="Arial" w:cs="Calibri"/>
                <w:color w:val="000000"/>
              </w:rPr>
            </w:pPr>
          </w:p>
          <w:p w14:paraId="5C366296" w14:textId="77777777" w:rsidR="00CB2BAD" w:rsidRPr="00CB2BAD" w:rsidRDefault="00CB2BAD" w:rsidP="00CB2BAD">
            <w:pPr>
              <w:rPr>
                <w:rFonts w:ascii="Arial" w:hAnsi="Arial" w:cs="Calibri"/>
                <w:color w:val="000000"/>
              </w:rPr>
            </w:pPr>
          </w:p>
          <w:p w14:paraId="2D710782" w14:textId="77777777" w:rsidR="00CB2BAD" w:rsidRPr="00CB2BAD" w:rsidRDefault="00CB2BAD" w:rsidP="00CB2BAD">
            <w:pPr>
              <w:rPr>
                <w:rFonts w:ascii="Arial" w:hAnsi="Arial" w:cs="Calibri"/>
                <w:color w:val="000000"/>
              </w:rPr>
            </w:pPr>
          </w:p>
          <w:p w14:paraId="6439D918" w14:textId="77777777" w:rsidR="00CB2BAD" w:rsidRPr="00CB2BAD" w:rsidRDefault="00CB2BAD" w:rsidP="00CB2BAD">
            <w:pPr>
              <w:rPr>
                <w:rFonts w:ascii="Arial" w:hAnsi="Arial" w:cs="Calibri"/>
                <w:color w:val="000000"/>
              </w:rPr>
            </w:pPr>
          </w:p>
          <w:p w14:paraId="1A4A69E1" w14:textId="77777777" w:rsidR="00CB2BAD" w:rsidRPr="00CB2BAD" w:rsidRDefault="00CB2BAD" w:rsidP="00CB2BAD">
            <w:pPr>
              <w:rPr>
                <w:rFonts w:ascii="Arial" w:hAnsi="Arial" w:cs="Calibri"/>
                <w:color w:val="000000"/>
              </w:rPr>
            </w:pPr>
          </w:p>
          <w:p w14:paraId="33CC8F64" w14:textId="77777777" w:rsidR="00CB2BAD" w:rsidRPr="00CB2BAD" w:rsidRDefault="00CB2BAD" w:rsidP="00CB2BAD">
            <w:pPr>
              <w:rPr>
                <w:rFonts w:ascii="Arial" w:hAnsi="Arial" w:cs="Calibri"/>
                <w:color w:val="000000"/>
              </w:rPr>
            </w:pPr>
          </w:p>
          <w:p w14:paraId="49A5C113" w14:textId="77777777" w:rsidR="00CB2BAD" w:rsidRPr="00CB2BAD" w:rsidRDefault="00CB2BAD" w:rsidP="00CB2BAD">
            <w:pPr>
              <w:rPr>
                <w:rFonts w:ascii="Arial" w:hAnsi="Arial" w:cs="Calibri"/>
                <w:color w:val="000000"/>
              </w:rPr>
            </w:pPr>
          </w:p>
          <w:p w14:paraId="76ECD642" w14:textId="77777777" w:rsidR="00CB2BAD" w:rsidRPr="00CB2BAD" w:rsidRDefault="00CB2BAD" w:rsidP="00CB2BAD">
            <w:pPr>
              <w:rPr>
                <w:rFonts w:ascii="Arial" w:hAnsi="Arial" w:cs="Calibri"/>
                <w:color w:val="000000"/>
              </w:rPr>
            </w:pPr>
          </w:p>
          <w:p w14:paraId="76E49271" w14:textId="77777777" w:rsidR="00CB2BAD" w:rsidRPr="00CB2BAD" w:rsidRDefault="00CB2BAD" w:rsidP="00CB2BAD">
            <w:pPr>
              <w:rPr>
                <w:rFonts w:ascii="Arial" w:hAnsi="Arial" w:cs="Calibri"/>
                <w:color w:val="000000"/>
              </w:rPr>
            </w:pPr>
          </w:p>
          <w:p w14:paraId="39D2EB9E" w14:textId="77777777" w:rsidR="00CB2BAD" w:rsidRPr="00CB2BAD" w:rsidRDefault="00CB2BAD" w:rsidP="00CB2BAD">
            <w:pPr>
              <w:rPr>
                <w:rFonts w:ascii="Arial" w:hAnsi="Arial" w:cs="Calibri"/>
                <w:color w:val="000000"/>
              </w:rPr>
            </w:pPr>
          </w:p>
          <w:p w14:paraId="6BA5DBE5" w14:textId="67EF5D30" w:rsidR="00CB2BAD" w:rsidRPr="00CB2BAD" w:rsidRDefault="00CB2BAD" w:rsidP="00CB2BAD">
            <w:pPr>
              <w:rPr>
                <w:rFonts w:ascii="Arial" w:eastAsia="Arial" w:hAnsi="Arial" w:cs="Calibri"/>
                <w:bCs/>
                <w:color w:val="000000"/>
              </w:rPr>
            </w:pPr>
            <w:r w:rsidRPr="00CB2BAD">
              <w:rPr>
                <w:rFonts w:ascii="Arial" w:hAnsi="Arial" w:cs="Calibri"/>
                <w:color w:val="000000"/>
              </w:rPr>
              <w:t>Cholesterol, Hypertension, and Glucose Education study (CHANGE); Crowley (2013)</w: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b3dsZXk8L0F1dGhvcj48WWVhcj4yMDEzPC9ZZWFyPjxSZWNOdW0+MjI0OTwvUmVjTnVtPjxEaXNw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23</w:t>
            </w:r>
            <w:r w:rsidR="00906EC3">
              <w:rPr>
                <w:rFonts w:ascii="Arial" w:hAnsi="Arial" w:cs="Calibri"/>
                <w:color w:val="000000"/>
              </w:rPr>
              <w:fldChar w:fldCharType="end"/>
            </w:r>
          </w:p>
        </w:tc>
        <w:tc>
          <w:tcPr>
            <w:tcW w:w="1615" w:type="dxa"/>
            <w:tcBorders>
              <w:top w:val="single" w:sz="8" w:space="0" w:color="auto"/>
              <w:bottom w:val="single" w:sz="8" w:space="0" w:color="auto"/>
            </w:tcBorders>
          </w:tcPr>
          <w:p w14:paraId="54F1D5AE"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Primary care clinics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Robert Wood Johnson Foundation Disparities Research for Change program; Kate B. Reynolds Foundation</w:t>
            </w:r>
            <w:r w:rsidRPr="00CB2BAD">
              <w:rPr>
                <w:rFonts w:ascii="Arial" w:eastAsia="Arial" w:hAnsi="Arial" w:cs="Calibri"/>
                <w:color w:val="000000"/>
              </w:rPr>
              <w:br/>
            </w:r>
          </w:p>
          <w:p w14:paraId="5C9F46D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Low </w:t>
            </w:r>
          </w:p>
        </w:tc>
        <w:tc>
          <w:tcPr>
            <w:tcW w:w="1716" w:type="dxa"/>
            <w:tcBorders>
              <w:top w:val="single" w:sz="8" w:space="0" w:color="auto"/>
              <w:bottom w:val="single" w:sz="8" w:space="0" w:color="auto"/>
            </w:tcBorders>
          </w:tcPr>
          <w:p w14:paraId="656E26CF" w14:textId="77777777" w:rsidR="00CB2BAD" w:rsidRPr="00CB2BAD" w:rsidRDefault="00CB2BAD" w:rsidP="00CB2BAD">
            <w:pPr>
              <w:rPr>
                <w:rFonts w:ascii="Arial" w:eastAsia="Arial" w:hAnsi="Arial" w:cs="Calibri"/>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Nurse-administered telephone intervention + UC</w:t>
            </w:r>
            <w:r w:rsidRPr="00CB2BAD">
              <w:rPr>
                <w:rFonts w:ascii="Arial" w:eastAsia="Arial" w:hAnsi="Arial" w:cs="Calibri"/>
                <w:color w:val="000000"/>
              </w:rPr>
              <w:br/>
              <w:t>N=182</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N=177</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No care </w:t>
            </w:r>
          </w:p>
        </w:tc>
        <w:tc>
          <w:tcPr>
            <w:tcW w:w="2973" w:type="dxa"/>
            <w:tcBorders>
              <w:top w:val="single" w:sz="8" w:space="0" w:color="auto"/>
              <w:bottom w:val="single" w:sz="8" w:space="0" w:color="auto"/>
            </w:tcBorders>
          </w:tcPr>
          <w:p w14:paraId="4DD3B89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 xml:space="preserve">Assessed using HbA1c </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(n=170): 8.0 (0.1)</w:t>
            </w:r>
            <w:r w:rsidRPr="00CB2BAD">
              <w:rPr>
                <w:rFonts w:ascii="Arial" w:eastAsia="Arial" w:hAnsi="Arial" w:cs="Calibri"/>
                <w:color w:val="000000"/>
              </w:rPr>
              <w:br/>
              <w:t>G2 (n=171): 8.0 (0.1)</w:t>
            </w:r>
            <w:r w:rsidRPr="00CB2BAD">
              <w:rPr>
                <w:rFonts w:ascii="Arial" w:eastAsia="Arial" w:hAnsi="Arial" w:cs="Calibri"/>
                <w:color w:val="000000"/>
              </w:rPr>
              <w:br/>
              <w:t>12 months:</w:t>
            </w:r>
            <w:r w:rsidRPr="00CB2BAD">
              <w:rPr>
                <w:rFonts w:ascii="Arial" w:eastAsia="Arial" w:hAnsi="Arial" w:cs="Calibri"/>
                <w:color w:val="000000"/>
              </w:rPr>
              <w:br/>
              <w:t xml:space="preserve">G1 (n=170): 7.8 (0.1) </w:t>
            </w:r>
            <w:r w:rsidRPr="00CB2BAD">
              <w:rPr>
                <w:rFonts w:ascii="Arial" w:eastAsia="Arial" w:hAnsi="Arial" w:cs="Calibri"/>
                <w:color w:val="000000"/>
              </w:rPr>
              <w:br/>
              <w:t>G2 (n=171): 7.9 (0.1)</w:t>
            </w:r>
            <w:r w:rsidRPr="00CB2BAD">
              <w:rPr>
                <w:rFonts w:ascii="Arial" w:eastAsia="Arial" w:hAnsi="Arial" w:cs="Calibri"/>
                <w:color w:val="000000"/>
              </w:rPr>
              <w:br/>
            </w:r>
            <w:r w:rsidRPr="00CB2BAD">
              <w:rPr>
                <w:rFonts w:ascii="Arial" w:eastAsia="Arial" w:hAnsi="Arial" w:cs="Calibri"/>
                <w:color w:val="000000"/>
              </w:rPr>
              <w:br/>
              <w:t>Between-group difference</w:t>
            </w:r>
            <w:r w:rsidRPr="00CB2BAD">
              <w:rPr>
                <w:rFonts w:ascii="Arial" w:eastAsia="Arial" w:hAnsi="Arial" w:cs="Calibri"/>
                <w:color w:val="000000"/>
              </w:rPr>
              <w:br/>
              <w:t>G1 (n=170) vs. G2 (n=171): -0.1 (95% CI, -0.4 to 0.2)</w:t>
            </w:r>
            <w:r w:rsidRPr="00CB2BAD">
              <w:rPr>
                <w:rFonts w:ascii="Arial" w:eastAsia="Arial" w:hAnsi="Arial" w:cs="Calibri"/>
                <w:color w:val="000000"/>
              </w:rPr>
              <w:br/>
            </w:r>
            <w:r w:rsidRPr="00CB2BAD">
              <w:rPr>
                <w:rFonts w:ascii="Arial" w:eastAsia="Arial" w:hAnsi="Arial" w:cs="Calibri"/>
                <w:color w:val="000000"/>
              </w:rPr>
              <w:br/>
              <w:t>Treatment-by-time P value: p=0.66</w:t>
            </w:r>
          </w:p>
          <w:p w14:paraId="4E5CD66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Systolic BP (12 months, no additional follow-up)</w:t>
            </w:r>
            <w:r w:rsidRPr="00CB2BAD">
              <w:rPr>
                <w:rFonts w:ascii="Arial" w:eastAsia="Arial" w:hAnsi="Arial" w:cs="Calibri"/>
                <w:color w:val="000000"/>
              </w:rPr>
              <w:br/>
              <w:t xml:space="preserve">Assessed using EMR data from routine clinic measurements </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(n=182): 136.8 (0.9)</w:t>
            </w:r>
            <w:r w:rsidRPr="00CB2BAD">
              <w:rPr>
                <w:rFonts w:ascii="Arial" w:eastAsia="Arial" w:hAnsi="Arial" w:cs="Calibri"/>
                <w:color w:val="000000"/>
              </w:rPr>
              <w:br/>
              <w:t>G2 (n=177): 136.8 (0.9)</w:t>
            </w:r>
            <w:r w:rsidRPr="00CB2BAD">
              <w:rPr>
                <w:rFonts w:ascii="Arial" w:eastAsia="Arial" w:hAnsi="Arial" w:cs="Calibri"/>
                <w:color w:val="000000"/>
              </w:rPr>
              <w:br/>
              <w:t>12 months:</w:t>
            </w:r>
            <w:r w:rsidRPr="00CB2BAD">
              <w:rPr>
                <w:rFonts w:ascii="Arial" w:eastAsia="Arial" w:hAnsi="Arial" w:cs="Calibri"/>
                <w:color w:val="000000"/>
              </w:rPr>
              <w:br/>
              <w:t>G1 (n=182): 137.6 (1.3)</w:t>
            </w:r>
            <w:r w:rsidRPr="00CB2BAD">
              <w:rPr>
                <w:rFonts w:ascii="Arial" w:eastAsia="Arial" w:hAnsi="Arial" w:cs="Calibri"/>
                <w:color w:val="000000"/>
              </w:rPr>
              <w:br/>
              <w:t>G2 (n=177): 134.7 (1.4)</w:t>
            </w:r>
            <w:r w:rsidRPr="00CB2BAD">
              <w:rPr>
                <w:rFonts w:ascii="Arial" w:eastAsia="Arial" w:hAnsi="Arial" w:cs="Calibri"/>
                <w:color w:val="000000"/>
              </w:rPr>
              <w:br/>
            </w:r>
            <w:r w:rsidRPr="00CB2BAD">
              <w:rPr>
                <w:rFonts w:ascii="Arial" w:eastAsia="Arial" w:hAnsi="Arial" w:cs="Calibri"/>
                <w:color w:val="000000"/>
              </w:rPr>
              <w:br/>
              <w:t>Between-group difference</w:t>
            </w:r>
            <w:r w:rsidRPr="00CB2BAD">
              <w:rPr>
                <w:rFonts w:ascii="Arial" w:eastAsia="Arial" w:hAnsi="Arial" w:cs="Calibri"/>
                <w:color w:val="000000"/>
              </w:rPr>
              <w:br/>
              <w:t>G1 (n=182) vs. G2 (n=177): 3.0 (95% CI, -0.6 to 6.6)</w:t>
            </w:r>
            <w:r w:rsidRPr="00CB2BAD">
              <w:rPr>
                <w:rFonts w:ascii="Arial" w:eastAsia="Arial" w:hAnsi="Arial" w:cs="Calibri"/>
                <w:color w:val="000000"/>
              </w:rPr>
              <w:br/>
            </w:r>
            <w:r w:rsidRPr="00CB2BAD">
              <w:rPr>
                <w:rFonts w:ascii="Arial" w:eastAsia="Arial" w:hAnsi="Arial" w:cs="Calibri"/>
                <w:color w:val="000000"/>
              </w:rPr>
              <w:br/>
              <w:t>Treatment-by-time P value: p=0.11</w:t>
            </w:r>
          </w:p>
          <w:p w14:paraId="5A997EE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LDL cholesterol (12 months, no additional follow-up)</w:t>
            </w:r>
            <w:r w:rsidRPr="00CB2BAD">
              <w:rPr>
                <w:rFonts w:ascii="Arial" w:eastAsia="Arial" w:hAnsi="Arial" w:cs="Calibri"/>
                <w:color w:val="000000"/>
              </w:rPr>
              <w:br/>
              <w:t xml:space="preserve">Assessed using EMR data from routine clinic measurements </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(n=180): 99.1 (2.2)</w:t>
            </w:r>
            <w:r w:rsidRPr="00CB2BAD">
              <w:rPr>
                <w:rFonts w:ascii="Arial" w:eastAsia="Arial" w:hAnsi="Arial" w:cs="Calibri"/>
                <w:color w:val="000000"/>
              </w:rPr>
              <w:br/>
              <w:t>G2 (n=172): 99.1 (2.2)</w:t>
            </w:r>
            <w:r w:rsidRPr="00CB2BAD">
              <w:rPr>
                <w:rFonts w:ascii="Arial" w:eastAsia="Arial" w:hAnsi="Arial" w:cs="Calibri"/>
                <w:color w:val="000000"/>
              </w:rPr>
              <w:br/>
              <w:t>12 months:</w:t>
            </w:r>
            <w:r w:rsidRPr="00CB2BAD">
              <w:rPr>
                <w:rFonts w:ascii="Arial" w:eastAsia="Arial" w:hAnsi="Arial" w:cs="Calibri"/>
                <w:color w:val="000000"/>
              </w:rPr>
              <w:br/>
              <w:t>G1 (n=180): 96.5 (2.8)</w:t>
            </w:r>
            <w:r w:rsidRPr="00CB2BAD">
              <w:rPr>
                <w:rFonts w:ascii="Arial" w:eastAsia="Arial" w:hAnsi="Arial" w:cs="Calibri"/>
                <w:color w:val="000000"/>
              </w:rPr>
              <w:br/>
              <w:t>G2 (n=172): 95.5 (2.8)</w:t>
            </w:r>
            <w:r w:rsidRPr="00CB2BAD">
              <w:rPr>
                <w:rFonts w:ascii="Arial" w:eastAsia="Arial" w:hAnsi="Arial" w:cs="Calibri"/>
                <w:color w:val="000000"/>
              </w:rPr>
              <w:br/>
            </w:r>
            <w:r w:rsidRPr="00CB2BAD">
              <w:rPr>
                <w:rFonts w:ascii="Arial" w:eastAsia="Arial" w:hAnsi="Arial" w:cs="Calibri"/>
                <w:color w:val="000000"/>
              </w:rPr>
              <w:br/>
              <w:t>Between-group difference</w:t>
            </w:r>
            <w:r w:rsidRPr="00CB2BAD">
              <w:rPr>
                <w:rFonts w:ascii="Arial" w:eastAsia="Arial" w:hAnsi="Arial" w:cs="Calibri"/>
                <w:color w:val="000000"/>
              </w:rPr>
              <w:br/>
              <w:t>G1 (n=180) vs. G2 (n=172): 1.0 (95% CI, -6.5 to 8.5)</w:t>
            </w:r>
            <w:r w:rsidRPr="00CB2BAD">
              <w:rPr>
                <w:rFonts w:ascii="Arial" w:eastAsia="Arial" w:hAnsi="Arial" w:cs="Calibri"/>
                <w:color w:val="000000"/>
              </w:rPr>
              <w:br/>
            </w:r>
            <w:r w:rsidRPr="00CB2BAD">
              <w:rPr>
                <w:rFonts w:ascii="Arial" w:eastAsia="Arial" w:hAnsi="Arial" w:cs="Calibri"/>
                <w:color w:val="000000"/>
              </w:rPr>
              <w:br/>
              <w:t>Treatment-by-time P value: p=0.79</w:t>
            </w:r>
            <w:r w:rsidRPr="00CB2BAD">
              <w:rPr>
                <w:rFonts w:ascii="Arial" w:eastAsia="Arial" w:hAnsi="Arial" w:cs="Calibri"/>
                <w:color w:val="000000"/>
              </w:rPr>
              <w:br/>
            </w:r>
          </w:p>
          <w:p w14:paraId="4DA5AC05"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Mortality (12 months, no additional follow-up)</w:t>
            </w:r>
            <w:r w:rsidRPr="00CB2BAD">
              <w:rPr>
                <w:rFonts w:ascii="Arial" w:eastAsia="Arial" w:hAnsi="Arial" w:cs="Calibri"/>
                <w:color w:val="000000"/>
              </w:rPr>
              <w:br/>
              <w:t>Assessment tool not reported</w:t>
            </w:r>
            <w:r w:rsidRPr="00CB2BAD">
              <w:rPr>
                <w:rFonts w:ascii="Arial" w:eastAsia="Arial" w:hAnsi="Arial" w:cs="Calibri"/>
                <w:color w:val="000000"/>
              </w:rPr>
              <w:br/>
            </w:r>
            <w:r w:rsidRPr="00CB2BAD">
              <w:rPr>
                <w:rFonts w:ascii="Arial" w:eastAsia="Arial" w:hAnsi="Arial" w:cs="Calibri"/>
                <w:color w:val="000000"/>
              </w:rPr>
              <w:br/>
              <w:t>12 months, n (%):</w:t>
            </w:r>
            <w:r w:rsidRPr="00CB2BAD">
              <w:rPr>
                <w:rFonts w:ascii="Arial" w:eastAsia="Arial" w:hAnsi="Arial" w:cs="Calibri"/>
                <w:color w:val="000000"/>
              </w:rPr>
              <w:br/>
              <w:t>G1 (n=182): 2 (1.1%)</w:t>
            </w:r>
            <w:r w:rsidRPr="00CB2BAD">
              <w:rPr>
                <w:rFonts w:ascii="Arial" w:eastAsia="Arial" w:hAnsi="Arial" w:cs="Calibri"/>
                <w:color w:val="000000"/>
              </w:rPr>
              <w:br/>
              <w:t>G2 (n=177): 2 (1.1%)</w:t>
            </w:r>
          </w:p>
        </w:tc>
        <w:tc>
          <w:tcPr>
            <w:tcW w:w="2145" w:type="dxa"/>
            <w:tcBorders>
              <w:top w:val="single" w:sz="8" w:space="0" w:color="auto"/>
              <w:bottom w:val="single" w:sz="8" w:space="0" w:color="auto"/>
            </w:tcBorders>
          </w:tcPr>
          <w:p w14:paraId="67C528A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11B6BED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Medication adherence (12 months, no additional follow-up)</w:t>
            </w:r>
            <w:r w:rsidRPr="00CB2BAD">
              <w:rPr>
                <w:rFonts w:ascii="Arial" w:eastAsia="Arial" w:hAnsi="Arial" w:cs="Calibri"/>
                <w:color w:val="000000"/>
              </w:rPr>
              <w:br/>
              <w:t xml:space="preserve">Assessed using MMAS </w:t>
            </w:r>
            <w:r w:rsidRPr="00CB2BAD">
              <w:rPr>
                <w:rFonts w:ascii="Arial" w:eastAsia="Arial" w:hAnsi="Arial" w:cs="Calibri"/>
                <w:color w:val="000000"/>
              </w:rPr>
              <w:br/>
            </w:r>
            <w:r w:rsidRPr="00CB2BAD">
              <w:rPr>
                <w:rFonts w:ascii="Arial" w:eastAsia="Arial" w:hAnsi="Arial" w:cs="Calibri"/>
                <w:color w:val="000000"/>
              </w:rPr>
              <w:br/>
              <w:t>Conditional odds ratio (12 months):</w:t>
            </w:r>
            <w:r w:rsidRPr="00CB2BAD">
              <w:rPr>
                <w:rFonts w:ascii="Arial" w:eastAsia="Arial" w:hAnsi="Arial" w:cs="Calibri"/>
                <w:color w:val="000000"/>
              </w:rPr>
              <w:br/>
              <w:t>G1 (n=165) vs. G2 (n=164): 4.4 (95% CI, 1.8 to 10.6), p=0.0008</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2AC4A60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r w:rsidRPr="00CB2BAD">
              <w:rPr>
                <w:rFonts w:ascii="Arial" w:eastAsia="Arial" w:hAnsi="Arial" w:cs="Calibri"/>
                <w:color w:val="000000"/>
              </w:rPr>
              <w:br/>
            </w:r>
          </w:p>
        </w:tc>
      </w:tr>
      <w:tr w:rsidR="00CB2BAD" w:rsidRPr="00CB2BAD" w14:paraId="5A996580" w14:textId="77777777" w:rsidTr="00227278">
        <w:tc>
          <w:tcPr>
            <w:tcW w:w="1298" w:type="dxa"/>
            <w:tcBorders>
              <w:top w:val="single" w:sz="8" w:space="0" w:color="auto"/>
              <w:bottom w:val="single" w:sz="8" w:space="0" w:color="auto"/>
            </w:tcBorders>
          </w:tcPr>
          <w:p w14:paraId="00874495" w14:textId="07F75D1C" w:rsidR="00CB2BAD" w:rsidRPr="00CB2BAD" w:rsidRDefault="00CB2BAD" w:rsidP="00CB2BAD">
            <w:pPr>
              <w:rPr>
                <w:rFonts w:ascii="Arial" w:hAnsi="Arial" w:cs="Calibri"/>
                <w:color w:val="000000"/>
              </w:rPr>
            </w:pPr>
            <w:r w:rsidRPr="00CB2BAD">
              <w:rPr>
                <w:rFonts w:ascii="Arial" w:hAnsi="Arial" w:cs="Calibri"/>
                <w:color w:val="000000"/>
              </w:rPr>
              <w:t>Chamany (2015)</w: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17</w:t>
            </w:r>
            <w:r w:rsidR="00906EC3">
              <w:rPr>
                <w:rFonts w:ascii="Arial" w:hAnsi="Arial" w:cs="Calibri"/>
                <w:color w:val="000000"/>
              </w:rPr>
              <w:fldChar w:fldCharType="end"/>
            </w:r>
            <w:r w:rsidRPr="00CB2BAD">
              <w:rPr>
                <w:rFonts w:ascii="Arial" w:hAnsi="Arial" w:cs="Calibri"/>
                <w:color w:val="000000"/>
              </w:rPr>
              <w:t xml:space="preserve"> Schechter (2016)</w: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37</w:t>
            </w:r>
            <w:r w:rsidR="00906EC3">
              <w:rPr>
                <w:rFonts w:ascii="Arial" w:hAnsi="Arial" w:cs="Calibri"/>
                <w:color w:val="000000"/>
              </w:rPr>
              <w:fldChar w:fldCharType="end"/>
            </w:r>
          </w:p>
          <w:p w14:paraId="605EC3C5" w14:textId="77777777" w:rsidR="00CB2BAD" w:rsidRPr="00CB2BAD" w:rsidRDefault="00CB2BAD" w:rsidP="00CB2BAD">
            <w:pPr>
              <w:rPr>
                <w:rFonts w:ascii="Arial" w:hAnsi="Arial" w:cs="Calibri"/>
                <w:color w:val="000000"/>
              </w:rPr>
            </w:pPr>
          </w:p>
          <w:p w14:paraId="2E894CE3" w14:textId="77777777" w:rsidR="00CB2BAD" w:rsidRPr="00CB2BAD" w:rsidRDefault="00CB2BAD" w:rsidP="00CB2BAD">
            <w:pPr>
              <w:rPr>
                <w:rFonts w:ascii="Arial" w:hAnsi="Arial" w:cs="Calibri"/>
                <w:color w:val="000000"/>
              </w:rPr>
            </w:pPr>
          </w:p>
          <w:p w14:paraId="64576A1E" w14:textId="09922779" w:rsidR="00CB2BAD" w:rsidRPr="00CB2BAD" w:rsidRDefault="00CB2BAD" w:rsidP="00CB2BAD">
            <w:pPr>
              <w:rPr>
                <w:rFonts w:ascii="Arial" w:hAnsi="Arial" w:cs="Calibri"/>
                <w:color w:val="000000"/>
              </w:rPr>
            </w:pPr>
            <w:r w:rsidRPr="00CB2BAD">
              <w:rPr>
                <w:rFonts w:ascii="Arial" w:hAnsi="Arial" w:cs="Calibri"/>
                <w:color w:val="000000"/>
              </w:rPr>
              <w:t>Chamany (2015)</w: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PEVuZE5vdGU+PENpdGUgRXhjbHVkZUF1dGg9IjEiIEV4Y2x1ZGVZZWFyPSIxIj48QXV0aG9yPkNo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17</w:t>
            </w:r>
            <w:r w:rsidR="00906EC3">
              <w:rPr>
                <w:rFonts w:ascii="Arial" w:hAnsi="Arial" w:cs="Calibri"/>
                <w:color w:val="000000"/>
              </w:rPr>
              <w:fldChar w:fldCharType="end"/>
            </w:r>
            <w:r w:rsidRPr="00CB2BAD">
              <w:rPr>
                <w:rFonts w:ascii="Arial" w:hAnsi="Arial" w:cs="Calibri"/>
                <w:color w:val="000000"/>
              </w:rPr>
              <w:t xml:space="preserve"> Schechter (2016)</w: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PEVuZE5vdGU+PENpdGUgRXhjbHVkZUF1dGg9IjEiIEV4Y2x1ZGVZZWFyPSIxIj48QXV0aG9yPlNj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37</w:t>
            </w:r>
            <w:r w:rsidR="00906EC3">
              <w:rPr>
                <w:rFonts w:ascii="Arial" w:hAnsi="Arial" w:cs="Calibri"/>
                <w:color w:val="000000"/>
              </w:rPr>
              <w:fldChar w:fldCharType="end"/>
            </w:r>
            <w:r w:rsidRPr="00CB2BAD">
              <w:rPr>
                <w:rFonts w:ascii="Arial" w:hAnsi="Arial" w:cs="Calibri"/>
                <w:color w:val="000000"/>
              </w:rPr>
              <w:t xml:space="preserve"> (continued)</w:t>
            </w:r>
          </w:p>
          <w:p w14:paraId="088EEFF2" w14:textId="77777777" w:rsidR="00CB2BAD" w:rsidRPr="00CB2BAD" w:rsidRDefault="00CB2BAD" w:rsidP="00CB2BAD">
            <w:pPr>
              <w:rPr>
                <w:rFonts w:ascii="Arial" w:hAnsi="Arial" w:cs="Calibri"/>
                <w:color w:val="000000"/>
              </w:rPr>
            </w:pPr>
          </w:p>
          <w:p w14:paraId="6E97D1BB" w14:textId="77777777" w:rsidR="00CB2BAD" w:rsidRPr="00CB2BAD" w:rsidRDefault="00CB2BAD" w:rsidP="00CB2BAD">
            <w:pPr>
              <w:rPr>
                <w:rFonts w:ascii="Arial" w:eastAsia="Arial" w:hAnsi="Arial" w:cs="Calibri"/>
                <w:color w:val="000000"/>
                <w:lang w:val="es-AR"/>
              </w:rPr>
            </w:pPr>
          </w:p>
        </w:tc>
        <w:tc>
          <w:tcPr>
            <w:tcW w:w="1615" w:type="dxa"/>
            <w:tcBorders>
              <w:top w:val="single" w:sz="8" w:space="0" w:color="auto"/>
              <w:bottom w:val="single" w:sz="8" w:space="0" w:color="auto"/>
            </w:tcBorders>
          </w:tcPr>
          <w:p w14:paraId="5155E35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1 or 2; poorly controlled (recent A1c test &gt;7.0%)</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Educator, counselor, or coach</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NYC Department of Health and Mental Hygiene A1c Registry; research setting not connected to a clinical setting</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National Institute of Diabetes and Digestive and Kidney Diseases; Einstein–Mount Sinai Diabetes Research Center; New York Regional Center for Diabetes Translation Research</w:t>
            </w:r>
            <w:r w:rsidRPr="00CB2BAD">
              <w:rPr>
                <w:rFonts w:ascii="Arial" w:eastAsia="Arial" w:hAnsi="Arial" w:cs="Calibri"/>
                <w:color w:val="000000"/>
              </w:rPr>
              <w:br/>
            </w:r>
          </w:p>
          <w:p w14:paraId="66FED2A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58E5036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 and print materials + UC</w:t>
            </w:r>
            <w:r w:rsidRPr="00CB2BAD">
              <w:rPr>
                <w:rFonts w:ascii="Arial" w:eastAsia="Arial" w:hAnsi="Arial" w:cs="Calibri"/>
                <w:color w:val="000000"/>
              </w:rPr>
              <w:br/>
              <w:t>N=443</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Enhanced UC</w:t>
            </w:r>
            <w:r w:rsidRPr="00CB2BAD">
              <w:rPr>
                <w:rFonts w:ascii="Arial" w:eastAsia="Arial" w:hAnsi="Arial" w:cs="Calibri"/>
                <w:color w:val="000000"/>
              </w:rPr>
              <w:br/>
              <w:t>N=498</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Educational or community-based resource </w:t>
            </w:r>
          </w:p>
        </w:tc>
        <w:tc>
          <w:tcPr>
            <w:tcW w:w="2973" w:type="dxa"/>
            <w:tcBorders>
              <w:top w:val="single" w:sz="8" w:space="0" w:color="auto"/>
              <w:bottom w:val="single" w:sz="8" w:space="0" w:color="auto"/>
            </w:tcBorders>
          </w:tcPr>
          <w:p w14:paraId="64C13880" w14:textId="4BE35098"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weeks before and 4 months after the end of protocol anniversary [i.e., 12 months after randomization], no additional follow-up)</w:t>
            </w:r>
            <w:r w:rsidRPr="00CB2BAD">
              <w:rPr>
                <w:rFonts w:ascii="Arial" w:eastAsia="Arial" w:hAnsi="Arial" w:cs="Calibri"/>
                <w:color w:val="000000"/>
              </w:rPr>
              <w:br/>
              <w:t>Assessed using NYC A1c registry or patient’s healthcare provider if data was not available in the registry; change in HbA1c</w:t>
            </w:r>
            <w:r w:rsidRPr="00CB2BAD">
              <w:rPr>
                <w:rFonts w:ascii="Arial" w:eastAsia="Arial" w:hAnsi="Arial" w:cs="Calibri"/>
                <w:color w:val="000000"/>
              </w:rPr>
              <w:br/>
            </w:r>
            <w:r w:rsidRPr="00CB2BAD">
              <w:rPr>
                <w:rFonts w:ascii="Arial" w:eastAsia="Arial" w:hAnsi="Arial" w:cs="Calibri"/>
                <w:color w:val="000000"/>
              </w:rPr>
              <w:br/>
              <w:t>HgA1c (post-intervention window):</w:t>
            </w:r>
            <w:r w:rsidRPr="00CB2BAD">
              <w:rPr>
                <w:rFonts w:ascii="Arial" w:eastAsia="Arial" w:hAnsi="Arial" w:cs="Calibri"/>
                <w:color w:val="000000"/>
              </w:rPr>
              <w:br/>
              <w:t>G1: 8.4 (1.9)</w:t>
            </w:r>
            <w:r w:rsidRPr="00CB2BAD">
              <w:rPr>
                <w:rFonts w:ascii="Arial" w:eastAsia="Arial" w:hAnsi="Arial" w:cs="Calibri"/>
                <w:color w:val="000000"/>
              </w:rPr>
              <w:br/>
              <w:t>G2: 8.6 (2.0)</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&gt;</w:t>
            </w:r>
            <w:r w:rsidRPr="00CB2BAD">
              <w:rPr>
                <w:rFonts w:ascii="Arial" w:eastAsia="Arial" w:hAnsi="Arial" w:cs="Calibri"/>
                <w:color w:val="000000"/>
              </w:rPr>
              <w:t>1% decrease in A1c, %:</w:t>
            </w:r>
            <w:r w:rsidRPr="00CB2BAD">
              <w:rPr>
                <w:rFonts w:ascii="Arial" w:eastAsia="Arial" w:hAnsi="Arial" w:cs="Calibri"/>
                <w:color w:val="000000"/>
              </w:rPr>
              <w:br/>
              <w:t>G1: 37.4%</w:t>
            </w:r>
            <w:r w:rsidRPr="00CB2BAD">
              <w:rPr>
                <w:rFonts w:ascii="Arial" w:eastAsia="Arial" w:hAnsi="Arial" w:cs="Calibri"/>
                <w:color w:val="000000"/>
              </w:rPr>
              <w:br/>
              <w:t>G2: 26.7%</w:t>
            </w:r>
            <w:r w:rsidRPr="00CB2BAD">
              <w:rPr>
                <w:rFonts w:ascii="Arial" w:eastAsia="Arial" w:hAnsi="Arial" w:cs="Calibri"/>
                <w:color w:val="000000"/>
              </w:rPr>
              <w:br/>
            </w:r>
            <w:r w:rsidRPr="00CB2BAD">
              <w:rPr>
                <w:rFonts w:ascii="Arial" w:eastAsia="Arial" w:hAnsi="Arial" w:cs="Calibri"/>
                <w:color w:val="000000"/>
                <w:u w:val="single"/>
              </w:rPr>
              <w:t>&gt;</w:t>
            </w:r>
            <w:r w:rsidRPr="00CB2BAD">
              <w:rPr>
                <w:rFonts w:ascii="Arial" w:eastAsia="Arial" w:hAnsi="Arial" w:cs="Calibri"/>
                <w:color w:val="000000"/>
              </w:rPr>
              <w:t>1.5% decrease in A1c, %:</w:t>
            </w:r>
            <w:r w:rsidRPr="00CB2BAD">
              <w:rPr>
                <w:rFonts w:ascii="Arial" w:eastAsia="Arial" w:hAnsi="Arial" w:cs="Calibri"/>
                <w:color w:val="000000"/>
              </w:rPr>
              <w:br/>
              <w:t>G1: 28.3%</w:t>
            </w:r>
            <w:r w:rsidRPr="00CB2BAD">
              <w:rPr>
                <w:rFonts w:ascii="Arial" w:eastAsia="Arial" w:hAnsi="Arial" w:cs="Calibri"/>
                <w:color w:val="000000"/>
              </w:rPr>
              <w:br/>
              <w:t>G2: 19.2%</w:t>
            </w:r>
            <w:r w:rsidRPr="00CB2BAD">
              <w:rPr>
                <w:rFonts w:ascii="Arial" w:eastAsia="Arial" w:hAnsi="Arial" w:cs="Calibri"/>
                <w:color w:val="000000"/>
              </w:rPr>
              <w:br/>
            </w:r>
            <w:r w:rsidRPr="00CB2BAD">
              <w:rPr>
                <w:rFonts w:ascii="Arial" w:eastAsia="Arial" w:hAnsi="Arial" w:cs="Calibri"/>
                <w:color w:val="000000"/>
              </w:rPr>
              <w:br/>
              <w:t>Between study arm difference in A1c decrease, percentage point:</w:t>
            </w:r>
            <w:r w:rsidRPr="00CB2BAD">
              <w:rPr>
                <w:rFonts w:ascii="Arial" w:eastAsia="Arial" w:hAnsi="Arial" w:cs="Calibri"/>
                <w:color w:val="000000"/>
              </w:rPr>
              <w:br/>
              <w:t>G1 (n=334) vs. G2 (n=360): 0.4 (95% CI, 0.09 to 0.74), p=0.01</w:t>
            </w:r>
            <w:r w:rsidRPr="00CB2BAD">
              <w:rPr>
                <w:rFonts w:ascii="Arial" w:eastAsia="Arial" w:hAnsi="Arial" w:cs="Calibri"/>
                <w:color w:val="000000"/>
              </w:rPr>
              <w:br/>
            </w:r>
            <w:r w:rsidRPr="00CB2BAD">
              <w:rPr>
                <w:rFonts w:ascii="Arial" w:eastAsia="Arial" w:hAnsi="Arial" w:cs="Calibri"/>
                <w:color w:val="000000"/>
              </w:rPr>
              <w:br/>
              <w:t xml:space="preserve">Between study arm difference in percentage of participants with </w:t>
            </w:r>
            <w:r w:rsidRPr="00CB2BAD">
              <w:rPr>
                <w:rFonts w:ascii="Arial" w:eastAsia="Arial" w:hAnsi="Arial" w:cs="Calibri"/>
                <w:color w:val="000000"/>
                <w:u w:val="single"/>
              </w:rPr>
              <w:t>&gt;</w:t>
            </w:r>
            <w:r w:rsidRPr="00CB2BAD">
              <w:rPr>
                <w:rFonts w:ascii="Arial" w:eastAsia="Arial" w:hAnsi="Arial" w:cs="Calibri"/>
                <w:color w:val="000000"/>
              </w:rPr>
              <w:t>1% decrease in A1c: p=0.01</w:t>
            </w:r>
            <w:r w:rsidRPr="00CB2BAD">
              <w:rPr>
                <w:rFonts w:ascii="Arial" w:eastAsia="Arial" w:hAnsi="Arial" w:cs="Calibri"/>
                <w:color w:val="000000"/>
              </w:rPr>
              <w:br/>
              <w:t xml:space="preserve">Between study arm difference in percentage of participants with </w:t>
            </w:r>
            <w:r w:rsidRPr="00CB2BAD">
              <w:rPr>
                <w:rFonts w:ascii="Arial" w:eastAsia="Arial" w:hAnsi="Arial" w:cs="Calibri"/>
                <w:color w:val="000000"/>
                <w:u w:val="single"/>
              </w:rPr>
              <w:t>&gt;</w:t>
            </w:r>
            <w:r w:rsidRPr="00CB2BAD">
              <w:rPr>
                <w:rFonts w:ascii="Arial" w:eastAsia="Arial" w:hAnsi="Arial" w:cs="Calibri"/>
                <w:color w:val="000000"/>
              </w:rPr>
              <w:t>1.5% decrease in A1c: p=0.02</w:t>
            </w:r>
          </w:p>
        </w:tc>
        <w:tc>
          <w:tcPr>
            <w:tcW w:w="2145" w:type="dxa"/>
            <w:tcBorders>
              <w:top w:val="single" w:sz="8" w:space="0" w:color="auto"/>
              <w:bottom w:val="single" w:sz="8" w:space="0" w:color="auto"/>
            </w:tcBorders>
          </w:tcPr>
          <w:p w14:paraId="63A16069" w14:textId="6422F875"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Well-being (1 year follow-up, no additional follow-up)</w:t>
            </w:r>
            <w:r w:rsidRPr="00CB2BAD">
              <w:rPr>
                <w:rFonts w:ascii="Arial" w:eastAsia="Arial" w:hAnsi="Arial" w:cs="Calibri"/>
                <w:color w:val="000000"/>
              </w:rPr>
              <w:br/>
              <w:t xml:space="preserve">Assessed using WHO Well-Being Index [WHO-5] </w:t>
            </w:r>
            <w:r w:rsidRPr="00CB2BAD">
              <w:rPr>
                <w:rFonts w:ascii="Arial" w:eastAsia="Arial" w:hAnsi="Arial" w:cs="Calibri"/>
                <w:color w:val="000000"/>
              </w:rPr>
              <w:br/>
              <w:t xml:space="preserve"> </w:t>
            </w:r>
            <w:r w:rsidRPr="00CB2BAD">
              <w:rPr>
                <w:rFonts w:ascii="Arial" w:eastAsia="Arial" w:hAnsi="Arial" w:cs="Calibri"/>
                <w:color w:val="000000"/>
              </w:rPr>
              <w:br/>
              <w:t>Baseline:</w:t>
            </w:r>
            <w:r w:rsidRPr="00CB2BAD">
              <w:rPr>
                <w:rFonts w:ascii="Arial" w:eastAsia="Arial" w:hAnsi="Arial" w:cs="Calibri"/>
                <w:color w:val="000000"/>
              </w:rPr>
              <w:br/>
              <w:t>G1 (n=443): 15.3 (6.7)</w:t>
            </w:r>
            <w:r w:rsidRPr="00CB2BAD">
              <w:rPr>
                <w:rFonts w:ascii="Arial" w:eastAsia="Arial" w:hAnsi="Arial" w:cs="Calibri"/>
                <w:color w:val="000000"/>
              </w:rPr>
              <w:br/>
              <w:t>G2 (n=498): 15.0 (6.7)</w:t>
            </w:r>
            <w:r w:rsidRPr="00CB2BAD">
              <w:rPr>
                <w:rFonts w:ascii="Arial" w:eastAsia="Arial" w:hAnsi="Arial" w:cs="Calibri"/>
                <w:color w:val="000000"/>
              </w:rPr>
              <w:br/>
              <w:t>1-year follow-up:</w:t>
            </w:r>
            <w:r w:rsidRPr="00CB2BAD">
              <w:rPr>
                <w:rFonts w:ascii="Arial" w:eastAsia="Arial" w:hAnsi="Arial" w:cs="Calibri"/>
                <w:color w:val="000000"/>
              </w:rPr>
              <w:br/>
              <w:t>G1 (n=366): 16.0 (6.9)</w:t>
            </w:r>
            <w:r w:rsidRPr="00CB2BAD">
              <w:rPr>
                <w:rFonts w:ascii="Arial" w:eastAsia="Arial" w:hAnsi="Arial" w:cs="Calibri"/>
                <w:color w:val="000000"/>
              </w:rPr>
              <w:br/>
              <w:t>G2 (n=406): 15.9 (6.6)</w:t>
            </w:r>
            <w:r w:rsidRPr="00CB2BAD">
              <w:rPr>
                <w:rFonts w:ascii="Arial" w:eastAsia="Arial" w:hAnsi="Arial" w:cs="Calibri"/>
                <w:color w:val="000000"/>
              </w:rPr>
              <w:br/>
            </w:r>
            <w:r w:rsidRPr="00CB2BAD">
              <w:rPr>
                <w:rFonts w:ascii="Arial" w:eastAsia="Arial" w:hAnsi="Arial" w:cs="Calibri"/>
                <w:color w:val="000000"/>
              </w:rPr>
              <w:br/>
              <w:t>Change in score was statistically significant in both study arms (p&lt;0.01)</w:t>
            </w:r>
          </w:p>
        </w:tc>
        <w:tc>
          <w:tcPr>
            <w:tcW w:w="1916" w:type="dxa"/>
            <w:tcBorders>
              <w:top w:val="single" w:sz="8" w:space="0" w:color="auto"/>
              <w:bottom w:val="single" w:sz="8" w:space="0" w:color="auto"/>
            </w:tcBorders>
          </w:tcPr>
          <w:p w14:paraId="40FC9B26" w14:textId="0DDFAA00"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Medication adherence (1-year follow-up, no additional follow-up)</w:t>
            </w:r>
            <w:r w:rsidRPr="00CB2BAD">
              <w:rPr>
                <w:rFonts w:ascii="Arial" w:eastAsia="Arial" w:hAnsi="Arial" w:cs="Calibri"/>
                <w:color w:val="000000"/>
              </w:rPr>
              <w:br/>
              <w:t>Assessed using MMAS-4; possible range 0–4, with 4 being most adherent to medication</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MMAS-4 score, Mean (SD):</w:t>
            </w:r>
            <w:r w:rsidRPr="00CB2BAD">
              <w:rPr>
                <w:rFonts w:ascii="Arial" w:eastAsia="Arial" w:hAnsi="Arial" w:cs="Calibri"/>
                <w:color w:val="000000"/>
              </w:rPr>
              <w:br/>
              <w:t>G1 (n=442): 3.1 (1.1)</w:t>
            </w:r>
            <w:r w:rsidRPr="00CB2BAD">
              <w:rPr>
                <w:rFonts w:ascii="Arial" w:eastAsia="Arial" w:hAnsi="Arial" w:cs="Calibri"/>
                <w:color w:val="000000"/>
              </w:rPr>
              <w:br/>
              <w:t>G2 (n=493): 3.1 (1.1)</w:t>
            </w:r>
            <w:r w:rsidRPr="00CB2BAD">
              <w:rPr>
                <w:rFonts w:ascii="Arial" w:eastAsia="Arial" w:hAnsi="Arial" w:cs="Calibri"/>
                <w:color w:val="000000"/>
              </w:rPr>
              <w:br/>
              <w:t>MMAS-4 score=4, n (%):</w:t>
            </w:r>
            <w:r w:rsidRPr="00CB2BAD">
              <w:rPr>
                <w:rFonts w:ascii="Arial" w:eastAsia="Arial" w:hAnsi="Arial" w:cs="Calibri"/>
                <w:color w:val="000000"/>
              </w:rPr>
              <w:br/>
              <w:t>G1 (n=442): 225 (50.9)</w:t>
            </w:r>
            <w:r w:rsidRPr="00CB2BAD">
              <w:rPr>
                <w:rFonts w:ascii="Arial" w:eastAsia="Arial" w:hAnsi="Arial" w:cs="Calibri"/>
                <w:color w:val="000000"/>
              </w:rPr>
              <w:br/>
              <w:t>G2 (n=493): 235 (47.7)</w:t>
            </w:r>
            <w:r w:rsidRPr="00CB2BAD">
              <w:rPr>
                <w:rFonts w:ascii="Arial" w:eastAsia="Arial" w:hAnsi="Arial" w:cs="Calibri"/>
                <w:color w:val="000000"/>
              </w:rPr>
              <w:br/>
            </w:r>
            <w:r w:rsidRPr="00CB2BAD">
              <w:rPr>
                <w:rFonts w:ascii="Arial" w:eastAsia="Arial" w:hAnsi="Arial" w:cs="Calibri"/>
                <w:color w:val="000000"/>
              </w:rPr>
              <w:br/>
              <w:t>1-year follow-up:</w:t>
            </w:r>
            <w:r w:rsidRPr="00CB2BAD">
              <w:rPr>
                <w:rFonts w:ascii="Arial" w:eastAsia="Arial" w:hAnsi="Arial" w:cs="Calibri"/>
                <w:color w:val="000000"/>
              </w:rPr>
              <w:br/>
              <w:t>MMAS-4 score, Mean (SD):</w:t>
            </w:r>
            <w:r w:rsidRPr="00CB2BAD">
              <w:rPr>
                <w:rFonts w:ascii="Arial" w:eastAsia="Arial" w:hAnsi="Arial" w:cs="Calibri"/>
                <w:color w:val="000000"/>
              </w:rPr>
              <w:br/>
              <w:t>G1 (n=366): 3.1 (1.1)</w:t>
            </w:r>
            <w:r w:rsidRPr="00CB2BAD">
              <w:rPr>
                <w:rFonts w:ascii="Arial" w:eastAsia="Arial" w:hAnsi="Arial" w:cs="Calibri"/>
                <w:color w:val="000000"/>
              </w:rPr>
              <w:br/>
              <w:t>G2 (n=404): 3.2 (1.1)</w:t>
            </w:r>
            <w:r w:rsidRPr="00CB2BAD">
              <w:rPr>
                <w:rFonts w:ascii="Arial" w:eastAsia="Arial" w:hAnsi="Arial" w:cs="Calibri"/>
                <w:color w:val="000000"/>
              </w:rPr>
              <w:br/>
              <w:t>MMAS-4 score=4, n (%):</w:t>
            </w:r>
            <w:r w:rsidRPr="00CB2BAD">
              <w:rPr>
                <w:rFonts w:ascii="Arial" w:eastAsia="Arial" w:hAnsi="Arial" w:cs="Calibri"/>
                <w:color w:val="000000"/>
              </w:rPr>
              <w:br/>
              <w:t xml:space="preserve">G1 (n=366): 190 (51.9) </w:t>
            </w:r>
            <w:r w:rsidRPr="00CB2BAD">
              <w:rPr>
                <w:rFonts w:ascii="Arial" w:eastAsia="Arial" w:hAnsi="Arial" w:cs="Calibri"/>
                <w:color w:val="000000"/>
              </w:rPr>
              <w:br/>
              <w:t>G2 (n=404): 209 (51.7)</w:t>
            </w:r>
            <w:r w:rsidRPr="00CB2BAD">
              <w:rPr>
                <w:rFonts w:ascii="Arial" w:eastAsia="Arial" w:hAnsi="Arial" w:cs="Calibri"/>
                <w:color w:val="000000"/>
              </w:rPr>
              <w:br/>
            </w:r>
            <w:r w:rsidRPr="00CB2BAD">
              <w:rPr>
                <w:rFonts w:ascii="Arial" w:eastAsia="Arial" w:hAnsi="Arial" w:cs="Calibri"/>
                <w:color w:val="000000"/>
              </w:rPr>
              <w:br/>
              <w:t>No significant changes in either study arm in measures of medication adherence</w:t>
            </w:r>
          </w:p>
        </w:tc>
        <w:tc>
          <w:tcPr>
            <w:tcW w:w="1210" w:type="dxa"/>
            <w:tcBorders>
              <w:top w:val="single" w:sz="8" w:space="0" w:color="auto"/>
              <w:bottom w:val="single" w:sz="8" w:space="0" w:color="auto"/>
            </w:tcBorders>
          </w:tcPr>
          <w:p w14:paraId="35D8D61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r>
      <w:tr w:rsidR="00CB2BAD" w:rsidRPr="00CB2BAD" w14:paraId="184A8B59" w14:textId="77777777" w:rsidTr="00227278">
        <w:tc>
          <w:tcPr>
            <w:tcW w:w="1298" w:type="dxa"/>
            <w:tcBorders>
              <w:top w:val="single" w:sz="8" w:space="0" w:color="auto"/>
              <w:bottom w:val="single" w:sz="8" w:space="0" w:color="auto"/>
            </w:tcBorders>
          </w:tcPr>
          <w:p w14:paraId="49D7CE18" w14:textId="5A6CCEEF" w:rsidR="00CB2BAD" w:rsidRPr="00CB2BAD" w:rsidRDefault="00CB2BAD" w:rsidP="00CB2BAD">
            <w:pPr>
              <w:rPr>
                <w:rFonts w:ascii="Arial" w:hAnsi="Arial" w:cs="Calibri"/>
                <w:color w:val="000000"/>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p>
          <w:p w14:paraId="770A4C73" w14:textId="77777777" w:rsidR="00CB2BAD" w:rsidRPr="00CB2BAD" w:rsidRDefault="00CB2BAD" w:rsidP="00CB2BAD">
            <w:pPr>
              <w:rPr>
                <w:rFonts w:ascii="Arial" w:hAnsi="Arial" w:cs="Calibri"/>
                <w:color w:val="000000"/>
              </w:rPr>
            </w:pPr>
          </w:p>
          <w:p w14:paraId="6123E0E5" w14:textId="77777777" w:rsidR="00CB2BAD" w:rsidRPr="00CB2BAD" w:rsidRDefault="00CB2BAD" w:rsidP="00CB2BAD">
            <w:pPr>
              <w:rPr>
                <w:rFonts w:ascii="Arial" w:hAnsi="Arial" w:cs="Calibri"/>
                <w:color w:val="000000"/>
              </w:rPr>
            </w:pPr>
          </w:p>
          <w:p w14:paraId="38779A9E" w14:textId="77777777" w:rsidR="00CB2BAD" w:rsidRPr="00CB2BAD" w:rsidRDefault="00CB2BAD" w:rsidP="00CB2BAD">
            <w:pPr>
              <w:rPr>
                <w:rFonts w:ascii="Arial" w:hAnsi="Arial" w:cs="Calibri"/>
                <w:color w:val="000000"/>
              </w:rPr>
            </w:pPr>
          </w:p>
          <w:p w14:paraId="5F7368AD" w14:textId="77777777" w:rsidR="00CB2BAD" w:rsidRPr="00CB2BAD" w:rsidRDefault="00CB2BAD" w:rsidP="00CB2BAD">
            <w:pPr>
              <w:rPr>
                <w:rFonts w:ascii="Arial" w:hAnsi="Arial" w:cs="Calibri"/>
                <w:color w:val="000000"/>
              </w:rPr>
            </w:pPr>
          </w:p>
          <w:p w14:paraId="6983A769" w14:textId="77777777" w:rsidR="00CB2BAD" w:rsidRPr="00CB2BAD" w:rsidRDefault="00CB2BAD" w:rsidP="00CB2BAD">
            <w:pPr>
              <w:rPr>
                <w:rFonts w:ascii="Arial" w:hAnsi="Arial" w:cs="Calibri"/>
                <w:color w:val="000000"/>
              </w:rPr>
            </w:pPr>
          </w:p>
          <w:p w14:paraId="7ABA5CEE" w14:textId="77777777" w:rsidR="00CB2BAD" w:rsidRPr="00CB2BAD" w:rsidRDefault="00CB2BAD" w:rsidP="00CB2BAD">
            <w:pPr>
              <w:rPr>
                <w:rFonts w:ascii="Arial" w:hAnsi="Arial" w:cs="Calibri"/>
                <w:color w:val="000000"/>
              </w:rPr>
            </w:pPr>
          </w:p>
          <w:p w14:paraId="5A8C04FB" w14:textId="77777777" w:rsidR="00CB2BAD" w:rsidRPr="00CB2BAD" w:rsidRDefault="00CB2BAD" w:rsidP="00CB2BAD">
            <w:pPr>
              <w:rPr>
                <w:rFonts w:ascii="Arial" w:hAnsi="Arial" w:cs="Calibri"/>
                <w:color w:val="000000"/>
              </w:rPr>
            </w:pPr>
          </w:p>
          <w:p w14:paraId="48A7E806" w14:textId="77777777" w:rsidR="00CB2BAD" w:rsidRPr="00CB2BAD" w:rsidRDefault="00CB2BAD" w:rsidP="00CB2BAD">
            <w:pPr>
              <w:rPr>
                <w:rFonts w:ascii="Arial" w:hAnsi="Arial" w:cs="Calibri"/>
                <w:color w:val="000000"/>
              </w:rPr>
            </w:pPr>
          </w:p>
          <w:p w14:paraId="6C7D1C06" w14:textId="77777777" w:rsidR="00CB2BAD" w:rsidRPr="00CB2BAD" w:rsidRDefault="00CB2BAD" w:rsidP="00CB2BAD">
            <w:pPr>
              <w:rPr>
                <w:rFonts w:ascii="Arial" w:hAnsi="Arial" w:cs="Calibri"/>
                <w:color w:val="000000"/>
              </w:rPr>
            </w:pPr>
          </w:p>
          <w:p w14:paraId="16A8F6F6" w14:textId="77777777" w:rsidR="00CB2BAD" w:rsidRPr="00CB2BAD" w:rsidRDefault="00CB2BAD" w:rsidP="00CB2BAD">
            <w:pPr>
              <w:rPr>
                <w:rFonts w:ascii="Arial" w:hAnsi="Arial" w:cs="Calibri"/>
                <w:color w:val="000000"/>
              </w:rPr>
            </w:pPr>
          </w:p>
          <w:p w14:paraId="6B16FAAE" w14:textId="77777777" w:rsidR="00CB2BAD" w:rsidRPr="00CB2BAD" w:rsidRDefault="00CB2BAD" w:rsidP="00CB2BAD">
            <w:pPr>
              <w:rPr>
                <w:rFonts w:ascii="Arial" w:hAnsi="Arial" w:cs="Calibri"/>
                <w:color w:val="000000"/>
              </w:rPr>
            </w:pPr>
          </w:p>
          <w:p w14:paraId="6B9BD1B4" w14:textId="77777777" w:rsidR="00CB2BAD" w:rsidRPr="00CB2BAD" w:rsidRDefault="00CB2BAD" w:rsidP="00CB2BAD">
            <w:pPr>
              <w:rPr>
                <w:rFonts w:ascii="Arial" w:hAnsi="Arial" w:cs="Calibri"/>
                <w:color w:val="000000"/>
              </w:rPr>
            </w:pPr>
          </w:p>
          <w:p w14:paraId="53C8E731" w14:textId="42E0F5F6" w:rsidR="00CB2BAD" w:rsidRPr="00CB2BAD" w:rsidRDefault="00CB2BAD" w:rsidP="00CB2BAD">
            <w:pPr>
              <w:rPr>
                <w:rFonts w:ascii="Arial" w:hAnsi="Arial" w:cs="Calibri"/>
                <w:color w:val="000000"/>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r w:rsidRPr="00CB2BAD">
              <w:rPr>
                <w:rFonts w:ascii="Arial" w:hAnsi="Arial" w:cs="Calibri"/>
                <w:color w:val="000000"/>
              </w:rPr>
              <w:t xml:space="preserve"> (continued)</w:t>
            </w:r>
          </w:p>
          <w:p w14:paraId="5D5A25EE" w14:textId="77777777" w:rsidR="00CB2BAD" w:rsidRPr="00CB2BAD" w:rsidRDefault="00CB2BAD" w:rsidP="00CB2BAD">
            <w:pPr>
              <w:rPr>
                <w:rFonts w:ascii="Arial" w:hAnsi="Arial" w:cs="Calibri"/>
                <w:color w:val="000000"/>
              </w:rPr>
            </w:pPr>
          </w:p>
          <w:p w14:paraId="666E0136" w14:textId="77777777" w:rsidR="00CB2BAD" w:rsidRPr="00CB2BAD" w:rsidRDefault="00CB2BAD" w:rsidP="00CB2BAD">
            <w:pPr>
              <w:rPr>
                <w:rFonts w:ascii="Arial" w:hAnsi="Arial" w:cs="Calibri"/>
                <w:color w:val="000000"/>
              </w:rPr>
            </w:pPr>
          </w:p>
          <w:p w14:paraId="25316815" w14:textId="77777777" w:rsidR="00CB2BAD" w:rsidRPr="00CB2BAD" w:rsidRDefault="00CB2BAD" w:rsidP="00CB2BAD">
            <w:pPr>
              <w:rPr>
                <w:rFonts w:ascii="Arial" w:hAnsi="Arial" w:cs="Calibri"/>
                <w:color w:val="000000"/>
              </w:rPr>
            </w:pPr>
          </w:p>
          <w:p w14:paraId="7372C3F2" w14:textId="77777777" w:rsidR="00CB2BAD" w:rsidRPr="00CB2BAD" w:rsidRDefault="00CB2BAD" w:rsidP="00CB2BAD">
            <w:pPr>
              <w:rPr>
                <w:rFonts w:ascii="Arial" w:hAnsi="Arial" w:cs="Calibri"/>
                <w:color w:val="000000"/>
              </w:rPr>
            </w:pPr>
          </w:p>
          <w:p w14:paraId="14D3FE59" w14:textId="77777777" w:rsidR="00CB2BAD" w:rsidRPr="00CB2BAD" w:rsidRDefault="00CB2BAD" w:rsidP="00CB2BAD">
            <w:pPr>
              <w:rPr>
                <w:rFonts w:ascii="Arial" w:hAnsi="Arial" w:cs="Calibri"/>
                <w:color w:val="000000"/>
              </w:rPr>
            </w:pPr>
          </w:p>
          <w:p w14:paraId="23D1514F" w14:textId="77777777" w:rsidR="00CB2BAD" w:rsidRPr="00CB2BAD" w:rsidRDefault="00CB2BAD" w:rsidP="00CB2BAD">
            <w:pPr>
              <w:rPr>
                <w:rFonts w:ascii="Arial" w:hAnsi="Arial" w:cs="Calibri"/>
                <w:color w:val="000000"/>
              </w:rPr>
            </w:pPr>
          </w:p>
          <w:p w14:paraId="30290749" w14:textId="77777777" w:rsidR="00CB2BAD" w:rsidRPr="00CB2BAD" w:rsidRDefault="00CB2BAD" w:rsidP="00CB2BAD">
            <w:pPr>
              <w:rPr>
                <w:rFonts w:ascii="Arial" w:hAnsi="Arial" w:cs="Calibri"/>
                <w:color w:val="000000"/>
              </w:rPr>
            </w:pPr>
          </w:p>
          <w:p w14:paraId="31094F37" w14:textId="77777777" w:rsidR="00CB2BAD" w:rsidRPr="00CB2BAD" w:rsidRDefault="00CB2BAD" w:rsidP="00CB2BAD">
            <w:pPr>
              <w:rPr>
                <w:rFonts w:ascii="Arial" w:hAnsi="Arial" w:cs="Calibri"/>
                <w:color w:val="000000"/>
              </w:rPr>
            </w:pPr>
          </w:p>
          <w:p w14:paraId="4D30C6B3" w14:textId="77777777" w:rsidR="00CB2BAD" w:rsidRPr="00CB2BAD" w:rsidRDefault="00CB2BAD" w:rsidP="00CB2BAD">
            <w:pPr>
              <w:rPr>
                <w:rFonts w:ascii="Arial" w:hAnsi="Arial" w:cs="Calibri"/>
                <w:color w:val="000000"/>
              </w:rPr>
            </w:pPr>
          </w:p>
          <w:p w14:paraId="63439312" w14:textId="77777777" w:rsidR="00CB2BAD" w:rsidRPr="00CB2BAD" w:rsidRDefault="00CB2BAD" w:rsidP="00CB2BAD">
            <w:pPr>
              <w:rPr>
                <w:rFonts w:ascii="Arial" w:hAnsi="Arial" w:cs="Calibri"/>
                <w:color w:val="000000"/>
              </w:rPr>
            </w:pPr>
          </w:p>
          <w:p w14:paraId="326E15C5" w14:textId="77777777" w:rsidR="00CB2BAD" w:rsidRPr="00CB2BAD" w:rsidRDefault="00CB2BAD" w:rsidP="00CB2BAD">
            <w:pPr>
              <w:rPr>
                <w:rFonts w:ascii="Arial" w:hAnsi="Arial" w:cs="Calibri"/>
                <w:color w:val="000000"/>
              </w:rPr>
            </w:pPr>
          </w:p>
          <w:p w14:paraId="4446068D" w14:textId="77777777" w:rsidR="00CB2BAD" w:rsidRPr="00CB2BAD" w:rsidRDefault="00CB2BAD" w:rsidP="00CB2BAD">
            <w:pPr>
              <w:rPr>
                <w:rFonts w:ascii="Arial" w:hAnsi="Arial" w:cs="Calibri"/>
                <w:color w:val="000000"/>
              </w:rPr>
            </w:pPr>
          </w:p>
          <w:p w14:paraId="4D761CD9" w14:textId="77777777" w:rsidR="00CB2BAD" w:rsidRPr="00CB2BAD" w:rsidRDefault="00CB2BAD" w:rsidP="00CB2BAD">
            <w:pPr>
              <w:rPr>
                <w:rFonts w:ascii="Arial" w:hAnsi="Arial" w:cs="Calibri"/>
                <w:color w:val="000000"/>
              </w:rPr>
            </w:pPr>
          </w:p>
          <w:p w14:paraId="473D9190" w14:textId="77777777" w:rsidR="00CB2BAD" w:rsidRPr="00CB2BAD" w:rsidRDefault="00CB2BAD" w:rsidP="00CB2BAD">
            <w:pPr>
              <w:rPr>
                <w:rFonts w:ascii="Arial" w:hAnsi="Arial" w:cs="Calibri"/>
                <w:color w:val="000000"/>
              </w:rPr>
            </w:pPr>
          </w:p>
          <w:p w14:paraId="20062E43" w14:textId="77777777" w:rsidR="00CB2BAD" w:rsidRPr="00CB2BAD" w:rsidRDefault="00CB2BAD" w:rsidP="00CB2BAD">
            <w:pPr>
              <w:rPr>
                <w:rFonts w:ascii="Arial" w:hAnsi="Arial" w:cs="Calibri"/>
                <w:color w:val="000000"/>
              </w:rPr>
            </w:pPr>
          </w:p>
          <w:p w14:paraId="282977DD" w14:textId="77777777" w:rsidR="00CB2BAD" w:rsidRPr="00CB2BAD" w:rsidRDefault="00CB2BAD" w:rsidP="00CB2BAD">
            <w:pPr>
              <w:rPr>
                <w:rFonts w:ascii="Arial" w:hAnsi="Arial" w:cs="Calibri"/>
                <w:color w:val="000000"/>
              </w:rPr>
            </w:pPr>
          </w:p>
          <w:p w14:paraId="59E8239D" w14:textId="77777777" w:rsidR="00CB2BAD" w:rsidRPr="00CB2BAD" w:rsidRDefault="00CB2BAD" w:rsidP="00CB2BAD">
            <w:pPr>
              <w:rPr>
                <w:rFonts w:ascii="Arial" w:hAnsi="Arial" w:cs="Calibri"/>
                <w:color w:val="000000"/>
              </w:rPr>
            </w:pPr>
          </w:p>
          <w:p w14:paraId="39AB1F11" w14:textId="77777777" w:rsidR="00CB2BAD" w:rsidRPr="00CB2BAD" w:rsidRDefault="00CB2BAD" w:rsidP="00CB2BAD">
            <w:pPr>
              <w:rPr>
                <w:rFonts w:ascii="Arial" w:hAnsi="Arial" w:cs="Calibri"/>
                <w:color w:val="000000"/>
              </w:rPr>
            </w:pPr>
          </w:p>
          <w:p w14:paraId="74D3B1A1" w14:textId="77777777" w:rsidR="00CB2BAD" w:rsidRPr="00CB2BAD" w:rsidRDefault="00CB2BAD" w:rsidP="00CB2BAD">
            <w:pPr>
              <w:rPr>
                <w:rFonts w:ascii="Arial" w:hAnsi="Arial" w:cs="Calibri"/>
                <w:color w:val="000000"/>
              </w:rPr>
            </w:pPr>
          </w:p>
          <w:p w14:paraId="78526140" w14:textId="77777777" w:rsidR="00CB2BAD" w:rsidRPr="00CB2BAD" w:rsidRDefault="00CB2BAD" w:rsidP="00CB2BAD">
            <w:pPr>
              <w:rPr>
                <w:rFonts w:ascii="Arial" w:hAnsi="Arial" w:cs="Calibri"/>
                <w:color w:val="000000"/>
              </w:rPr>
            </w:pPr>
          </w:p>
          <w:p w14:paraId="0B69C685" w14:textId="77777777" w:rsidR="00CB2BAD" w:rsidRPr="00CB2BAD" w:rsidRDefault="00CB2BAD" w:rsidP="00CB2BAD">
            <w:pPr>
              <w:rPr>
                <w:rFonts w:ascii="Arial" w:hAnsi="Arial" w:cs="Calibri"/>
                <w:color w:val="000000"/>
              </w:rPr>
            </w:pPr>
          </w:p>
          <w:p w14:paraId="73F18FF0" w14:textId="77777777" w:rsidR="00CB2BAD" w:rsidRPr="00CB2BAD" w:rsidRDefault="00CB2BAD" w:rsidP="00CB2BAD">
            <w:pPr>
              <w:rPr>
                <w:rFonts w:ascii="Arial" w:hAnsi="Arial" w:cs="Calibri"/>
                <w:color w:val="000000"/>
              </w:rPr>
            </w:pPr>
          </w:p>
          <w:p w14:paraId="152BF02A" w14:textId="77777777" w:rsidR="00CB2BAD" w:rsidRPr="00CB2BAD" w:rsidRDefault="00CB2BAD" w:rsidP="00CB2BAD">
            <w:pPr>
              <w:rPr>
                <w:rFonts w:ascii="Arial" w:hAnsi="Arial" w:cs="Calibri"/>
                <w:color w:val="000000"/>
              </w:rPr>
            </w:pPr>
          </w:p>
          <w:p w14:paraId="51A9260B" w14:textId="77777777" w:rsidR="00CB2BAD" w:rsidRPr="00CB2BAD" w:rsidRDefault="00CB2BAD" w:rsidP="00CB2BAD">
            <w:pPr>
              <w:rPr>
                <w:rFonts w:ascii="Arial" w:hAnsi="Arial" w:cs="Calibri"/>
                <w:color w:val="000000"/>
              </w:rPr>
            </w:pPr>
          </w:p>
          <w:p w14:paraId="612542F8" w14:textId="77777777" w:rsidR="00CB2BAD" w:rsidRPr="00CB2BAD" w:rsidRDefault="00CB2BAD" w:rsidP="00CB2BAD">
            <w:pPr>
              <w:rPr>
                <w:rFonts w:ascii="Arial" w:hAnsi="Arial" w:cs="Calibri"/>
                <w:color w:val="000000"/>
              </w:rPr>
            </w:pPr>
          </w:p>
          <w:p w14:paraId="6D870F2A" w14:textId="77777777" w:rsidR="00CB2BAD" w:rsidRPr="00CB2BAD" w:rsidRDefault="00CB2BAD" w:rsidP="00CB2BAD">
            <w:pPr>
              <w:rPr>
                <w:rFonts w:ascii="Arial" w:hAnsi="Arial" w:cs="Calibri"/>
                <w:color w:val="000000"/>
              </w:rPr>
            </w:pPr>
          </w:p>
          <w:p w14:paraId="715DADC0" w14:textId="77777777" w:rsidR="00CB2BAD" w:rsidRPr="00CB2BAD" w:rsidRDefault="00CB2BAD" w:rsidP="00CB2BAD">
            <w:pPr>
              <w:rPr>
                <w:rFonts w:ascii="Arial" w:hAnsi="Arial" w:cs="Calibri"/>
                <w:color w:val="000000"/>
              </w:rPr>
            </w:pPr>
          </w:p>
          <w:p w14:paraId="31DF8361" w14:textId="77777777" w:rsidR="00CB2BAD" w:rsidRPr="00CB2BAD" w:rsidRDefault="00CB2BAD" w:rsidP="00CB2BAD">
            <w:pPr>
              <w:rPr>
                <w:rFonts w:ascii="Arial" w:hAnsi="Arial" w:cs="Calibri"/>
                <w:color w:val="000000"/>
              </w:rPr>
            </w:pPr>
          </w:p>
          <w:p w14:paraId="66BFF7FA" w14:textId="77777777" w:rsidR="00CB2BAD" w:rsidRPr="00CB2BAD" w:rsidRDefault="00CB2BAD" w:rsidP="00CB2BAD">
            <w:pPr>
              <w:rPr>
                <w:rFonts w:ascii="Arial" w:hAnsi="Arial" w:cs="Calibri"/>
                <w:color w:val="000000"/>
              </w:rPr>
            </w:pPr>
          </w:p>
          <w:p w14:paraId="6D99268E" w14:textId="77777777" w:rsidR="00CB2BAD" w:rsidRPr="00CB2BAD" w:rsidRDefault="00CB2BAD" w:rsidP="00CB2BAD">
            <w:pPr>
              <w:rPr>
                <w:rFonts w:ascii="Arial" w:hAnsi="Arial" w:cs="Calibri"/>
                <w:color w:val="000000"/>
              </w:rPr>
            </w:pPr>
          </w:p>
          <w:p w14:paraId="276915A4" w14:textId="77777777" w:rsidR="00CB2BAD" w:rsidRPr="00CB2BAD" w:rsidRDefault="00CB2BAD" w:rsidP="00CB2BAD">
            <w:pPr>
              <w:rPr>
                <w:rFonts w:ascii="Arial" w:hAnsi="Arial" w:cs="Calibri"/>
                <w:color w:val="000000"/>
              </w:rPr>
            </w:pPr>
          </w:p>
          <w:p w14:paraId="056FF864" w14:textId="77777777" w:rsidR="00CB2BAD" w:rsidRPr="00CB2BAD" w:rsidRDefault="00CB2BAD" w:rsidP="00CB2BAD">
            <w:pPr>
              <w:rPr>
                <w:rFonts w:ascii="Arial" w:hAnsi="Arial" w:cs="Calibri"/>
                <w:color w:val="000000"/>
              </w:rPr>
            </w:pPr>
          </w:p>
          <w:p w14:paraId="3398D691" w14:textId="77777777" w:rsidR="00CB2BAD" w:rsidRPr="00CB2BAD" w:rsidRDefault="00CB2BAD" w:rsidP="00CB2BAD">
            <w:pPr>
              <w:rPr>
                <w:rFonts w:ascii="Arial" w:hAnsi="Arial" w:cs="Calibri"/>
                <w:color w:val="000000"/>
              </w:rPr>
            </w:pPr>
          </w:p>
          <w:p w14:paraId="096C4209" w14:textId="77777777" w:rsidR="00CB2BAD" w:rsidRPr="00CB2BAD" w:rsidRDefault="00CB2BAD" w:rsidP="00CB2BAD">
            <w:pPr>
              <w:rPr>
                <w:rFonts w:ascii="Arial" w:hAnsi="Arial" w:cs="Calibri"/>
                <w:color w:val="000000"/>
              </w:rPr>
            </w:pPr>
          </w:p>
          <w:p w14:paraId="192E0014" w14:textId="77777777" w:rsidR="00CB2BAD" w:rsidRPr="00CB2BAD" w:rsidRDefault="00CB2BAD" w:rsidP="00CB2BAD">
            <w:pPr>
              <w:rPr>
                <w:rFonts w:ascii="Arial" w:hAnsi="Arial" w:cs="Calibri"/>
                <w:color w:val="000000"/>
              </w:rPr>
            </w:pPr>
          </w:p>
          <w:p w14:paraId="14C5CA92" w14:textId="77777777" w:rsidR="00CB2BAD" w:rsidRPr="00CB2BAD" w:rsidRDefault="00CB2BAD" w:rsidP="00CB2BAD">
            <w:pPr>
              <w:rPr>
                <w:rFonts w:ascii="Arial" w:hAnsi="Arial" w:cs="Calibri"/>
                <w:color w:val="000000"/>
              </w:rPr>
            </w:pPr>
          </w:p>
          <w:p w14:paraId="02F90B93" w14:textId="77777777" w:rsidR="00CB2BAD" w:rsidRPr="00CB2BAD" w:rsidRDefault="00CB2BAD" w:rsidP="00CB2BAD">
            <w:pPr>
              <w:rPr>
                <w:rFonts w:ascii="Arial" w:hAnsi="Arial" w:cs="Calibri"/>
                <w:color w:val="000000"/>
              </w:rPr>
            </w:pPr>
          </w:p>
          <w:p w14:paraId="273DB349" w14:textId="77777777" w:rsidR="00CB2BAD" w:rsidRPr="00CB2BAD" w:rsidRDefault="00CB2BAD" w:rsidP="00CB2BAD">
            <w:pPr>
              <w:rPr>
                <w:rFonts w:ascii="Arial" w:hAnsi="Arial" w:cs="Calibri"/>
                <w:color w:val="000000"/>
              </w:rPr>
            </w:pPr>
          </w:p>
          <w:p w14:paraId="0513C9CC" w14:textId="77777777" w:rsidR="00CB2BAD" w:rsidRPr="00CB2BAD" w:rsidRDefault="00CB2BAD" w:rsidP="00CB2BAD">
            <w:pPr>
              <w:rPr>
                <w:rFonts w:ascii="Arial" w:hAnsi="Arial" w:cs="Calibri"/>
                <w:color w:val="000000"/>
              </w:rPr>
            </w:pPr>
          </w:p>
          <w:p w14:paraId="63314C28" w14:textId="5DB7C682" w:rsidR="00CB2BAD" w:rsidRPr="00CB2BAD" w:rsidRDefault="00CB2BAD" w:rsidP="00CB2BAD">
            <w:pPr>
              <w:rPr>
                <w:rFonts w:ascii="Arial" w:hAnsi="Arial" w:cs="Calibri"/>
                <w:color w:val="000000"/>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r w:rsidRPr="00CB2BAD">
              <w:rPr>
                <w:rFonts w:ascii="Arial" w:hAnsi="Arial" w:cs="Calibri"/>
                <w:color w:val="000000"/>
              </w:rPr>
              <w:t xml:space="preserve"> (continued)</w:t>
            </w:r>
          </w:p>
          <w:p w14:paraId="75438B72" w14:textId="77777777" w:rsidR="00CB2BAD" w:rsidRPr="00CB2BAD" w:rsidRDefault="00CB2BAD" w:rsidP="00CB2BAD">
            <w:pPr>
              <w:rPr>
                <w:rFonts w:ascii="Arial" w:hAnsi="Arial" w:cs="Calibri"/>
                <w:color w:val="000000"/>
              </w:rPr>
            </w:pPr>
          </w:p>
          <w:p w14:paraId="3B498A5A" w14:textId="77777777" w:rsidR="00CB2BAD" w:rsidRPr="00CB2BAD" w:rsidRDefault="00CB2BAD" w:rsidP="00CB2BAD">
            <w:pPr>
              <w:rPr>
                <w:rFonts w:ascii="Arial" w:hAnsi="Arial" w:cs="Calibri"/>
                <w:color w:val="000000"/>
              </w:rPr>
            </w:pPr>
          </w:p>
          <w:p w14:paraId="0F4D74F1" w14:textId="77777777" w:rsidR="00CB2BAD" w:rsidRPr="00CB2BAD" w:rsidRDefault="00CB2BAD" w:rsidP="00CB2BAD">
            <w:pPr>
              <w:rPr>
                <w:rFonts w:ascii="Arial" w:hAnsi="Arial" w:cs="Calibri"/>
                <w:color w:val="000000"/>
              </w:rPr>
            </w:pPr>
          </w:p>
          <w:p w14:paraId="298BF7A7" w14:textId="77777777" w:rsidR="00CB2BAD" w:rsidRPr="00CB2BAD" w:rsidRDefault="00CB2BAD" w:rsidP="00CB2BAD">
            <w:pPr>
              <w:rPr>
                <w:rFonts w:ascii="Arial" w:hAnsi="Arial" w:cs="Calibri"/>
                <w:color w:val="000000"/>
              </w:rPr>
            </w:pPr>
          </w:p>
          <w:p w14:paraId="79A87AAF" w14:textId="77777777" w:rsidR="00CB2BAD" w:rsidRPr="00CB2BAD" w:rsidRDefault="00CB2BAD" w:rsidP="00CB2BAD">
            <w:pPr>
              <w:rPr>
                <w:rFonts w:ascii="Arial" w:hAnsi="Arial" w:cs="Calibri"/>
                <w:color w:val="000000"/>
              </w:rPr>
            </w:pPr>
          </w:p>
          <w:p w14:paraId="4F77948B" w14:textId="77777777" w:rsidR="00CB2BAD" w:rsidRPr="00CB2BAD" w:rsidRDefault="00CB2BAD" w:rsidP="00CB2BAD">
            <w:pPr>
              <w:rPr>
                <w:rFonts w:ascii="Arial" w:hAnsi="Arial" w:cs="Calibri"/>
                <w:color w:val="000000"/>
              </w:rPr>
            </w:pPr>
          </w:p>
          <w:p w14:paraId="398A73D6" w14:textId="77777777" w:rsidR="00CB2BAD" w:rsidRPr="00CB2BAD" w:rsidRDefault="00CB2BAD" w:rsidP="00CB2BAD">
            <w:pPr>
              <w:rPr>
                <w:rFonts w:ascii="Arial" w:hAnsi="Arial" w:cs="Calibri"/>
                <w:color w:val="000000"/>
              </w:rPr>
            </w:pPr>
          </w:p>
          <w:p w14:paraId="0F8A9C55" w14:textId="77777777" w:rsidR="00CB2BAD" w:rsidRPr="00CB2BAD" w:rsidRDefault="00CB2BAD" w:rsidP="00CB2BAD">
            <w:pPr>
              <w:rPr>
                <w:rFonts w:ascii="Arial" w:hAnsi="Arial" w:cs="Calibri"/>
                <w:color w:val="000000"/>
              </w:rPr>
            </w:pPr>
          </w:p>
          <w:p w14:paraId="539C1636" w14:textId="77777777" w:rsidR="00CB2BAD" w:rsidRPr="00CB2BAD" w:rsidRDefault="00CB2BAD" w:rsidP="00CB2BAD">
            <w:pPr>
              <w:rPr>
                <w:rFonts w:ascii="Arial" w:hAnsi="Arial" w:cs="Calibri"/>
                <w:color w:val="000000"/>
              </w:rPr>
            </w:pPr>
          </w:p>
          <w:p w14:paraId="260CEB56" w14:textId="77777777" w:rsidR="00CB2BAD" w:rsidRPr="00CB2BAD" w:rsidRDefault="00CB2BAD" w:rsidP="00CB2BAD">
            <w:pPr>
              <w:rPr>
                <w:rFonts w:ascii="Arial" w:hAnsi="Arial" w:cs="Calibri"/>
                <w:color w:val="000000"/>
              </w:rPr>
            </w:pPr>
          </w:p>
          <w:p w14:paraId="58AD144A" w14:textId="77777777" w:rsidR="00CB2BAD" w:rsidRPr="00CB2BAD" w:rsidRDefault="00CB2BAD" w:rsidP="00CB2BAD">
            <w:pPr>
              <w:rPr>
                <w:rFonts w:ascii="Arial" w:hAnsi="Arial" w:cs="Calibri"/>
                <w:color w:val="000000"/>
              </w:rPr>
            </w:pPr>
          </w:p>
          <w:p w14:paraId="02F030C1" w14:textId="77777777" w:rsidR="00CB2BAD" w:rsidRPr="00CB2BAD" w:rsidRDefault="00CB2BAD" w:rsidP="00CB2BAD">
            <w:pPr>
              <w:rPr>
                <w:rFonts w:ascii="Arial" w:hAnsi="Arial" w:cs="Calibri"/>
                <w:color w:val="000000"/>
              </w:rPr>
            </w:pPr>
          </w:p>
          <w:p w14:paraId="538B15BB" w14:textId="77777777" w:rsidR="00CB2BAD" w:rsidRPr="00CB2BAD" w:rsidRDefault="00CB2BAD" w:rsidP="00CB2BAD">
            <w:pPr>
              <w:rPr>
                <w:rFonts w:ascii="Arial" w:hAnsi="Arial" w:cs="Calibri"/>
                <w:color w:val="000000"/>
              </w:rPr>
            </w:pPr>
          </w:p>
          <w:p w14:paraId="19CD9AED" w14:textId="77777777" w:rsidR="00CB2BAD" w:rsidRPr="00CB2BAD" w:rsidRDefault="00CB2BAD" w:rsidP="00CB2BAD">
            <w:pPr>
              <w:rPr>
                <w:rFonts w:ascii="Arial" w:hAnsi="Arial" w:cs="Calibri"/>
                <w:color w:val="000000"/>
              </w:rPr>
            </w:pPr>
          </w:p>
          <w:p w14:paraId="7FBD4777" w14:textId="77777777" w:rsidR="00CB2BAD" w:rsidRPr="00CB2BAD" w:rsidRDefault="00CB2BAD" w:rsidP="00CB2BAD">
            <w:pPr>
              <w:rPr>
                <w:rFonts w:ascii="Arial" w:hAnsi="Arial" w:cs="Calibri"/>
                <w:color w:val="000000"/>
              </w:rPr>
            </w:pPr>
          </w:p>
          <w:p w14:paraId="1B6BAA7A" w14:textId="77777777" w:rsidR="00CB2BAD" w:rsidRPr="00CB2BAD" w:rsidRDefault="00CB2BAD" w:rsidP="00CB2BAD">
            <w:pPr>
              <w:rPr>
                <w:rFonts w:ascii="Arial" w:hAnsi="Arial" w:cs="Calibri"/>
                <w:color w:val="000000"/>
              </w:rPr>
            </w:pPr>
          </w:p>
          <w:p w14:paraId="0C77C2BF" w14:textId="77777777" w:rsidR="00CB2BAD" w:rsidRPr="00CB2BAD" w:rsidRDefault="00CB2BAD" w:rsidP="00CB2BAD">
            <w:pPr>
              <w:rPr>
                <w:rFonts w:ascii="Arial" w:hAnsi="Arial" w:cs="Calibri"/>
                <w:color w:val="000000"/>
              </w:rPr>
            </w:pPr>
          </w:p>
          <w:p w14:paraId="6976C43E" w14:textId="77777777" w:rsidR="00CB2BAD" w:rsidRPr="00CB2BAD" w:rsidRDefault="00CB2BAD" w:rsidP="00CB2BAD">
            <w:pPr>
              <w:rPr>
                <w:rFonts w:ascii="Arial" w:hAnsi="Arial" w:cs="Calibri"/>
                <w:color w:val="000000"/>
              </w:rPr>
            </w:pPr>
          </w:p>
          <w:p w14:paraId="0C537AD5" w14:textId="77777777" w:rsidR="00CB2BAD" w:rsidRPr="00CB2BAD" w:rsidRDefault="00CB2BAD" w:rsidP="00CB2BAD">
            <w:pPr>
              <w:rPr>
                <w:rFonts w:ascii="Arial" w:hAnsi="Arial" w:cs="Calibri"/>
                <w:color w:val="000000"/>
              </w:rPr>
            </w:pPr>
          </w:p>
          <w:p w14:paraId="799BFDF7" w14:textId="77777777" w:rsidR="00CB2BAD" w:rsidRPr="00CB2BAD" w:rsidRDefault="00CB2BAD" w:rsidP="00CB2BAD">
            <w:pPr>
              <w:rPr>
                <w:rFonts w:ascii="Arial" w:hAnsi="Arial" w:cs="Calibri"/>
                <w:color w:val="000000"/>
              </w:rPr>
            </w:pPr>
          </w:p>
          <w:p w14:paraId="706ADC99" w14:textId="77777777" w:rsidR="00CB2BAD" w:rsidRPr="00CB2BAD" w:rsidRDefault="00CB2BAD" w:rsidP="00CB2BAD">
            <w:pPr>
              <w:rPr>
                <w:rFonts w:ascii="Arial" w:hAnsi="Arial" w:cs="Calibri"/>
                <w:color w:val="000000"/>
              </w:rPr>
            </w:pPr>
          </w:p>
          <w:p w14:paraId="4E9DBAC3" w14:textId="77777777" w:rsidR="00CB2BAD" w:rsidRPr="00CB2BAD" w:rsidRDefault="00CB2BAD" w:rsidP="00CB2BAD">
            <w:pPr>
              <w:rPr>
                <w:rFonts w:ascii="Arial" w:hAnsi="Arial" w:cs="Calibri"/>
                <w:color w:val="000000"/>
              </w:rPr>
            </w:pPr>
          </w:p>
          <w:p w14:paraId="1412BB4F" w14:textId="77777777" w:rsidR="00CB2BAD" w:rsidRPr="00CB2BAD" w:rsidRDefault="00CB2BAD" w:rsidP="00CB2BAD">
            <w:pPr>
              <w:rPr>
                <w:rFonts w:ascii="Arial" w:hAnsi="Arial" w:cs="Calibri"/>
                <w:color w:val="000000"/>
              </w:rPr>
            </w:pPr>
          </w:p>
          <w:p w14:paraId="2DA891D4" w14:textId="77777777" w:rsidR="00CB2BAD" w:rsidRPr="00CB2BAD" w:rsidRDefault="00CB2BAD" w:rsidP="00CB2BAD">
            <w:pPr>
              <w:rPr>
                <w:rFonts w:ascii="Arial" w:hAnsi="Arial" w:cs="Calibri"/>
                <w:color w:val="000000"/>
              </w:rPr>
            </w:pPr>
          </w:p>
          <w:p w14:paraId="36EF3A79" w14:textId="77777777" w:rsidR="00CB2BAD" w:rsidRPr="00CB2BAD" w:rsidRDefault="00CB2BAD" w:rsidP="00CB2BAD">
            <w:pPr>
              <w:rPr>
                <w:rFonts w:ascii="Arial" w:hAnsi="Arial" w:cs="Calibri"/>
                <w:color w:val="000000"/>
              </w:rPr>
            </w:pPr>
          </w:p>
          <w:p w14:paraId="12A3003D" w14:textId="77777777" w:rsidR="00CB2BAD" w:rsidRPr="00CB2BAD" w:rsidRDefault="00CB2BAD" w:rsidP="00CB2BAD">
            <w:pPr>
              <w:rPr>
                <w:rFonts w:ascii="Arial" w:hAnsi="Arial" w:cs="Calibri"/>
                <w:color w:val="000000"/>
              </w:rPr>
            </w:pPr>
          </w:p>
          <w:p w14:paraId="124CD431" w14:textId="77777777" w:rsidR="00CB2BAD" w:rsidRPr="00CB2BAD" w:rsidRDefault="00CB2BAD" w:rsidP="00CB2BAD">
            <w:pPr>
              <w:rPr>
                <w:rFonts w:ascii="Arial" w:hAnsi="Arial" w:cs="Calibri"/>
                <w:color w:val="000000"/>
              </w:rPr>
            </w:pPr>
          </w:p>
          <w:p w14:paraId="28751FD6" w14:textId="77777777" w:rsidR="00CB2BAD" w:rsidRPr="00CB2BAD" w:rsidRDefault="00CB2BAD" w:rsidP="00CB2BAD">
            <w:pPr>
              <w:rPr>
                <w:rFonts w:ascii="Arial" w:hAnsi="Arial" w:cs="Calibri"/>
                <w:color w:val="000000"/>
              </w:rPr>
            </w:pPr>
          </w:p>
          <w:p w14:paraId="30532BE3" w14:textId="77777777" w:rsidR="00CB2BAD" w:rsidRPr="00CB2BAD" w:rsidRDefault="00CB2BAD" w:rsidP="00CB2BAD">
            <w:pPr>
              <w:rPr>
                <w:rFonts w:ascii="Arial" w:hAnsi="Arial" w:cs="Calibri"/>
                <w:color w:val="000000"/>
              </w:rPr>
            </w:pPr>
          </w:p>
          <w:p w14:paraId="01C76076" w14:textId="77777777" w:rsidR="00CB2BAD" w:rsidRPr="00CB2BAD" w:rsidRDefault="00CB2BAD" w:rsidP="00CB2BAD">
            <w:pPr>
              <w:rPr>
                <w:rFonts w:ascii="Arial" w:hAnsi="Arial" w:cs="Calibri"/>
                <w:color w:val="000000"/>
              </w:rPr>
            </w:pPr>
          </w:p>
          <w:p w14:paraId="58CC3CCC" w14:textId="77777777" w:rsidR="00CB2BAD" w:rsidRPr="00CB2BAD" w:rsidRDefault="00CB2BAD" w:rsidP="00CB2BAD">
            <w:pPr>
              <w:rPr>
                <w:rFonts w:ascii="Arial" w:hAnsi="Arial" w:cs="Calibri"/>
                <w:color w:val="000000"/>
              </w:rPr>
            </w:pPr>
          </w:p>
          <w:p w14:paraId="2E454537" w14:textId="77777777" w:rsidR="00CB2BAD" w:rsidRPr="00CB2BAD" w:rsidRDefault="00CB2BAD" w:rsidP="00CB2BAD">
            <w:pPr>
              <w:rPr>
                <w:rFonts w:ascii="Arial" w:hAnsi="Arial" w:cs="Calibri"/>
                <w:color w:val="000000"/>
              </w:rPr>
            </w:pPr>
          </w:p>
          <w:p w14:paraId="327D1710" w14:textId="77777777" w:rsidR="00CB2BAD" w:rsidRPr="00CB2BAD" w:rsidRDefault="00CB2BAD" w:rsidP="00CB2BAD">
            <w:pPr>
              <w:rPr>
                <w:rFonts w:ascii="Arial" w:hAnsi="Arial" w:cs="Calibri"/>
                <w:color w:val="000000"/>
              </w:rPr>
            </w:pPr>
          </w:p>
          <w:p w14:paraId="03EA909D" w14:textId="77777777" w:rsidR="00CB2BAD" w:rsidRPr="00CB2BAD" w:rsidRDefault="00CB2BAD" w:rsidP="00CB2BAD">
            <w:pPr>
              <w:rPr>
                <w:rFonts w:ascii="Arial" w:hAnsi="Arial" w:cs="Calibri"/>
                <w:color w:val="000000"/>
              </w:rPr>
            </w:pPr>
          </w:p>
          <w:p w14:paraId="58BA9BAB" w14:textId="77777777" w:rsidR="00CB2BAD" w:rsidRPr="00CB2BAD" w:rsidRDefault="00CB2BAD" w:rsidP="00CB2BAD">
            <w:pPr>
              <w:rPr>
                <w:rFonts w:ascii="Arial" w:hAnsi="Arial" w:cs="Calibri"/>
                <w:color w:val="000000"/>
              </w:rPr>
            </w:pPr>
          </w:p>
          <w:p w14:paraId="09F2D7A6" w14:textId="77777777" w:rsidR="00CB2BAD" w:rsidRPr="00CB2BAD" w:rsidRDefault="00CB2BAD" w:rsidP="00CB2BAD">
            <w:pPr>
              <w:rPr>
                <w:rFonts w:ascii="Arial" w:hAnsi="Arial" w:cs="Calibri"/>
                <w:color w:val="000000"/>
              </w:rPr>
            </w:pPr>
          </w:p>
          <w:p w14:paraId="4447BDB1" w14:textId="77777777" w:rsidR="00CB2BAD" w:rsidRPr="00CB2BAD" w:rsidRDefault="00CB2BAD" w:rsidP="00CB2BAD">
            <w:pPr>
              <w:rPr>
                <w:rFonts w:ascii="Arial" w:hAnsi="Arial" w:cs="Calibri"/>
                <w:color w:val="000000"/>
              </w:rPr>
            </w:pPr>
          </w:p>
          <w:p w14:paraId="0F450698" w14:textId="77777777" w:rsidR="00CB2BAD" w:rsidRPr="00CB2BAD" w:rsidRDefault="00CB2BAD" w:rsidP="00CB2BAD">
            <w:pPr>
              <w:rPr>
                <w:rFonts w:ascii="Arial" w:hAnsi="Arial" w:cs="Calibri"/>
                <w:color w:val="000000"/>
              </w:rPr>
            </w:pPr>
          </w:p>
          <w:p w14:paraId="661AC025" w14:textId="77777777" w:rsidR="00CB2BAD" w:rsidRPr="00CB2BAD" w:rsidRDefault="00CB2BAD" w:rsidP="00CB2BAD">
            <w:pPr>
              <w:rPr>
                <w:rFonts w:ascii="Arial" w:hAnsi="Arial" w:cs="Calibri"/>
                <w:color w:val="000000"/>
              </w:rPr>
            </w:pPr>
          </w:p>
          <w:p w14:paraId="2B4A3DDC" w14:textId="44D2ADD9" w:rsidR="00CB2BAD" w:rsidRPr="00CB2BAD" w:rsidRDefault="00CB2BAD" w:rsidP="00CB2BAD">
            <w:pPr>
              <w:rPr>
                <w:rFonts w:ascii="Arial" w:eastAsia="Arial" w:hAnsi="Arial" w:cs="Calibri"/>
                <w:color w:val="000000"/>
                <w:lang w:val="es-AR"/>
              </w:rPr>
            </w:pPr>
            <w:r w:rsidRPr="00CB2BAD">
              <w:rPr>
                <w:rFonts w:ascii="Arial" w:hAnsi="Arial" w:cs="Calibri"/>
                <w:color w:val="000000"/>
              </w:rPr>
              <w:t>McMahon (2012)</w: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PEVuZE5vdGU+PENpdGUgRXhjbHVkZUF1dGg9IjEiIEV4Y2x1ZGVZZWFyPSIxIj48QXV0aG9yPk1j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22</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5A33E268" w14:textId="20929EC4"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(A1c </w:t>
            </w:r>
            <w:r w:rsidRPr="00CB2BAD">
              <w:rPr>
                <w:rFonts w:ascii="Arial" w:eastAsia="Arial" w:hAnsi="Arial" w:cs="Calibri"/>
                <w:color w:val="000000"/>
                <w:u w:val="single"/>
              </w:rPr>
              <w:t>&gt;</w:t>
            </w:r>
            <w:r w:rsidRPr="00CB2BAD">
              <w:rPr>
                <w:rFonts w:ascii="Arial" w:eastAsia="Arial" w:hAnsi="Arial" w:cs="Calibri"/>
                <w:color w:val="000000"/>
              </w:rPr>
              <w:t>8.5%)</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Certified diabetes educators (one advanced practice nurse and</w:t>
            </w:r>
            <w:r w:rsidR="00EE79B2">
              <w:rPr>
                <w:rFonts w:ascii="Arial" w:eastAsia="Arial" w:hAnsi="Arial" w:cs="Calibri"/>
                <w:color w:val="000000"/>
              </w:rPr>
              <w:t xml:space="preserve"> 1 </w:t>
            </w:r>
            <w:r w:rsidRPr="00CB2BAD">
              <w:rPr>
                <w:rFonts w:ascii="Arial" w:eastAsia="Arial" w:hAnsi="Arial" w:cs="Calibri"/>
                <w:color w:val="000000"/>
              </w:rPr>
              <w:t>pharmacist)</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Department of Veterans Affairs (VA) Boston Healthcare System</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VA Health Services Research and Development, National Institutes of Health, and the Department of the Army Cooperative Agreement</w:t>
            </w:r>
            <w:r w:rsidRPr="00CB2BAD">
              <w:rPr>
                <w:rFonts w:ascii="Arial" w:eastAsia="Arial" w:hAnsi="Arial" w:cs="Calibri"/>
                <w:color w:val="000000"/>
              </w:rPr>
              <w:br/>
            </w:r>
          </w:p>
          <w:p w14:paraId="1381A68C" w14:textId="77777777" w:rsidR="00CB2BAD" w:rsidRPr="00CB2BAD" w:rsidRDefault="00CB2BAD" w:rsidP="00CB2BAD">
            <w:pPr>
              <w:rPr>
                <w:rFonts w:ascii="Arial" w:eastAsia="Arial" w:hAnsi="Arial" w:cs="Calibri"/>
              </w:rPr>
            </w:pPr>
            <w:r w:rsidRPr="00CB2BAD">
              <w:rPr>
                <w:rFonts w:ascii="Arial" w:eastAsia="Arial" w:hAnsi="Arial" w:cs="Calibri"/>
                <w:color w:val="000000"/>
                <w:u w:val="single"/>
              </w:rPr>
              <w:t>Risk of bias:</w:t>
            </w:r>
            <w:r w:rsidRPr="00CB2BAD">
              <w:rPr>
                <w:rFonts w:ascii="Arial" w:eastAsia="Arial" w:hAnsi="Arial" w:cs="Calibri"/>
                <w:color w:val="000000"/>
              </w:rPr>
              <w:t xml:space="preserve"> Low</w:t>
            </w:r>
          </w:p>
        </w:tc>
        <w:tc>
          <w:tcPr>
            <w:tcW w:w="1716" w:type="dxa"/>
            <w:tcBorders>
              <w:top w:val="single" w:sz="8" w:space="0" w:color="auto"/>
              <w:bottom w:val="single" w:sz="8" w:space="0" w:color="auto"/>
            </w:tcBorders>
          </w:tcPr>
          <w:p w14:paraId="6FDEF88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Telephone-based care management group (G1) + UC</w:t>
            </w:r>
            <w:r w:rsidRPr="00CB2BAD">
              <w:rPr>
                <w:rFonts w:ascii="Arial" w:eastAsia="Arial" w:hAnsi="Arial" w:cs="Calibri"/>
                <w:color w:val="000000"/>
              </w:rPr>
              <w:br/>
              <w:t>N=51</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Web training</w:t>
            </w:r>
            <w:r w:rsidRPr="00CB2BAD">
              <w:rPr>
                <w:rFonts w:ascii="Arial" w:eastAsia="Arial" w:hAnsi="Arial" w:cs="Calibri"/>
                <w:color w:val="000000"/>
              </w:rPr>
              <w:br/>
              <w:t>N=50</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Educational or community-based resource</w:t>
            </w:r>
          </w:p>
        </w:tc>
        <w:tc>
          <w:tcPr>
            <w:tcW w:w="2973" w:type="dxa"/>
            <w:tcBorders>
              <w:top w:val="single" w:sz="8" w:space="0" w:color="auto"/>
              <w:bottom w:val="single" w:sz="8" w:space="0" w:color="auto"/>
            </w:tcBorders>
          </w:tcPr>
          <w:p w14:paraId="57F0A78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Assessed using A1c measured with methodology that utilized a nonporous ion-exchange high performance liquid chromatography to separate A1c from other hemoglobin fractions and is certified by the National Glycohemoglobin Standardization Program; change in A1c over time</w:t>
            </w:r>
            <w:r w:rsidRPr="00CB2BAD">
              <w:rPr>
                <w:rFonts w:ascii="Arial" w:eastAsia="Arial" w:hAnsi="Arial" w:cs="Calibri"/>
                <w:color w:val="000000"/>
              </w:rPr>
              <w:br/>
              <w:t xml:space="preserve"> </w:t>
            </w:r>
            <w:r w:rsidRPr="00CB2BAD">
              <w:rPr>
                <w:rFonts w:ascii="Arial" w:eastAsia="Arial" w:hAnsi="Arial" w:cs="Calibri"/>
                <w:color w:val="000000"/>
              </w:rPr>
              <w:br/>
              <w:t>HbA1c (baseline), mean (SD):</w:t>
            </w:r>
            <w:r w:rsidRPr="00CB2BAD">
              <w:rPr>
                <w:rFonts w:ascii="Arial" w:eastAsia="Arial" w:hAnsi="Arial" w:cs="Calibri"/>
                <w:color w:val="000000"/>
              </w:rPr>
              <w:br/>
              <w:t>G1: 9.9 (1.2)</w:t>
            </w:r>
            <w:r w:rsidRPr="00CB2BAD">
              <w:rPr>
                <w:rFonts w:ascii="Arial" w:eastAsia="Arial" w:hAnsi="Arial" w:cs="Calibri"/>
                <w:color w:val="000000"/>
              </w:rPr>
              <w:br/>
              <w:t>G2: 10.1 (1.4)</w:t>
            </w:r>
            <w:r w:rsidRPr="00CB2BAD">
              <w:rPr>
                <w:rFonts w:ascii="Arial" w:eastAsia="Arial" w:hAnsi="Arial" w:cs="Calibri"/>
                <w:color w:val="000000"/>
              </w:rPr>
              <w:br/>
              <w:t>HbA1c (12 months), mean (SD):</w:t>
            </w:r>
            <w:r w:rsidRPr="00CB2BAD">
              <w:rPr>
                <w:rFonts w:ascii="Arial" w:eastAsia="Arial" w:hAnsi="Arial" w:cs="Calibri"/>
                <w:color w:val="000000"/>
              </w:rPr>
              <w:br/>
              <w:t>G1: 8.5 (1.6)</w:t>
            </w:r>
            <w:r w:rsidRPr="00CB2BAD">
              <w:rPr>
                <w:rFonts w:ascii="Arial" w:eastAsia="Arial" w:hAnsi="Arial" w:cs="Calibri"/>
                <w:color w:val="000000"/>
              </w:rPr>
              <w:br/>
              <w:t>G2: 8.4 (1.7)</w:t>
            </w:r>
            <w:r w:rsidRPr="00CB2BAD">
              <w:rPr>
                <w:rFonts w:ascii="Arial" w:eastAsia="Arial" w:hAnsi="Arial" w:cs="Calibri"/>
                <w:color w:val="000000"/>
              </w:rPr>
              <w:br/>
            </w:r>
            <w:r w:rsidRPr="00CB2BAD">
              <w:rPr>
                <w:rFonts w:ascii="Arial" w:eastAsia="Arial" w:hAnsi="Arial" w:cs="Calibri"/>
                <w:color w:val="000000"/>
              </w:rPr>
              <w:br/>
              <w:t>HbA1c rate of change over time:</w:t>
            </w:r>
            <w:r w:rsidRPr="00CB2BAD">
              <w:rPr>
                <w:rFonts w:ascii="Arial" w:eastAsia="Arial" w:hAnsi="Arial" w:cs="Calibri"/>
                <w:color w:val="000000"/>
              </w:rPr>
              <w:br/>
              <w:t>G1 vs. G2: p=0.35</w:t>
            </w:r>
            <w:r w:rsidRPr="00CB2BAD">
              <w:rPr>
                <w:rFonts w:ascii="Arial" w:eastAsia="Arial" w:hAnsi="Arial" w:cs="Calibri"/>
                <w:color w:val="000000"/>
              </w:rPr>
              <w:br/>
            </w:r>
            <w:r w:rsidRPr="00CB2BAD">
              <w:rPr>
                <w:rFonts w:ascii="Arial" w:eastAsia="Arial" w:hAnsi="Arial" w:cs="Calibri"/>
                <w:color w:val="000000"/>
              </w:rPr>
              <w:br/>
              <w:t>No significant intervention effects</w:t>
            </w:r>
          </w:p>
          <w:p w14:paraId="4657120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 panel (12 months, no additional follow-up)</w:t>
            </w:r>
            <w:r w:rsidRPr="00CB2BAD">
              <w:rPr>
                <w:rFonts w:ascii="Arial" w:eastAsia="Arial" w:hAnsi="Arial" w:cs="Calibri"/>
                <w:color w:val="000000"/>
              </w:rPr>
              <w:br/>
              <w:t>Assessed using fasting serum samples; fasting serum samples were assayed for cholesterol, its subfractions, and triglycerides using standard laboratory techniques</w:t>
            </w:r>
            <w:r w:rsidRPr="00CB2BAD">
              <w:rPr>
                <w:rFonts w:ascii="Arial" w:eastAsia="Arial" w:hAnsi="Arial" w:cs="Calibri"/>
                <w:color w:val="000000"/>
              </w:rPr>
              <w:br/>
              <w:t xml:space="preserve"> </w:t>
            </w:r>
            <w:r w:rsidRPr="00CB2BAD">
              <w:rPr>
                <w:rFonts w:ascii="Arial" w:eastAsia="Arial" w:hAnsi="Arial" w:cs="Calibri"/>
                <w:color w:val="000000"/>
              </w:rPr>
              <w:br/>
              <w:t>Total cholesterol (mg/dL) (12 months), mean (SD):</w:t>
            </w:r>
            <w:r w:rsidRPr="00CB2BAD">
              <w:rPr>
                <w:rFonts w:ascii="Arial" w:eastAsia="Arial" w:hAnsi="Arial" w:cs="Calibri"/>
                <w:color w:val="000000"/>
              </w:rPr>
              <w:br/>
              <w:t>G1: 158.3 (35.1)</w:t>
            </w:r>
            <w:r w:rsidRPr="00CB2BAD">
              <w:rPr>
                <w:rFonts w:ascii="Arial" w:eastAsia="Arial" w:hAnsi="Arial" w:cs="Calibri"/>
                <w:color w:val="000000"/>
              </w:rPr>
              <w:br/>
              <w:t>G2: 163.1 (38.0)</w:t>
            </w:r>
            <w:r w:rsidRPr="00CB2BAD">
              <w:rPr>
                <w:rFonts w:ascii="Arial" w:eastAsia="Arial" w:hAnsi="Arial" w:cs="Calibri"/>
                <w:color w:val="000000"/>
              </w:rPr>
              <w:br/>
            </w:r>
            <w:r w:rsidRPr="00CB2BAD">
              <w:rPr>
                <w:rFonts w:ascii="Arial" w:eastAsia="Arial" w:hAnsi="Arial" w:cs="Calibri"/>
                <w:color w:val="000000"/>
              </w:rPr>
              <w:br/>
              <w:t>LDL (mg/dL) (12 months), mean (SD):</w:t>
            </w:r>
            <w:r w:rsidRPr="00CB2BAD">
              <w:rPr>
                <w:rFonts w:ascii="Arial" w:eastAsia="Arial" w:hAnsi="Arial" w:cs="Calibri"/>
                <w:color w:val="000000"/>
              </w:rPr>
              <w:br/>
              <w:t>G1: 85.9 (27.1)</w:t>
            </w:r>
            <w:r w:rsidRPr="00CB2BAD">
              <w:rPr>
                <w:rFonts w:ascii="Arial" w:eastAsia="Arial" w:hAnsi="Arial" w:cs="Calibri"/>
                <w:color w:val="000000"/>
              </w:rPr>
              <w:br/>
              <w:t>G2: 86.3 (29.4)</w:t>
            </w:r>
            <w:r w:rsidRPr="00CB2BAD">
              <w:rPr>
                <w:rFonts w:ascii="Arial" w:eastAsia="Arial" w:hAnsi="Arial" w:cs="Calibri"/>
                <w:color w:val="000000"/>
              </w:rPr>
              <w:br/>
            </w:r>
            <w:r w:rsidRPr="00CB2BAD">
              <w:rPr>
                <w:rFonts w:ascii="Arial" w:eastAsia="Arial" w:hAnsi="Arial" w:cs="Calibri"/>
                <w:color w:val="000000"/>
              </w:rPr>
              <w:br/>
              <w:t>HDL (mg/dL) (12 months), mean (SD):</w:t>
            </w:r>
            <w:r w:rsidRPr="00CB2BAD">
              <w:rPr>
                <w:rFonts w:ascii="Arial" w:eastAsia="Arial" w:hAnsi="Arial" w:cs="Calibri"/>
                <w:color w:val="000000"/>
              </w:rPr>
              <w:br/>
              <w:t>G1: 37.2 (11.2)</w:t>
            </w:r>
            <w:r w:rsidRPr="00CB2BAD">
              <w:rPr>
                <w:rFonts w:ascii="Arial" w:eastAsia="Arial" w:hAnsi="Arial" w:cs="Calibri"/>
                <w:color w:val="000000"/>
              </w:rPr>
              <w:br/>
              <w:t>G2: 38.0 (10.2)</w:t>
            </w:r>
            <w:r w:rsidRPr="00CB2BAD">
              <w:rPr>
                <w:rFonts w:ascii="Arial" w:eastAsia="Arial" w:hAnsi="Arial" w:cs="Calibri"/>
                <w:color w:val="000000"/>
              </w:rPr>
              <w:br/>
            </w:r>
            <w:r w:rsidRPr="00CB2BAD">
              <w:rPr>
                <w:rFonts w:ascii="Arial" w:eastAsia="Arial" w:hAnsi="Arial" w:cs="Calibri"/>
                <w:color w:val="000000"/>
              </w:rPr>
              <w:br/>
              <w:t>Triglycerides (mg/dL) (12 months), mean (SD):</w:t>
            </w:r>
            <w:r w:rsidRPr="00CB2BAD">
              <w:rPr>
                <w:rFonts w:ascii="Arial" w:eastAsia="Arial" w:hAnsi="Arial" w:cs="Calibri"/>
                <w:color w:val="000000"/>
              </w:rPr>
              <w:br/>
              <w:t>G1: 176.3 (133.4)</w:t>
            </w:r>
            <w:r w:rsidRPr="00CB2BAD">
              <w:rPr>
                <w:rFonts w:ascii="Arial" w:eastAsia="Arial" w:hAnsi="Arial" w:cs="Calibri"/>
                <w:color w:val="000000"/>
              </w:rPr>
              <w:br/>
              <w:t>G2: 197.2 (117.7)</w:t>
            </w:r>
            <w:r w:rsidRPr="00CB2BAD">
              <w:rPr>
                <w:rFonts w:ascii="Arial" w:eastAsia="Arial" w:hAnsi="Arial" w:cs="Calibri"/>
                <w:color w:val="000000"/>
              </w:rPr>
              <w:br/>
            </w:r>
            <w:r w:rsidRPr="00CB2BAD">
              <w:rPr>
                <w:rFonts w:ascii="Arial" w:eastAsia="Arial" w:hAnsi="Arial" w:cs="Calibri"/>
                <w:color w:val="000000"/>
              </w:rPr>
              <w:br/>
              <w:t>No significant difference among group over time</w:t>
            </w:r>
          </w:p>
          <w:p w14:paraId="155C3ED0" w14:textId="4432489E"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(12 months, no additional follow-up)</w:t>
            </w:r>
            <w:r w:rsidRPr="00CB2BAD">
              <w:rPr>
                <w:rFonts w:ascii="Arial" w:eastAsia="Arial" w:hAnsi="Arial" w:cs="Calibri"/>
                <w:color w:val="000000"/>
              </w:rPr>
              <w:br/>
              <w:t xml:space="preserve">Assessed using automated sphygmomanometer; BP was measured with the patient in the seated position after a 5-minute rest using an appropriately sized cuff and an automated sphygmomanometer; </w:t>
            </w:r>
            <w:r w:rsidR="00EE79B2">
              <w:rPr>
                <w:rFonts w:ascii="Arial" w:eastAsia="Arial" w:hAnsi="Arial" w:cs="Calibri"/>
                <w:color w:val="000000"/>
              </w:rPr>
              <w:t>3</w:t>
            </w:r>
            <w:r w:rsidRPr="00CB2BAD">
              <w:rPr>
                <w:rFonts w:ascii="Arial" w:eastAsia="Arial" w:hAnsi="Arial" w:cs="Calibri"/>
                <w:color w:val="000000"/>
              </w:rPr>
              <w:t xml:space="preserve"> readings were taken 1 minute apart, and analyses used the average of these </w:t>
            </w:r>
            <w:r w:rsidR="00EE79B2">
              <w:rPr>
                <w:rFonts w:ascii="Arial" w:eastAsia="Arial" w:hAnsi="Arial" w:cs="Calibri"/>
                <w:color w:val="000000"/>
              </w:rPr>
              <w:t>3</w:t>
            </w:r>
            <w:r w:rsidRPr="00CB2BAD">
              <w:rPr>
                <w:rFonts w:ascii="Arial" w:eastAsia="Arial" w:hAnsi="Arial" w:cs="Calibri"/>
                <w:color w:val="000000"/>
              </w:rPr>
              <w:t xml:space="preserve"> readings</w:t>
            </w:r>
            <w:r w:rsidRPr="00CB2BAD">
              <w:rPr>
                <w:rFonts w:ascii="Arial" w:eastAsia="Arial" w:hAnsi="Arial" w:cs="Calibri"/>
                <w:color w:val="000000"/>
              </w:rPr>
              <w:br/>
            </w:r>
            <w:r w:rsidRPr="00CB2BAD">
              <w:rPr>
                <w:rFonts w:ascii="Arial" w:eastAsia="Arial" w:hAnsi="Arial" w:cs="Calibri"/>
                <w:color w:val="000000"/>
              </w:rPr>
              <w:br/>
              <w:t>Systolic BP (mm/Hg) (12 months), mean (SD):</w:t>
            </w:r>
            <w:r w:rsidRPr="00CB2BAD">
              <w:rPr>
                <w:rFonts w:ascii="Arial" w:eastAsia="Arial" w:hAnsi="Arial" w:cs="Calibri"/>
                <w:color w:val="000000"/>
              </w:rPr>
              <w:br/>
              <w:t>G1: 133.2 (17.1)</w:t>
            </w:r>
            <w:r w:rsidRPr="00CB2BAD">
              <w:rPr>
                <w:rFonts w:ascii="Arial" w:eastAsia="Arial" w:hAnsi="Arial" w:cs="Calibri"/>
                <w:color w:val="000000"/>
              </w:rPr>
              <w:br/>
              <w:t>G2: 136.7 (19.3)</w:t>
            </w:r>
            <w:r w:rsidRPr="00CB2BAD">
              <w:rPr>
                <w:rFonts w:ascii="Arial" w:eastAsia="Arial" w:hAnsi="Arial" w:cs="Calibri"/>
                <w:color w:val="000000"/>
              </w:rPr>
              <w:br/>
            </w:r>
            <w:r w:rsidRPr="00CB2BAD">
              <w:rPr>
                <w:rFonts w:ascii="Arial" w:eastAsia="Arial" w:hAnsi="Arial" w:cs="Calibri"/>
                <w:color w:val="000000"/>
              </w:rPr>
              <w:br/>
              <w:t>Diastolic BP (mm/Hg) (12 months), mean (SD):</w:t>
            </w:r>
            <w:r w:rsidRPr="00CB2BAD">
              <w:rPr>
                <w:rFonts w:ascii="Arial" w:eastAsia="Arial" w:hAnsi="Arial" w:cs="Calibri"/>
                <w:color w:val="000000"/>
              </w:rPr>
              <w:br/>
              <w:t>G1: 74.6 (10.7)</w:t>
            </w:r>
            <w:r w:rsidRPr="00CB2BAD">
              <w:rPr>
                <w:rFonts w:ascii="Arial" w:eastAsia="Arial" w:hAnsi="Arial" w:cs="Calibri"/>
                <w:color w:val="000000"/>
              </w:rPr>
              <w:br/>
              <w:t>G2: 77.3 (11.5)</w:t>
            </w:r>
            <w:r w:rsidRPr="00CB2BAD">
              <w:rPr>
                <w:rFonts w:ascii="Arial" w:eastAsia="Arial" w:hAnsi="Arial" w:cs="Calibri"/>
                <w:color w:val="000000"/>
              </w:rPr>
              <w:br/>
            </w:r>
            <w:r w:rsidRPr="00CB2BAD">
              <w:rPr>
                <w:rFonts w:ascii="Arial" w:eastAsia="Arial" w:hAnsi="Arial" w:cs="Calibri"/>
                <w:color w:val="000000"/>
              </w:rPr>
              <w:br/>
              <w:t>No significant difference among group over time</w:t>
            </w:r>
          </w:p>
          <w:p w14:paraId="0EE26CF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Weight (12 months, no additional follow-up)</w:t>
            </w:r>
            <w:r w:rsidRPr="00CB2BAD">
              <w:rPr>
                <w:rFonts w:ascii="Arial" w:eastAsia="Arial" w:hAnsi="Arial" w:cs="Calibri"/>
                <w:color w:val="000000"/>
              </w:rPr>
              <w:br/>
              <w:t xml:space="preserve">Assessment tool not reported; weight (lbs.) </w:t>
            </w:r>
            <w:r w:rsidRPr="00CB2BAD">
              <w:rPr>
                <w:rFonts w:ascii="Arial" w:eastAsia="Arial" w:hAnsi="Arial" w:cs="Calibri"/>
                <w:color w:val="000000"/>
              </w:rPr>
              <w:br/>
            </w:r>
            <w:r w:rsidRPr="00CB2BAD">
              <w:rPr>
                <w:rFonts w:ascii="Arial" w:eastAsia="Arial" w:hAnsi="Arial" w:cs="Calibri"/>
                <w:color w:val="000000"/>
              </w:rPr>
              <w:br/>
              <w:t>Weight in lbs. (12 months), mean (SD):</w:t>
            </w:r>
            <w:r w:rsidRPr="00CB2BAD">
              <w:rPr>
                <w:rFonts w:ascii="Arial" w:eastAsia="Arial" w:hAnsi="Arial" w:cs="Calibri"/>
                <w:color w:val="000000"/>
              </w:rPr>
              <w:br/>
              <w:t>G1: 239.1 (55.7)</w:t>
            </w:r>
            <w:r w:rsidRPr="00CB2BAD">
              <w:rPr>
                <w:rFonts w:ascii="Arial" w:eastAsia="Arial" w:hAnsi="Arial" w:cs="Calibri"/>
                <w:color w:val="000000"/>
              </w:rPr>
              <w:br/>
              <w:t>G2: 237.5 (48.8)</w:t>
            </w:r>
            <w:r w:rsidRPr="00CB2BAD">
              <w:rPr>
                <w:rFonts w:ascii="Arial" w:eastAsia="Arial" w:hAnsi="Arial" w:cs="Calibri"/>
                <w:color w:val="000000"/>
              </w:rPr>
              <w:br/>
            </w:r>
            <w:r w:rsidRPr="00CB2BAD">
              <w:rPr>
                <w:rFonts w:ascii="Arial" w:eastAsia="Arial" w:hAnsi="Arial" w:cs="Calibri"/>
                <w:color w:val="000000"/>
              </w:rPr>
              <w:br/>
              <w:t>No significant difference among group over time</w:t>
            </w:r>
          </w:p>
          <w:p w14:paraId="1F7BB49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BMI (12 months), no additional follow-up)</w:t>
            </w:r>
            <w:r w:rsidRPr="00CB2BAD">
              <w:rPr>
                <w:rFonts w:ascii="Arial" w:eastAsia="Arial" w:hAnsi="Arial" w:cs="Calibri"/>
                <w:color w:val="000000"/>
              </w:rPr>
              <w:br/>
            </w:r>
            <w:r w:rsidRPr="00CB2BAD">
              <w:rPr>
                <w:rFonts w:ascii="Arial" w:eastAsia="Arial" w:hAnsi="Arial" w:cs="Calibri"/>
                <w:color w:val="000000"/>
              </w:rPr>
              <w:br/>
              <w:t>BMI (12 months), mean (SD):</w:t>
            </w:r>
            <w:r w:rsidRPr="00CB2BAD">
              <w:rPr>
                <w:rFonts w:ascii="Arial" w:eastAsia="Arial" w:hAnsi="Arial" w:cs="Calibri"/>
                <w:color w:val="000000"/>
              </w:rPr>
              <w:br/>
              <w:t>G1: 34.3 (7.4)</w:t>
            </w:r>
            <w:r w:rsidRPr="00CB2BAD">
              <w:rPr>
                <w:rFonts w:ascii="Arial" w:eastAsia="Arial" w:hAnsi="Arial" w:cs="Calibri"/>
                <w:color w:val="000000"/>
              </w:rPr>
              <w:br/>
              <w:t>G2: 34.3 (6.4)</w:t>
            </w:r>
            <w:r w:rsidRPr="00CB2BAD">
              <w:rPr>
                <w:rFonts w:ascii="Arial" w:eastAsia="Arial" w:hAnsi="Arial" w:cs="Calibri"/>
                <w:color w:val="000000"/>
              </w:rPr>
              <w:br/>
            </w:r>
            <w:r w:rsidRPr="00CB2BAD">
              <w:rPr>
                <w:rFonts w:ascii="Arial" w:eastAsia="Arial" w:hAnsi="Arial" w:cs="Calibri"/>
                <w:color w:val="000000"/>
              </w:rPr>
              <w:br/>
              <w:t>No significant difference among group over time</w:t>
            </w:r>
          </w:p>
        </w:tc>
        <w:tc>
          <w:tcPr>
            <w:tcW w:w="2145" w:type="dxa"/>
            <w:tcBorders>
              <w:top w:val="single" w:sz="8" w:space="0" w:color="auto"/>
              <w:bottom w:val="single" w:sz="8" w:space="0" w:color="auto"/>
            </w:tcBorders>
          </w:tcPr>
          <w:p w14:paraId="67CC1C2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r w:rsidRPr="00CB2BAD">
              <w:rPr>
                <w:rFonts w:ascii="Arial" w:eastAsia="Arial" w:hAnsi="Arial" w:cs="Calibri"/>
                <w:color w:val="000000"/>
              </w:rPr>
              <w:br/>
            </w:r>
          </w:p>
        </w:tc>
        <w:tc>
          <w:tcPr>
            <w:tcW w:w="1916" w:type="dxa"/>
            <w:tcBorders>
              <w:top w:val="single" w:sz="8" w:space="0" w:color="auto"/>
              <w:bottom w:val="single" w:sz="8" w:space="0" w:color="auto"/>
            </w:tcBorders>
          </w:tcPr>
          <w:p w14:paraId="1C603A4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32A8FEF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r>
      <w:tr w:rsidR="00CB2BAD" w:rsidRPr="00CB2BAD" w14:paraId="4F9469DC" w14:textId="77777777" w:rsidTr="00227278">
        <w:tc>
          <w:tcPr>
            <w:tcW w:w="1298" w:type="dxa"/>
            <w:tcBorders>
              <w:top w:val="single" w:sz="8" w:space="0" w:color="auto"/>
              <w:bottom w:val="single" w:sz="8" w:space="0" w:color="auto"/>
            </w:tcBorders>
          </w:tcPr>
          <w:p w14:paraId="7ED09697" w14:textId="0C7542A8" w:rsidR="00CB2BAD" w:rsidRPr="00CB2BAD" w:rsidRDefault="00CB2BAD" w:rsidP="00CB2BAD">
            <w:pPr>
              <w:rPr>
                <w:rFonts w:ascii="Arial" w:hAnsi="Arial" w:cs="Calibri"/>
                <w:color w:val="000000"/>
              </w:rPr>
            </w:pPr>
            <w:r w:rsidRPr="00CB2BAD">
              <w:rPr>
                <w:rFonts w:ascii="Arial" w:hAnsi="Arial" w:cs="Calibri"/>
                <w:color w:val="000000"/>
              </w:rPr>
              <w:t>Mons (2013)</w:t>
            </w:r>
            <w:r w:rsidR="00906EC3">
              <w:rPr>
                <w:rFonts w:ascii="Arial" w:hAnsi="Arial" w:cs="Calibri"/>
                <w:color w:val="000000"/>
              </w:rPr>
              <w:fldChar w:fldCharType="begin"/>
            </w:r>
            <w:r w:rsidR="00906EC3">
              <w:rPr>
                <w:rFonts w:ascii="Arial" w:hAnsi="Arial" w:cs="Calibri"/>
                <w:color w:val="000000"/>
              </w:rPr>
              <w:instrText xml:space="preserve"> ADDIN EN.CITE &lt;EndNote&gt;&lt;Cite ExcludeAuth="1" ExcludeYear="1"&gt;&lt;Author&gt;Mons&lt;/Author&gt;&lt;Year&gt;2013&lt;/Year&gt;&lt;RecNum&gt;1440&lt;/RecNum&gt;&lt;DisplayText&gt;&lt;style face="superscript"&gt;21&lt;/style&gt;&lt;/DisplayText&gt;&lt;record&gt;&lt;rec-number&gt;1440&lt;/rec-number&gt;&lt;foreign-keys&gt;&lt;key app="EN" db-id="esv229dx3rrav4e905wx9sv2a0x2dw9deted" timestamp="1659560405"&gt;1440&lt;/key&gt;&lt;/foreign-keys&gt;&lt;ref-type name="Journal Article"&gt;17&lt;/ref-type&gt;&lt;contributors&gt;&lt;authors&gt;&lt;author&gt;Mons, U.&lt;/author&gt;&lt;author&gt;Raum, E.&lt;/author&gt;&lt;author&gt;Krämer, H. U.&lt;/author&gt;&lt;author&gt;Rüter, G.&lt;/author&gt;&lt;author&gt;Rothenbacher, D.&lt;/author&gt;&lt;author&gt;Rosemann, T.&lt;/author&gt;&lt;author&gt;Szecsenyi, J.&lt;/author&gt;&lt;author&gt;Brenner, H.&lt;/author&gt;&lt;/authors&gt;&lt;/contributors&gt;&lt;auth-address&gt;Division of Clinical Epidemiology and Aging Research, German Cancer Research Center (DKFZ), Heidelberg, Germany.&lt;/auth-address&gt;&lt;titles&gt;&lt;title&gt;Effectiveness of a supportive telephone counseling intervention in type 2 diabetes patients: randomized controlled study&lt;/title&gt;&lt;secondary-title&gt;PLoS One&lt;/secondary-title&gt;&lt;/titles&gt;&lt;periodical&gt;&lt;full-title&gt;PloS One&lt;/full-title&gt;&lt;abbr-1&gt;PLoS One&lt;/abbr-1&gt;&lt;abbr-2&gt;PLoS One&lt;/abbr-2&gt;&lt;/periodical&gt;&lt;pages&gt;e77954&lt;/pages&gt;&lt;volume&gt;8&lt;/volume&gt;&lt;number&gt;10&lt;/number&gt;&lt;edition&gt;2013/11/10&lt;/edition&gt;&lt;keywords&gt;&lt;keyword&gt;Aged&lt;/keyword&gt;&lt;keyword&gt;Counseling/*methods&lt;/keyword&gt;&lt;keyword&gt;Depression/*prevention &amp;amp; control&lt;/keyword&gt;&lt;keyword&gt;Diabetes Mellitus, Type 2/*therapy&lt;/keyword&gt;&lt;keyword&gt;Female&lt;/keyword&gt;&lt;keyword&gt;Glycated Hemoglobin A/analysis&lt;/keyword&gt;&lt;keyword&gt;Humans&lt;/keyword&gt;&lt;keyword&gt;Male&lt;/keyword&gt;&lt;keyword&gt;Prospective Studies&lt;/keyword&gt;&lt;keyword&gt;*Quality of Life&lt;/keyword&gt;&lt;keyword&gt;*Telephone&lt;/keyword&gt;&lt;/keywords&gt;&lt;dates&gt;&lt;year&gt;2013&lt;/year&gt;&lt;/dates&gt;&lt;isbn&gt;1932-6203&lt;/isbn&gt;&lt;accession-num&gt;24205043&lt;/accession-num&gt;&lt;urls&gt;&lt;related-urls&gt;&lt;url&gt;https://www.ncbi.nlm.nih.gov/pmc/articles/PMC3813502/pdf/pone.0077954.pdf&lt;/url&gt;&lt;/related-urls&gt;&lt;/urls&gt;&lt;custom2&gt;PMC3813502&lt;/custom2&gt;&lt;electronic-resource-num&gt;10.1371/journal.pone.0077954&lt;/electronic-resource-num&gt;&lt;remote-database-provider&gt;NLM&lt;/remote-database-provider&gt;&lt;language&gt;eng&lt;/language&gt;&lt;/record&gt;&lt;/Cite&gt;&lt;/EndNote&gt;</w:instrText>
            </w:r>
            <w:r w:rsidR="00906EC3">
              <w:rPr>
                <w:rFonts w:ascii="Arial" w:hAnsi="Arial" w:cs="Calibri"/>
                <w:color w:val="000000"/>
              </w:rPr>
              <w:fldChar w:fldCharType="separate"/>
            </w:r>
            <w:r w:rsidR="00906EC3" w:rsidRPr="00906EC3">
              <w:rPr>
                <w:rFonts w:ascii="Arial" w:hAnsi="Arial" w:cs="Calibri"/>
                <w:noProof/>
                <w:color w:val="000000"/>
                <w:vertAlign w:val="superscript"/>
              </w:rPr>
              <w:t>21</w:t>
            </w:r>
            <w:r w:rsidR="00906EC3">
              <w:rPr>
                <w:rFonts w:ascii="Arial" w:hAnsi="Arial" w:cs="Calibri"/>
                <w:color w:val="000000"/>
              </w:rPr>
              <w:fldChar w:fldCharType="end"/>
            </w:r>
          </w:p>
          <w:p w14:paraId="232E2714" w14:textId="77777777" w:rsidR="00CB2BAD" w:rsidRPr="00CB2BAD" w:rsidRDefault="00CB2BAD" w:rsidP="00CB2BAD">
            <w:pPr>
              <w:rPr>
                <w:rFonts w:ascii="Arial" w:hAnsi="Arial" w:cs="Calibri"/>
                <w:color w:val="000000"/>
              </w:rPr>
            </w:pPr>
          </w:p>
          <w:p w14:paraId="3C9DE66F" w14:textId="77777777" w:rsidR="00CB2BAD" w:rsidRPr="00CB2BAD" w:rsidRDefault="00CB2BAD" w:rsidP="00CB2BAD">
            <w:pPr>
              <w:rPr>
                <w:rFonts w:ascii="Arial" w:hAnsi="Arial" w:cs="Calibri"/>
                <w:color w:val="000000"/>
              </w:rPr>
            </w:pPr>
          </w:p>
          <w:p w14:paraId="109E04B2" w14:textId="77777777" w:rsidR="00CB2BAD" w:rsidRPr="00CB2BAD" w:rsidRDefault="00CB2BAD" w:rsidP="00CB2BAD">
            <w:pPr>
              <w:rPr>
                <w:rFonts w:ascii="Arial" w:hAnsi="Arial" w:cs="Calibri"/>
                <w:color w:val="000000"/>
              </w:rPr>
            </w:pPr>
          </w:p>
          <w:p w14:paraId="1926E860" w14:textId="77777777" w:rsidR="00CB2BAD" w:rsidRPr="00CB2BAD" w:rsidRDefault="00CB2BAD" w:rsidP="00CB2BAD">
            <w:pPr>
              <w:rPr>
                <w:rFonts w:ascii="Arial" w:hAnsi="Arial" w:cs="Calibri"/>
                <w:color w:val="000000"/>
              </w:rPr>
            </w:pPr>
          </w:p>
          <w:p w14:paraId="04AD57D6" w14:textId="77777777" w:rsidR="00CB2BAD" w:rsidRPr="00CB2BAD" w:rsidRDefault="00CB2BAD" w:rsidP="00CB2BAD">
            <w:pPr>
              <w:rPr>
                <w:rFonts w:ascii="Arial" w:hAnsi="Arial" w:cs="Calibri"/>
                <w:color w:val="000000"/>
              </w:rPr>
            </w:pPr>
          </w:p>
          <w:p w14:paraId="090F5F9F" w14:textId="77777777" w:rsidR="00CB2BAD" w:rsidRPr="00CB2BAD" w:rsidRDefault="00CB2BAD" w:rsidP="00CB2BAD">
            <w:pPr>
              <w:rPr>
                <w:rFonts w:ascii="Arial" w:hAnsi="Arial" w:cs="Calibri"/>
                <w:color w:val="000000"/>
              </w:rPr>
            </w:pPr>
          </w:p>
          <w:p w14:paraId="2DD4170D" w14:textId="77777777" w:rsidR="00CB2BAD" w:rsidRPr="00CB2BAD" w:rsidRDefault="00CB2BAD" w:rsidP="00CB2BAD">
            <w:pPr>
              <w:rPr>
                <w:rFonts w:ascii="Arial" w:hAnsi="Arial" w:cs="Calibri"/>
                <w:color w:val="000000"/>
              </w:rPr>
            </w:pPr>
          </w:p>
          <w:p w14:paraId="3C8521B8" w14:textId="77777777" w:rsidR="00CB2BAD" w:rsidRPr="00CB2BAD" w:rsidRDefault="00CB2BAD" w:rsidP="00CB2BAD">
            <w:pPr>
              <w:rPr>
                <w:rFonts w:ascii="Arial" w:hAnsi="Arial" w:cs="Calibri"/>
                <w:color w:val="000000"/>
              </w:rPr>
            </w:pPr>
          </w:p>
          <w:p w14:paraId="5A6B5B12" w14:textId="77777777" w:rsidR="00CB2BAD" w:rsidRPr="00CB2BAD" w:rsidRDefault="00CB2BAD" w:rsidP="00CB2BAD">
            <w:pPr>
              <w:rPr>
                <w:rFonts w:ascii="Arial" w:hAnsi="Arial" w:cs="Calibri"/>
                <w:color w:val="000000"/>
              </w:rPr>
            </w:pPr>
          </w:p>
          <w:p w14:paraId="6391A976" w14:textId="77777777" w:rsidR="00CB2BAD" w:rsidRPr="00CB2BAD" w:rsidRDefault="00CB2BAD" w:rsidP="00CB2BAD">
            <w:pPr>
              <w:rPr>
                <w:rFonts w:ascii="Arial" w:hAnsi="Arial" w:cs="Calibri"/>
                <w:color w:val="000000"/>
              </w:rPr>
            </w:pPr>
          </w:p>
          <w:p w14:paraId="661F1198" w14:textId="77777777" w:rsidR="00CB2BAD" w:rsidRPr="00CB2BAD" w:rsidRDefault="00CB2BAD" w:rsidP="00CB2BAD">
            <w:pPr>
              <w:rPr>
                <w:rFonts w:ascii="Arial" w:hAnsi="Arial" w:cs="Calibri"/>
                <w:color w:val="000000"/>
              </w:rPr>
            </w:pPr>
          </w:p>
          <w:p w14:paraId="50F2EC7A" w14:textId="77777777" w:rsidR="00CB2BAD" w:rsidRPr="00CB2BAD" w:rsidRDefault="00CB2BAD" w:rsidP="00CB2BAD">
            <w:pPr>
              <w:rPr>
                <w:rFonts w:ascii="Arial" w:hAnsi="Arial" w:cs="Calibri"/>
                <w:color w:val="000000"/>
              </w:rPr>
            </w:pPr>
          </w:p>
          <w:p w14:paraId="1266F29E" w14:textId="77777777" w:rsidR="00CB2BAD" w:rsidRPr="00CB2BAD" w:rsidRDefault="00CB2BAD" w:rsidP="00CB2BAD">
            <w:pPr>
              <w:rPr>
                <w:rFonts w:ascii="Arial" w:hAnsi="Arial" w:cs="Calibri"/>
                <w:color w:val="000000"/>
              </w:rPr>
            </w:pPr>
          </w:p>
          <w:p w14:paraId="12765943" w14:textId="77777777" w:rsidR="00CB2BAD" w:rsidRPr="00CB2BAD" w:rsidRDefault="00CB2BAD" w:rsidP="00CB2BAD">
            <w:pPr>
              <w:rPr>
                <w:rFonts w:ascii="Arial" w:hAnsi="Arial" w:cs="Calibri"/>
                <w:color w:val="000000"/>
              </w:rPr>
            </w:pPr>
          </w:p>
          <w:p w14:paraId="614B2C37" w14:textId="77777777" w:rsidR="00CB2BAD" w:rsidRPr="00CB2BAD" w:rsidRDefault="00CB2BAD" w:rsidP="00CB2BAD">
            <w:pPr>
              <w:rPr>
                <w:rFonts w:ascii="Arial" w:hAnsi="Arial" w:cs="Calibri"/>
                <w:color w:val="000000"/>
              </w:rPr>
            </w:pPr>
          </w:p>
          <w:p w14:paraId="1BEC21C2" w14:textId="77777777" w:rsidR="00CB2BAD" w:rsidRPr="00CB2BAD" w:rsidRDefault="00CB2BAD" w:rsidP="00CB2BAD">
            <w:pPr>
              <w:rPr>
                <w:rFonts w:ascii="Arial" w:hAnsi="Arial" w:cs="Calibri"/>
                <w:color w:val="000000"/>
              </w:rPr>
            </w:pPr>
          </w:p>
          <w:p w14:paraId="4CD7D8E8" w14:textId="77777777" w:rsidR="00CB2BAD" w:rsidRPr="00CB2BAD" w:rsidRDefault="00CB2BAD" w:rsidP="00CB2BAD">
            <w:pPr>
              <w:rPr>
                <w:rFonts w:ascii="Arial" w:hAnsi="Arial" w:cs="Calibri"/>
                <w:color w:val="000000"/>
              </w:rPr>
            </w:pPr>
          </w:p>
          <w:p w14:paraId="0FA9166C" w14:textId="77777777" w:rsidR="00CB2BAD" w:rsidRPr="00CB2BAD" w:rsidRDefault="00CB2BAD" w:rsidP="00CB2BAD">
            <w:pPr>
              <w:rPr>
                <w:rFonts w:ascii="Arial" w:hAnsi="Arial" w:cs="Calibri"/>
                <w:color w:val="000000"/>
              </w:rPr>
            </w:pPr>
          </w:p>
          <w:p w14:paraId="64CDF46A" w14:textId="77777777" w:rsidR="00CB2BAD" w:rsidRPr="00CB2BAD" w:rsidRDefault="00CB2BAD" w:rsidP="00CB2BAD">
            <w:pPr>
              <w:rPr>
                <w:rFonts w:ascii="Arial" w:hAnsi="Arial" w:cs="Calibri"/>
                <w:color w:val="000000"/>
              </w:rPr>
            </w:pPr>
          </w:p>
          <w:p w14:paraId="4C2675C7" w14:textId="77777777" w:rsidR="00CB2BAD" w:rsidRPr="00CB2BAD" w:rsidRDefault="00CB2BAD" w:rsidP="00CB2BAD">
            <w:pPr>
              <w:rPr>
                <w:rFonts w:ascii="Arial" w:hAnsi="Arial" w:cs="Calibri"/>
                <w:color w:val="000000"/>
              </w:rPr>
            </w:pPr>
          </w:p>
          <w:p w14:paraId="7A812303" w14:textId="77777777" w:rsidR="00CB2BAD" w:rsidRPr="00CB2BAD" w:rsidRDefault="00CB2BAD" w:rsidP="00CB2BAD">
            <w:pPr>
              <w:rPr>
                <w:rFonts w:ascii="Arial" w:hAnsi="Arial" w:cs="Calibri"/>
                <w:color w:val="000000"/>
              </w:rPr>
            </w:pPr>
          </w:p>
          <w:p w14:paraId="4729347B" w14:textId="77777777" w:rsidR="00CB2BAD" w:rsidRPr="00CB2BAD" w:rsidRDefault="00CB2BAD" w:rsidP="00CB2BAD">
            <w:pPr>
              <w:rPr>
                <w:rFonts w:ascii="Arial" w:hAnsi="Arial" w:cs="Calibri"/>
                <w:color w:val="000000"/>
              </w:rPr>
            </w:pPr>
          </w:p>
          <w:p w14:paraId="12CF3F68" w14:textId="77777777" w:rsidR="00CB2BAD" w:rsidRPr="00CB2BAD" w:rsidRDefault="00CB2BAD" w:rsidP="00CB2BAD">
            <w:pPr>
              <w:rPr>
                <w:rFonts w:ascii="Arial" w:hAnsi="Arial" w:cs="Calibri"/>
                <w:color w:val="000000"/>
              </w:rPr>
            </w:pPr>
          </w:p>
          <w:p w14:paraId="33C041C3" w14:textId="77777777" w:rsidR="00CB2BAD" w:rsidRPr="00CB2BAD" w:rsidRDefault="00CB2BAD" w:rsidP="00CB2BAD">
            <w:pPr>
              <w:rPr>
                <w:rFonts w:ascii="Arial" w:hAnsi="Arial" w:cs="Calibri"/>
                <w:color w:val="000000"/>
              </w:rPr>
            </w:pPr>
          </w:p>
          <w:p w14:paraId="71A7AC87" w14:textId="77777777" w:rsidR="00CB2BAD" w:rsidRPr="00CB2BAD" w:rsidRDefault="00CB2BAD" w:rsidP="00CB2BAD">
            <w:pPr>
              <w:rPr>
                <w:rFonts w:ascii="Arial" w:hAnsi="Arial" w:cs="Calibri"/>
                <w:color w:val="000000"/>
              </w:rPr>
            </w:pPr>
          </w:p>
          <w:p w14:paraId="4892BD50" w14:textId="77777777" w:rsidR="00CB2BAD" w:rsidRPr="00CB2BAD" w:rsidRDefault="00CB2BAD" w:rsidP="00CB2BAD">
            <w:pPr>
              <w:rPr>
                <w:rFonts w:ascii="Arial" w:hAnsi="Arial" w:cs="Calibri"/>
                <w:color w:val="000000"/>
              </w:rPr>
            </w:pPr>
          </w:p>
          <w:p w14:paraId="40759315" w14:textId="77777777" w:rsidR="00CB2BAD" w:rsidRPr="00CB2BAD" w:rsidRDefault="00CB2BAD" w:rsidP="00CB2BAD">
            <w:pPr>
              <w:rPr>
                <w:rFonts w:ascii="Arial" w:hAnsi="Arial" w:cs="Calibri"/>
                <w:color w:val="000000"/>
              </w:rPr>
            </w:pPr>
          </w:p>
          <w:p w14:paraId="7998717B" w14:textId="77777777" w:rsidR="00CB2BAD" w:rsidRPr="00CB2BAD" w:rsidRDefault="00CB2BAD" w:rsidP="00CB2BAD">
            <w:pPr>
              <w:rPr>
                <w:rFonts w:ascii="Arial" w:hAnsi="Arial" w:cs="Calibri"/>
                <w:color w:val="000000"/>
              </w:rPr>
            </w:pPr>
          </w:p>
          <w:p w14:paraId="68466841" w14:textId="77777777" w:rsidR="00CB2BAD" w:rsidRPr="00CB2BAD" w:rsidRDefault="00CB2BAD" w:rsidP="00CB2BAD">
            <w:pPr>
              <w:rPr>
                <w:rFonts w:ascii="Arial" w:hAnsi="Arial" w:cs="Calibri"/>
                <w:color w:val="000000"/>
              </w:rPr>
            </w:pPr>
          </w:p>
          <w:p w14:paraId="701A6718" w14:textId="77777777" w:rsidR="00CB2BAD" w:rsidRPr="00CB2BAD" w:rsidRDefault="00CB2BAD" w:rsidP="00CB2BAD">
            <w:pPr>
              <w:rPr>
                <w:rFonts w:ascii="Arial" w:hAnsi="Arial" w:cs="Calibri"/>
                <w:color w:val="000000"/>
              </w:rPr>
            </w:pPr>
          </w:p>
          <w:p w14:paraId="3FF1E99F" w14:textId="77777777" w:rsidR="00CB2BAD" w:rsidRPr="00CB2BAD" w:rsidRDefault="00CB2BAD" w:rsidP="00CB2BAD">
            <w:pPr>
              <w:rPr>
                <w:rFonts w:ascii="Arial" w:hAnsi="Arial" w:cs="Calibri"/>
                <w:color w:val="000000"/>
              </w:rPr>
            </w:pPr>
          </w:p>
          <w:p w14:paraId="3E9C53CD" w14:textId="77777777" w:rsidR="00CB2BAD" w:rsidRPr="00CB2BAD" w:rsidRDefault="00CB2BAD" w:rsidP="00CB2BAD">
            <w:pPr>
              <w:rPr>
                <w:rFonts w:ascii="Arial" w:hAnsi="Arial" w:cs="Calibri"/>
                <w:color w:val="000000"/>
              </w:rPr>
            </w:pPr>
          </w:p>
          <w:p w14:paraId="0E47AD8D" w14:textId="77777777" w:rsidR="00CB2BAD" w:rsidRPr="00CB2BAD" w:rsidRDefault="00CB2BAD" w:rsidP="00CB2BAD">
            <w:pPr>
              <w:rPr>
                <w:rFonts w:ascii="Arial" w:hAnsi="Arial" w:cs="Calibri"/>
                <w:color w:val="000000"/>
              </w:rPr>
            </w:pPr>
          </w:p>
          <w:p w14:paraId="6ED9B809" w14:textId="77777777" w:rsidR="00CB2BAD" w:rsidRPr="00CB2BAD" w:rsidRDefault="00CB2BAD" w:rsidP="00CB2BAD">
            <w:pPr>
              <w:rPr>
                <w:rFonts w:ascii="Arial" w:hAnsi="Arial" w:cs="Calibri"/>
                <w:color w:val="000000"/>
              </w:rPr>
            </w:pPr>
          </w:p>
          <w:p w14:paraId="31762BDA" w14:textId="77777777" w:rsidR="00CB2BAD" w:rsidRPr="00CB2BAD" w:rsidRDefault="00CB2BAD" w:rsidP="00CB2BAD">
            <w:pPr>
              <w:rPr>
                <w:rFonts w:ascii="Arial" w:hAnsi="Arial" w:cs="Calibri"/>
                <w:color w:val="000000"/>
              </w:rPr>
            </w:pPr>
          </w:p>
          <w:p w14:paraId="1D7D2A55" w14:textId="77777777" w:rsidR="00CB2BAD" w:rsidRPr="00CB2BAD" w:rsidRDefault="00CB2BAD" w:rsidP="00CB2BAD">
            <w:pPr>
              <w:rPr>
                <w:rFonts w:ascii="Arial" w:hAnsi="Arial" w:cs="Calibri"/>
                <w:color w:val="000000"/>
              </w:rPr>
            </w:pPr>
          </w:p>
          <w:p w14:paraId="65CDB413" w14:textId="1DBC4599" w:rsidR="00CB2BAD" w:rsidRPr="00CB2BAD" w:rsidRDefault="00CB2BAD" w:rsidP="00CB2BAD">
            <w:pPr>
              <w:rPr>
                <w:rFonts w:ascii="Arial" w:hAnsi="Arial" w:cs="Calibri"/>
                <w:color w:val="000000"/>
              </w:rPr>
            </w:pPr>
            <w:r w:rsidRPr="00CB2BAD">
              <w:rPr>
                <w:rFonts w:ascii="Arial" w:hAnsi="Arial" w:cs="Calibri"/>
                <w:color w:val="000000"/>
              </w:rPr>
              <w:t>Mons (2013)</w:t>
            </w:r>
            <w:r w:rsidR="00906EC3">
              <w:rPr>
                <w:rFonts w:ascii="Arial" w:hAnsi="Arial" w:cs="Calibri"/>
                <w:color w:val="000000"/>
              </w:rPr>
              <w:fldChar w:fldCharType="begin"/>
            </w:r>
            <w:r w:rsidR="00906EC3">
              <w:rPr>
                <w:rFonts w:ascii="Arial" w:hAnsi="Arial" w:cs="Calibri"/>
                <w:color w:val="000000"/>
              </w:rPr>
              <w:instrText xml:space="preserve"> ADDIN EN.CITE &lt;EndNote&gt;&lt;Cite ExcludeAuth="1" ExcludeYear="1"&gt;&lt;Author&gt;Mons&lt;/Author&gt;&lt;Year&gt;2013&lt;/Year&gt;&lt;RecNum&gt;1440&lt;/RecNum&gt;&lt;DisplayText&gt;&lt;style face="superscript"&gt;21&lt;/style&gt;&lt;/DisplayText&gt;&lt;record&gt;&lt;rec-number&gt;1440&lt;/rec-number&gt;&lt;foreign-keys&gt;&lt;key app="EN" db-id="esv229dx3rrav4e905wx9sv2a0x2dw9deted" timestamp="1659560405"&gt;1440&lt;/key&gt;&lt;/foreign-keys&gt;&lt;ref-type name="Journal Article"&gt;17&lt;/ref-type&gt;&lt;contributors&gt;&lt;authors&gt;&lt;author&gt;Mons, U.&lt;/author&gt;&lt;author&gt;Raum, E.&lt;/author&gt;&lt;author&gt;Krämer, H. U.&lt;/author&gt;&lt;author&gt;Rüter, G.&lt;/author&gt;&lt;author&gt;Rothenbacher, D.&lt;/author&gt;&lt;author&gt;Rosemann, T.&lt;/author&gt;&lt;author&gt;Szecsenyi, J.&lt;/author&gt;&lt;author&gt;Brenner, H.&lt;/author&gt;&lt;/authors&gt;&lt;/contributors&gt;&lt;auth-address&gt;Division of Clinical Epidemiology and Aging Research, German Cancer Research Center (DKFZ), Heidelberg, Germany.&lt;/auth-address&gt;&lt;titles&gt;&lt;title&gt;Effectiveness of a supportive telephone counseling intervention in type 2 diabetes patients: randomized controlled study&lt;/title&gt;&lt;secondary-title&gt;PLoS One&lt;/secondary-title&gt;&lt;/titles&gt;&lt;periodical&gt;&lt;full-title&gt;PloS One&lt;/full-title&gt;&lt;abbr-1&gt;PLoS One&lt;/abbr-1&gt;&lt;abbr-2&gt;PLoS One&lt;/abbr-2&gt;&lt;/periodical&gt;&lt;pages&gt;e77954&lt;/pages&gt;&lt;volume&gt;8&lt;/volume&gt;&lt;number&gt;10&lt;/number&gt;&lt;edition&gt;2013/11/10&lt;/edition&gt;&lt;keywords&gt;&lt;keyword&gt;Aged&lt;/keyword&gt;&lt;keyword&gt;Counseling/*methods&lt;/keyword&gt;&lt;keyword&gt;Depression/*prevention &amp;amp; control&lt;/keyword&gt;&lt;keyword&gt;Diabetes Mellitus, Type 2/*therapy&lt;/keyword&gt;&lt;keyword&gt;Female&lt;/keyword&gt;&lt;keyword&gt;Glycated Hemoglobin A/analysis&lt;/keyword&gt;&lt;keyword&gt;Humans&lt;/keyword&gt;&lt;keyword&gt;Male&lt;/keyword&gt;&lt;keyword&gt;Prospective Studies&lt;/keyword&gt;&lt;keyword&gt;*Quality of Life&lt;/keyword&gt;&lt;keyword&gt;*Telephone&lt;/keyword&gt;&lt;/keywords&gt;&lt;dates&gt;&lt;year&gt;2013&lt;/year&gt;&lt;/dates&gt;&lt;isbn&gt;1932-6203&lt;/isbn&gt;&lt;accession-num&gt;24205043&lt;/accession-num&gt;&lt;urls&gt;&lt;related-urls&gt;&lt;url&gt;https://www.ncbi.nlm.nih.gov/pmc/articles/PMC3813502/pdf/pone.0077954.pdf&lt;/url&gt;&lt;/related-urls&gt;&lt;/urls&gt;&lt;custom2&gt;PMC3813502&lt;/custom2&gt;&lt;electronic-resource-num&gt;10.1371/journal.pone.0077954&lt;/electronic-resource-num&gt;&lt;remote-database-provider&gt;NLM&lt;/remote-database-provider&gt;&lt;language&gt;eng&lt;/language&gt;&lt;/record&gt;&lt;/Cite&gt;&lt;/EndNote&gt;</w:instrText>
            </w:r>
            <w:r w:rsidR="00906EC3">
              <w:rPr>
                <w:rFonts w:ascii="Arial" w:hAnsi="Arial" w:cs="Calibri"/>
                <w:color w:val="000000"/>
              </w:rPr>
              <w:fldChar w:fldCharType="separate"/>
            </w:r>
            <w:r w:rsidR="00906EC3" w:rsidRPr="00906EC3">
              <w:rPr>
                <w:rFonts w:ascii="Arial" w:hAnsi="Arial" w:cs="Calibri"/>
                <w:noProof/>
                <w:color w:val="000000"/>
                <w:vertAlign w:val="superscript"/>
              </w:rPr>
              <w:t>21</w:t>
            </w:r>
            <w:r w:rsidR="00906EC3">
              <w:rPr>
                <w:rFonts w:ascii="Arial" w:hAnsi="Arial" w:cs="Calibri"/>
                <w:color w:val="000000"/>
              </w:rPr>
              <w:fldChar w:fldCharType="end"/>
            </w:r>
            <w:r w:rsidRPr="00CB2BAD">
              <w:rPr>
                <w:rFonts w:ascii="Arial" w:hAnsi="Arial" w:cs="Calibri"/>
                <w:color w:val="000000"/>
              </w:rPr>
              <w:t xml:space="preserve"> (continued)</w:t>
            </w:r>
          </w:p>
          <w:p w14:paraId="1F823BC2" w14:textId="77777777" w:rsidR="00CB2BAD" w:rsidRPr="00CB2BAD" w:rsidRDefault="00CB2BAD" w:rsidP="00CB2BAD">
            <w:pPr>
              <w:rPr>
                <w:rFonts w:ascii="Arial" w:hAnsi="Arial" w:cs="Calibri"/>
                <w:color w:val="000000"/>
              </w:rPr>
            </w:pPr>
          </w:p>
          <w:p w14:paraId="623B48CE" w14:textId="77777777" w:rsidR="00CB2BAD" w:rsidRPr="00CB2BAD" w:rsidRDefault="00CB2BAD" w:rsidP="00CB2BAD">
            <w:pPr>
              <w:rPr>
                <w:rFonts w:ascii="Arial" w:hAnsi="Arial" w:cs="Calibri"/>
                <w:color w:val="000000"/>
              </w:rPr>
            </w:pPr>
          </w:p>
          <w:p w14:paraId="1765040B" w14:textId="77777777" w:rsidR="00CB2BAD" w:rsidRPr="00CB2BAD" w:rsidRDefault="00CB2BAD" w:rsidP="00CB2BAD">
            <w:pPr>
              <w:rPr>
                <w:rFonts w:ascii="Arial" w:eastAsia="Arial" w:hAnsi="Arial" w:cs="Calibri"/>
                <w:color w:val="000000"/>
              </w:rPr>
            </w:pPr>
          </w:p>
        </w:tc>
        <w:tc>
          <w:tcPr>
            <w:tcW w:w="1615" w:type="dxa"/>
            <w:tcBorders>
              <w:top w:val="single" w:sz="8" w:space="0" w:color="auto"/>
              <w:bottom w:val="single" w:sz="8" w:space="0" w:color="auto"/>
            </w:tcBorders>
          </w:tcPr>
          <w:p w14:paraId="1958E17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(HbA1c &gt;7.5%)</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Practice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General practices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Germany</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German Federal Ministry of Education and Research</w:t>
            </w:r>
            <w:r w:rsidRPr="00CB2BAD">
              <w:rPr>
                <w:rFonts w:ascii="Arial" w:eastAsia="Arial" w:hAnsi="Arial" w:cs="Calibri"/>
                <w:color w:val="000000"/>
              </w:rPr>
              <w:br/>
            </w:r>
          </w:p>
          <w:p w14:paraId="01CEEA1A"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Low</w:t>
            </w:r>
          </w:p>
        </w:tc>
        <w:tc>
          <w:tcPr>
            <w:tcW w:w="1716" w:type="dxa"/>
            <w:tcBorders>
              <w:top w:val="single" w:sz="8" w:space="0" w:color="auto"/>
              <w:bottom w:val="single" w:sz="8" w:space="0" w:color="auto"/>
            </w:tcBorders>
          </w:tcPr>
          <w:p w14:paraId="79F7A6AE"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Supportive telephone-based counseling + UC</w:t>
            </w:r>
            <w:r w:rsidRPr="00CB2BAD">
              <w:rPr>
                <w:rFonts w:ascii="Arial" w:eastAsia="Arial" w:hAnsi="Arial" w:cs="Calibri"/>
                <w:color w:val="000000"/>
              </w:rPr>
              <w:br/>
              <w:t>N=103</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N=101</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2CC26D1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(12-month follow-up, 18-month follow-up)</w:t>
            </w:r>
            <w:r w:rsidRPr="00CB2BAD">
              <w:rPr>
                <w:rFonts w:ascii="Arial" w:eastAsia="Arial" w:hAnsi="Arial" w:cs="Calibri"/>
                <w:color w:val="000000"/>
              </w:rPr>
              <w:br/>
              <w:t>Assessed using HbA1c</w:t>
            </w:r>
            <w:r w:rsidRPr="00CB2BAD">
              <w:rPr>
                <w:rFonts w:ascii="Arial" w:eastAsia="Arial" w:hAnsi="Arial" w:cs="Calibri"/>
                <w:color w:val="000000"/>
              </w:rPr>
              <w:br/>
            </w:r>
            <w:r w:rsidRPr="00CB2BAD">
              <w:rPr>
                <w:rFonts w:ascii="Arial" w:eastAsia="Arial" w:hAnsi="Arial" w:cs="Calibri"/>
                <w:color w:val="000000"/>
              </w:rPr>
              <w:br/>
              <w:t>Within-group changes (12-month follow-up):</w:t>
            </w:r>
            <w:r w:rsidRPr="00CB2BAD">
              <w:rPr>
                <w:rFonts w:ascii="Arial" w:eastAsia="Arial" w:hAnsi="Arial" w:cs="Calibri"/>
                <w:color w:val="000000"/>
              </w:rPr>
              <w:br/>
              <w:t>G1: -0.44 (p&lt;0.001)</w:t>
            </w:r>
            <w:r w:rsidRPr="00CB2BAD">
              <w:rPr>
                <w:rFonts w:ascii="Arial" w:eastAsia="Arial" w:hAnsi="Arial" w:cs="Calibri"/>
                <w:color w:val="000000"/>
              </w:rPr>
              <w:br/>
              <w:t>G2: -0.51 (p&lt;0.001)</w:t>
            </w:r>
            <w:r w:rsidRPr="00CB2BAD">
              <w:rPr>
                <w:rFonts w:ascii="Arial" w:eastAsia="Arial" w:hAnsi="Arial" w:cs="Calibri"/>
                <w:color w:val="000000"/>
              </w:rPr>
              <w:br/>
              <w:t>Within-group changes (18-month follow-up):</w:t>
            </w:r>
            <w:r w:rsidRPr="00CB2BAD" w:rsidDel="009A4D34">
              <w:rPr>
                <w:rFonts w:ascii="Arial" w:eastAsia="Arial" w:hAnsi="Arial" w:cs="Calibri"/>
                <w:color w:val="000000"/>
              </w:rPr>
              <w:t xml:space="preserve"> </w:t>
            </w:r>
            <w:r w:rsidRPr="00CB2BAD">
              <w:rPr>
                <w:rFonts w:ascii="Arial" w:eastAsia="Arial" w:hAnsi="Arial" w:cs="Calibri"/>
                <w:color w:val="000000"/>
              </w:rPr>
              <w:br/>
              <w:t>G1: -0.22 (p=0.12)</w:t>
            </w:r>
            <w:r w:rsidRPr="00CB2BAD">
              <w:rPr>
                <w:rFonts w:ascii="Arial" w:eastAsia="Arial" w:hAnsi="Arial" w:cs="Calibri"/>
                <w:color w:val="000000"/>
              </w:rPr>
              <w:br/>
              <w:t>G2: -0.49 (p&lt;0.001)</w:t>
            </w:r>
            <w:r w:rsidRPr="00CB2BAD">
              <w:rPr>
                <w:rFonts w:ascii="Arial" w:eastAsia="Arial" w:hAnsi="Arial" w:cs="Calibri"/>
                <w:color w:val="000000"/>
              </w:rPr>
              <w:br/>
            </w:r>
            <w:r w:rsidRPr="00CB2BAD">
              <w:rPr>
                <w:rFonts w:ascii="Arial" w:eastAsia="Arial" w:hAnsi="Arial" w:cs="Calibri"/>
                <w:color w:val="000000"/>
              </w:rPr>
              <w:br/>
              <w:t xml:space="preserve">Change in HbA1c (12-month follow-up): </w:t>
            </w:r>
            <w:r w:rsidRPr="00CB2BAD">
              <w:rPr>
                <w:rFonts w:ascii="Arial" w:eastAsia="Arial" w:hAnsi="Arial" w:cs="Calibri"/>
                <w:color w:val="000000"/>
              </w:rPr>
              <w:br/>
              <w:t>G1 vs. G2: NR, p=0.70</w:t>
            </w:r>
            <w:r w:rsidRPr="00CB2BAD">
              <w:rPr>
                <w:rFonts w:ascii="Arial" w:eastAsia="Arial" w:hAnsi="Arial" w:cs="Calibri"/>
                <w:color w:val="000000"/>
              </w:rPr>
              <w:br/>
              <w:t xml:space="preserve">Change in HbA1c (18-month follow-up): </w:t>
            </w:r>
            <w:r w:rsidRPr="00CB2BAD">
              <w:rPr>
                <w:rFonts w:ascii="Arial" w:eastAsia="Arial" w:hAnsi="Arial" w:cs="Calibri"/>
                <w:color w:val="000000"/>
              </w:rPr>
              <w:br/>
              <w:t>G1 vs. G2: NR, p=0.19</w:t>
            </w:r>
          </w:p>
          <w:p w14:paraId="39E0740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Total cholesterol (12-month follow-up, 18-month follow-up)</w:t>
            </w:r>
            <w:r w:rsidRPr="00CB2BAD">
              <w:rPr>
                <w:rFonts w:ascii="Arial" w:eastAsia="Arial" w:hAnsi="Arial" w:cs="Calibri"/>
                <w:color w:val="000000"/>
              </w:rPr>
              <w:br/>
              <w:t xml:space="preserve">Assessed using questionnaire of general practitioners </w:t>
            </w:r>
            <w:r w:rsidRPr="00CB2BAD">
              <w:rPr>
                <w:rFonts w:ascii="Arial" w:eastAsia="Arial" w:hAnsi="Arial" w:cs="Calibri"/>
                <w:color w:val="000000"/>
              </w:rPr>
              <w:br/>
            </w:r>
            <w:r w:rsidRPr="00CB2BAD">
              <w:rPr>
                <w:rFonts w:ascii="Arial" w:eastAsia="Arial" w:hAnsi="Arial" w:cs="Calibri"/>
                <w:color w:val="000000"/>
              </w:rPr>
              <w:br/>
              <w:t>12-month follow-up, within-group changes:</w:t>
            </w:r>
            <w:r w:rsidRPr="00CB2BAD">
              <w:rPr>
                <w:rFonts w:ascii="Arial" w:eastAsia="Arial" w:hAnsi="Arial" w:cs="Calibri"/>
                <w:color w:val="000000"/>
              </w:rPr>
              <w:br/>
              <w:t>G1: 0.54 (p=0.88)</w:t>
            </w:r>
            <w:r w:rsidRPr="00CB2BAD">
              <w:rPr>
                <w:rFonts w:ascii="Arial" w:eastAsia="Arial" w:hAnsi="Arial" w:cs="Calibri"/>
                <w:color w:val="000000"/>
              </w:rPr>
              <w:br/>
              <w:t>G2: -5.27 (p=0.17)</w:t>
            </w:r>
            <w:r w:rsidRPr="00CB2BAD">
              <w:rPr>
                <w:rFonts w:ascii="Arial" w:eastAsia="Arial" w:hAnsi="Arial" w:cs="Calibri"/>
                <w:color w:val="000000"/>
              </w:rPr>
              <w:br/>
              <w:t>18-month follow-up, within-group changes:</w:t>
            </w:r>
            <w:r w:rsidRPr="00CB2BAD">
              <w:rPr>
                <w:rFonts w:ascii="Arial" w:eastAsia="Arial" w:hAnsi="Arial" w:cs="Calibri"/>
                <w:color w:val="000000"/>
              </w:rPr>
              <w:br/>
              <w:t>G1: 0.23 (p=0.96)</w:t>
            </w:r>
            <w:r w:rsidRPr="00CB2BAD">
              <w:rPr>
                <w:rFonts w:ascii="Arial" w:eastAsia="Arial" w:hAnsi="Arial" w:cs="Calibri"/>
                <w:color w:val="000000"/>
              </w:rPr>
              <w:br/>
              <w:t>G2: 25.09 (p=0.30)</w:t>
            </w:r>
            <w:r w:rsidRPr="00CB2BAD">
              <w:rPr>
                <w:rFonts w:ascii="Arial" w:eastAsia="Arial" w:hAnsi="Arial" w:cs="Calibri"/>
                <w:color w:val="000000"/>
              </w:rPr>
              <w:br/>
            </w:r>
            <w:r w:rsidRPr="00CB2BAD">
              <w:rPr>
                <w:rFonts w:ascii="Arial" w:eastAsia="Arial" w:hAnsi="Arial" w:cs="Calibri"/>
                <w:color w:val="000000"/>
              </w:rPr>
              <w:br/>
              <w:t>P value of between-group changes:</w:t>
            </w:r>
            <w:r w:rsidRPr="00CB2BAD">
              <w:rPr>
                <w:rFonts w:ascii="Arial" w:eastAsia="Arial" w:hAnsi="Arial" w:cs="Calibri"/>
                <w:color w:val="000000"/>
              </w:rPr>
              <w:br/>
              <w:t>12-month follow-up: p=0.26</w:t>
            </w:r>
            <w:r w:rsidRPr="00CB2BAD">
              <w:rPr>
                <w:rFonts w:ascii="Arial" w:eastAsia="Arial" w:hAnsi="Arial" w:cs="Calibri"/>
                <w:color w:val="000000"/>
              </w:rPr>
              <w:br/>
              <w:t>18-month follow-up: p=0.43</w:t>
            </w:r>
            <w:r w:rsidRPr="00CB2BAD">
              <w:rPr>
                <w:rFonts w:ascii="Arial" w:eastAsia="Arial" w:hAnsi="Arial" w:cs="Calibri"/>
                <w:color w:val="000000"/>
              </w:rPr>
              <w:br/>
            </w:r>
          </w:p>
          <w:p w14:paraId="72CF4A5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BP (12-month follow-up, 18-month follow-up)</w:t>
            </w:r>
            <w:r w:rsidRPr="00CB2BAD">
              <w:rPr>
                <w:rFonts w:ascii="Arial" w:eastAsia="Arial" w:hAnsi="Arial" w:cs="Calibri"/>
                <w:color w:val="000000"/>
              </w:rPr>
              <w:br/>
              <w:t xml:space="preserve">Assessed using questionnaire of general practitioners </w:t>
            </w:r>
            <w:r w:rsidRPr="00CB2BAD">
              <w:rPr>
                <w:rFonts w:ascii="Arial" w:eastAsia="Arial" w:hAnsi="Arial" w:cs="Calibri"/>
                <w:color w:val="000000"/>
              </w:rPr>
              <w:br/>
            </w:r>
            <w:r w:rsidRPr="00CB2BAD">
              <w:rPr>
                <w:rFonts w:ascii="Arial" w:eastAsia="Arial" w:hAnsi="Arial" w:cs="Calibri"/>
                <w:color w:val="000000"/>
              </w:rPr>
              <w:br/>
              <w:t>12-month follow-up:</w:t>
            </w:r>
            <w:r w:rsidRPr="00CB2BAD">
              <w:rPr>
                <w:rFonts w:ascii="Arial" w:eastAsia="Arial" w:hAnsi="Arial" w:cs="Calibri"/>
                <w:color w:val="000000"/>
              </w:rPr>
              <w:br/>
              <w:t>Diastolic BP within-group changes:</w:t>
            </w:r>
            <w:r w:rsidRPr="00CB2BAD">
              <w:rPr>
                <w:rFonts w:ascii="Arial" w:eastAsia="Arial" w:hAnsi="Arial" w:cs="Calibri"/>
                <w:color w:val="000000"/>
              </w:rPr>
              <w:br/>
              <w:t xml:space="preserve">G1: -1.80 (p=0.13) </w:t>
            </w:r>
            <w:r w:rsidRPr="00CB2BAD">
              <w:rPr>
                <w:rFonts w:ascii="Arial" w:eastAsia="Arial" w:hAnsi="Arial" w:cs="Calibri"/>
                <w:color w:val="000000"/>
              </w:rPr>
              <w:br/>
              <w:t>G2: -1.05 (p=0.68)</w:t>
            </w:r>
            <w:r w:rsidRPr="00CB2BAD">
              <w:rPr>
                <w:rFonts w:ascii="Arial" w:eastAsia="Arial" w:hAnsi="Arial" w:cs="Calibri"/>
                <w:color w:val="000000"/>
              </w:rPr>
              <w:br/>
              <w:t>Systolic BP within-group changes:</w:t>
            </w:r>
            <w:r w:rsidRPr="00CB2BAD">
              <w:rPr>
                <w:rFonts w:ascii="Arial" w:eastAsia="Arial" w:hAnsi="Arial" w:cs="Calibri"/>
                <w:color w:val="000000"/>
              </w:rPr>
              <w:br/>
              <w:t>G1: -5.27 (p=0.007)</w:t>
            </w:r>
            <w:r w:rsidRPr="00CB2BAD">
              <w:rPr>
                <w:rFonts w:ascii="Arial" w:eastAsia="Arial" w:hAnsi="Arial" w:cs="Calibri"/>
                <w:color w:val="000000"/>
              </w:rPr>
              <w:br/>
              <w:t>G2: 2.35 (p=0.25)</w:t>
            </w:r>
            <w:r w:rsidRPr="00CB2BAD">
              <w:rPr>
                <w:rFonts w:ascii="Arial" w:eastAsia="Arial" w:hAnsi="Arial" w:cs="Calibri"/>
                <w:color w:val="000000"/>
              </w:rPr>
              <w:br/>
            </w:r>
            <w:r w:rsidRPr="00CB2BAD">
              <w:rPr>
                <w:rFonts w:ascii="Arial" w:eastAsia="Arial" w:hAnsi="Arial" w:cs="Calibri"/>
                <w:color w:val="000000"/>
              </w:rPr>
              <w:br/>
              <w:t>18-month follow-up:</w:t>
            </w:r>
            <w:r w:rsidRPr="00CB2BAD">
              <w:rPr>
                <w:rFonts w:ascii="Arial" w:eastAsia="Arial" w:hAnsi="Arial" w:cs="Calibri"/>
                <w:color w:val="000000"/>
              </w:rPr>
              <w:br/>
              <w:t>Diastolic BP within-group changes:</w:t>
            </w:r>
            <w:r w:rsidRPr="00CB2BAD">
              <w:rPr>
                <w:rFonts w:ascii="Arial" w:eastAsia="Arial" w:hAnsi="Arial" w:cs="Calibri"/>
                <w:color w:val="000000"/>
              </w:rPr>
              <w:br/>
              <w:t>G1: 0.03 (p=0.98)</w:t>
            </w:r>
            <w:r w:rsidRPr="00CB2BAD">
              <w:rPr>
                <w:rFonts w:ascii="Arial" w:eastAsia="Arial" w:hAnsi="Arial" w:cs="Calibri"/>
                <w:color w:val="000000"/>
              </w:rPr>
              <w:br/>
              <w:t>G2: -0.11 (p=0.75)</w:t>
            </w:r>
            <w:r w:rsidRPr="00CB2BAD">
              <w:rPr>
                <w:rFonts w:ascii="Arial" w:eastAsia="Arial" w:hAnsi="Arial" w:cs="Calibri"/>
                <w:color w:val="000000"/>
              </w:rPr>
              <w:br/>
            </w:r>
            <w:r w:rsidRPr="00CB2BAD">
              <w:rPr>
                <w:rFonts w:ascii="Arial" w:eastAsia="Arial" w:hAnsi="Arial" w:cs="Calibri"/>
                <w:color w:val="000000"/>
              </w:rPr>
              <w:br/>
              <w:t>Systolic BP within-group changes:</w:t>
            </w:r>
            <w:r w:rsidRPr="00CB2BAD">
              <w:rPr>
                <w:rFonts w:ascii="Arial" w:eastAsia="Arial" w:hAnsi="Arial" w:cs="Calibri"/>
                <w:color w:val="000000"/>
              </w:rPr>
              <w:br/>
              <w:t>G1: -1.76 (p=0.44)</w:t>
            </w:r>
            <w:r w:rsidRPr="00CB2BAD">
              <w:rPr>
                <w:rFonts w:ascii="Arial" w:eastAsia="Arial" w:hAnsi="Arial" w:cs="Calibri"/>
                <w:color w:val="000000"/>
              </w:rPr>
              <w:br/>
              <w:t>G2: 1.84 (p=0.44)</w:t>
            </w:r>
            <w:r w:rsidRPr="00CB2BAD">
              <w:rPr>
                <w:rFonts w:ascii="Arial" w:eastAsia="Arial" w:hAnsi="Arial" w:cs="Calibri"/>
                <w:color w:val="000000"/>
              </w:rPr>
              <w:br/>
            </w:r>
            <w:r w:rsidRPr="00CB2BAD">
              <w:rPr>
                <w:rFonts w:ascii="Arial" w:eastAsia="Arial" w:hAnsi="Arial" w:cs="Calibri"/>
                <w:color w:val="000000"/>
              </w:rPr>
              <w:br/>
              <w:t>12-month follow-up, P value of between-group changes:</w:t>
            </w:r>
            <w:r w:rsidRPr="00CB2BAD">
              <w:rPr>
                <w:rFonts w:ascii="Arial" w:eastAsia="Arial" w:hAnsi="Arial" w:cs="Calibri"/>
                <w:color w:val="000000"/>
              </w:rPr>
              <w:br/>
              <w:t>Diastolic: p=0.66</w:t>
            </w:r>
            <w:r w:rsidRPr="00CB2BAD">
              <w:rPr>
                <w:rFonts w:ascii="Arial" w:eastAsia="Arial" w:hAnsi="Arial" w:cs="Calibri"/>
                <w:color w:val="000000"/>
              </w:rPr>
              <w:br/>
              <w:t>Systolic: p=0.007 (favors intervention)</w:t>
            </w:r>
            <w:r w:rsidRPr="00CB2BAD">
              <w:rPr>
                <w:rFonts w:ascii="Arial" w:eastAsia="Arial" w:hAnsi="Arial" w:cs="Calibri"/>
                <w:color w:val="000000"/>
              </w:rPr>
              <w:br/>
            </w:r>
            <w:r w:rsidRPr="00CB2BAD">
              <w:rPr>
                <w:rFonts w:ascii="Arial" w:eastAsia="Arial" w:hAnsi="Arial" w:cs="Calibri"/>
                <w:color w:val="000000"/>
              </w:rPr>
              <w:br/>
              <w:t>18-month follow-up, P value of between-group changes:</w:t>
            </w:r>
            <w:r w:rsidRPr="00CB2BAD">
              <w:rPr>
                <w:rFonts w:ascii="Arial" w:eastAsia="Arial" w:hAnsi="Arial" w:cs="Calibri"/>
                <w:color w:val="000000"/>
              </w:rPr>
              <w:br/>
              <w:t>Diastolic: p=0.94</w:t>
            </w:r>
            <w:r w:rsidRPr="00CB2BAD">
              <w:rPr>
                <w:rFonts w:ascii="Arial" w:eastAsia="Arial" w:hAnsi="Arial" w:cs="Calibri"/>
                <w:color w:val="000000"/>
              </w:rPr>
              <w:br/>
              <w:t>Systolic: p=0.27</w:t>
            </w:r>
          </w:p>
        </w:tc>
        <w:tc>
          <w:tcPr>
            <w:tcW w:w="2145" w:type="dxa"/>
            <w:tcBorders>
              <w:top w:val="single" w:sz="8" w:space="0" w:color="auto"/>
              <w:bottom w:val="single" w:sz="8" w:space="0" w:color="auto"/>
            </w:tcBorders>
          </w:tcPr>
          <w:p w14:paraId="1563CEB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Health-related QOL (6-month follow-up, 12-month follow-up, 18-month follow-up)</w:t>
            </w:r>
            <w:r w:rsidRPr="00CB2BAD">
              <w:rPr>
                <w:rFonts w:ascii="Arial" w:eastAsia="Arial" w:hAnsi="Arial" w:cs="Calibri"/>
                <w:color w:val="000000"/>
              </w:rPr>
              <w:br/>
              <w:t>Assessed using SF-12 (General Health Survey); responses of the SF-12 were weighted and combined to obtain a physical and a mental component summary score, with higher scores representing greater physical and emotional well-being, respectively.</w:t>
            </w:r>
            <w:r w:rsidRPr="00CB2BAD">
              <w:rPr>
                <w:rFonts w:ascii="Arial" w:eastAsia="Arial" w:hAnsi="Arial" w:cs="Calibri"/>
                <w:color w:val="000000"/>
              </w:rPr>
              <w:br/>
            </w:r>
            <w:r w:rsidRPr="00CB2BAD">
              <w:rPr>
                <w:rFonts w:ascii="Arial" w:eastAsia="Arial" w:hAnsi="Arial" w:cs="Calibri"/>
                <w:color w:val="000000"/>
              </w:rPr>
              <w:br/>
              <w:t>6-month follow-up:</w:t>
            </w:r>
            <w:r w:rsidRPr="00CB2BAD">
              <w:rPr>
                <w:rFonts w:ascii="Arial" w:eastAsia="Arial" w:hAnsi="Arial" w:cs="Calibri"/>
                <w:color w:val="000000"/>
              </w:rPr>
              <w:br/>
              <w:t>PCS within-group changes:</w:t>
            </w:r>
            <w:r w:rsidRPr="00CB2BAD">
              <w:rPr>
                <w:rFonts w:ascii="Arial" w:eastAsia="Arial" w:hAnsi="Arial" w:cs="Calibri"/>
                <w:color w:val="000000"/>
              </w:rPr>
              <w:br/>
              <w:t>G1: 0.91 (p=0.28)</w:t>
            </w:r>
            <w:r w:rsidRPr="00CB2BAD">
              <w:rPr>
                <w:rFonts w:ascii="Arial" w:eastAsia="Arial" w:hAnsi="Arial" w:cs="Calibri"/>
                <w:color w:val="000000"/>
              </w:rPr>
              <w:br/>
              <w:t>G2: 0.29 (p=0.74)</w:t>
            </w:r>
            <w:r w:rsidRPr="00CB2BAD">
              <w:rPr>
                <w:rFonts w:ascii="Arial" w:eastAsia="Arial" w:hAnsi="Arial" w:cs="Calibri"/>
                <w:color w:val="000000"/>
              </w:rPr>
              <w:br/>
              <w:t>MCS within-group changes:</w:t>
            </w:r>
            <w:r w:rsidRPr="00CB2BAD">
              <w:rPr>
                <w:rFonts w:ascii="Arial" w:eastAsia="Arial" w:hAnsi="Arial" w:cs="Calibri"/>
                <w:color w:val="000000"/>
              </w:rPr>
              <w:br/>
              <w:t>G1: 1.04 (p=0.23)</w:t>
            </w:r>
            <w:r w:rsidRPr="00CB2BAD">
              <w:rPr>
                <w:rFonts w:ascii="Arial" w:eastAsia="Arial" w:hAnsi="Arial" w:cs="Calibri"/>
                <w:color w:val="000000"/>
              </w:rPr>
              <w:br/>
              <w:t>G2: -1.24 (p=0.16)</w:t>
            </w:r>
            <w:r w:rsidRPr="00CB2BAD">
              <w:rPr>
                <w:rFonts w:ascii="Arial" w:eastAsia="Arial" w:hAnsi="Arial" w:cs="Calibri"/>
                <w:color w:val="000000"/>
              </w:rPr>
              <w:br/>
            </w:r>
            <w:r w:rsidRPr="00CB2BAD">
              <w:rPr>
                <w:rFonts w:ascii="Arial" w:eastAsia="Arial" w:hAnsi="Arial" w:cs="Calibri"/>
                <w:color w:val="000000"/>
              </w:rPr>
              <w:br/>
              <w:t>12-month follow-up:</w:t>
            </w:r>
            <w:r w:rsidRPr="00CB2BAD">
              <w:rPr>
                <w:rFonts w:ascii="Arial" w:eastAsia="Arial" w:hAnsi="Arial" w:cs="Calibri"/>
                <w:color w:val="000000"/>
              </w:rPr>
              <w:br/>
              <w:t>PCS within-group changes:</w:t>
            </w:r>
            <w:r w:rsidRPr="00CB2BAD">
              <w:rPr>
                <w:rFonts w:ascii="Arial" w:eastAsia="Arial" w:hAnsi="Arial" w:cs="Calibri"/>
                <w:color w:val="000000"/>
              </w:rPr>
              <w:br/>
              <w:t>G1: 0.92 (p=0.40)</w:t>
            </w:r>
            <w:r w:rsidRPr="00CB2BAD">
              <w:rPr>
                <w:rFonts w:ascii="Arial" w:eastAsia="Arial" w:hAnsi="Arial" w:cs="Calibri"/>
                <w:color w:val="000000"/>
              </w:rPr>
              <w:br/>
              <w:t>G2: 0.66 (p=0.55)</w:t>
            </w:r>
            <w:r w:rsidRPr="00CB2BAD">
              <w:rPr>
                <w:rFonts w:ascii="Arial" w:eastAsia="Arial" w:hAnsi="Arial" w:cs="Calibri"/>
                <w:color w:val="000000"/>
              </w:rPr>
              <w:br/>
              <w:t>MCS within-group changes:</w:t>
            </w:r>
            <w:r w:rsidRPr="00CB2BAD">
              <w:rPr>
                <w:rFonts w:ascii="Arial" w:eastAsia="Arial" w:hAnsi="Arial" w:cs="Calibri"/>
                <w:color w:val="000000"/>
              </w:rPr>
              <w:br/>
              <w:t>G1: -0.32 (p=0.77)</w:t>
            </w:r>
            <w:r w:rsidRPr="00CB2BAD">
              <w:rPr>
                <w:rFonts w:ascii="Arial" w:eastAsia="Arial" w:hAnsi="Arial" w:cs="Calibri"/>
                <w:color w:val="000000"/>
              </w:rPr>
              <w:br/>
              <w:t>G2: -1.17 (p=0.29)</w:t>
            </w:r>
            <w:r w:rsidRPr="00CB2BAD">
              <w:rPr>
                <w:rFonts w:ascii="Arial" w:eastAsia="Arial" w:hAnsi="Arial" w:cs="Calibri"/>
                <w:color w:val="000000"/>
              </w:rPr>
              <w:br/>
            </w:r>
            <w:r w:rsidRPr="00CB2BAD">
              <w:rPr>
                <w:rFonts w:ascii="Arial" w:eastAsia="Arial" w:hAnsi="Arial" w:cs="Calibri"/>
                <w:color w:val="000000"/>
              </w:rPr>
              <w:br/>
              <w:t>18-month follow-up:</w:t>
            </w:r>
            <w:r w:rsidRPr="00CB2BAD">
              <w:rPr>
                <w:rFonts w:ascii="Arial" w:eastAsia="Arial" w:hAnsi="Arial" w:cs="Calibri"/>
                <w:color w:val="000000"/>
              </w:rPr>
              <w:br/>
              <w:t>PCS within-group changes:</w:t>
            </w:r>
            <w:r w:rsidRPr="00CB2BAD">
              <w:rPr>
                <w:rFonts w:ascii="Arial" w:eastAsia="Arial" w:hAnsi="Arial" w:cs="Calibri"/>
                <w:color w:val="000000"/>
              </w:rPr>
              <w:br/>
              <w:t>G1: 3.02 (p=0.017)</w:t>
            </w:r>
            <w:r w:rsidRPr="00CB2BAD">
              <w:rPr>
                <w:rFonts w:ascii="Arial" w:eastAsia="Arial" w:hAnsi="Arial" w:cs="Calibri"/>
                <w:color w:val="000000"/>
              </w:rPr>
              <w:br/>
              <w:t>G2: -1.23 (p=0.33)</w:t>
            </w:r>
            <w:r w:rsidRPr="00CB2BAD">
              <w:rPr>
                <w:rFonts w:ascii="Arial" w:eastAsia="Arial" w:hAnsi="Arial" w:cs="Calibri"/>
                <w:color w:val="000000"/>
              </w:rPr>
              <w:br/>
              <w:t>MCS within-group changes:</w:t>
            </w:r>
            <w:r w:rsidRPr="00CB2BAD">
              <w:rPr>
                <w:rFonts w:ascii="Arial" w:eastAsia="Arial" w:hAnsi="Arial" w:cs="Calibri"/>
                <w:color w:val="000000"/>
              </w:rPr>
              <w:br/>
              <w:t>G1: -0.34 (p=0.79)</w:t>
            </w:r>
            <w:r w:rsidRPr="00CB2BAD">
              <w:rPr>
                <w:rFonts w:ascii="Arial" w:eastAsia="Arial" w:hAnsi="Arial" w:cs="Calibri"/>
                <w:color w:val="000000"/>
              </w:rPr>
              <w:br/>
              <w:t>G2: -3.21 (p=0.01)</w:t>
            </w:r>
            <w:r w:rsidRPr="00CB2BAD">
              <w:rPr>
                <w:rFonts w:ascii="Arial" w:eastAsia="Arial" w:hAnsi="Arial" w:cs="Calibri"/>
                <w:color w:val="000000"/>
              </w:rPr>
              <w:br/>
            </w:r>
            <w:r w:rsidRPr="00CB2BAD">
              <w:rPr>
                <w:rFonts w:ascii="Arial" w:eastAsia="Arial" w:hAnsi="Arial" w:cs="Calibri"/>
                <w:color w:val="000000"/>
              </w:rPr>
              <w:br/>
              <w:t>PCS P value of between-group changes:</w:t>
            </w:r>
            <w:r w:rsidRPr="00CB2BAD">
              <w:rPr>
                <w:rFonts w:ascii="Arial" w:eastAsia="Arial" w:hAnsi="Arial" w:cs="Calibri"/>
                <w:color w:val="000000"/>
              </w:rPr>
              <w:br/>
              <w:t>6-month follow-up: p=0.61</w:t>
            </w:r>
            <w:r w:rsidRPr="00CB2BAD">
              <w:rPr>
                <w:rFonts w:ascii="Arial" w:eastAsia="Arial" w:hAnsi="Arial" w:cs="Calibri"/>
                <w:color w:val="000000"/>
              </w:rPr>
              <w:br/>
              <w:t>12-month follow-up: p=0.86</w:t>
            </w:r>
            <w:r w:rsidRPr="00CB2BAD">
              <w:rPr>
                <w:rFonts w:ascii="Arial" w:eastAsia="Arial" w:hAnsi="Arial" w:cs="Calibri"/>
                <w:color w:val="000000"/>
              </w:rPr>
              <w:br/>
              <w:t>18-month follow-up: p=0.018</w:t>
            </w:r>
            <w:r w:rsidRPr="00CB2BAD">
              <w:rPr>
                <w:rFonts w:ascii="Arial" w:eastAsia="Arial" w:hAnsi="Arial" w:cs="Calibri"/>
                <w:color w:val="000000"/>
              </w:rPr>
              <w:br/>
            </w:r>
            <w:r w:rsidRPr="00CB2BAD">
              <w:rPr>
                <w:rFonts w:ascii="Arial" w:eastAsia="Arial" w:hAnsi="Arial" w:cs="Calibri"/>
                <w:color w:val="000000"/>
              </w:rPr>
              <w:br/>
              <w:t>MCS P value of between-group changes:</w:t>
            </w:r>
            <w:r w:rsidRPr="00CB2BAD">
              <w:rPr>
                <w:rFonts w:ascii="Arial" w:eastAsia="Arial" w:hAnsi="Arial" w:cs="Calibri"/>
                <w:color w:val="000000"/>
              </w:rPr>
              <w:br/>
              <w:t>6-month follow-up: p=0.06</w:t>
            </w:r>
            <w:r w:rsidRPr="00CB2BAD">
              <w:rPr>
                <w:rFonts w:ascii="Arial" w:eastAsia="Arial" w:hAnsi="Arial" w:cs="Calibri"/>
                <w:color w:val="000000"/>
              </w:rPr>
              <w:br/>
              <w:t>12-month follow-up: p=0.59</w:t>
            </w:r>
            <w:r w:rsidRPr="00CB2BAD">
              <w:rPr>
                <w:rFonts w:ascii="Arial" w:eastAsia="Arial" w:hAnsi="Arial" w:cs="Calibri"/>
                <w:color w:val="000000"/>
              </w:rPr>
              <w:br/>
              <w:t>18-month follow-up: p=0.11</w:t>
            </w:r>
            <w:r w:rsidRPr="00CB2BAD">
              <w:rPr>
                <w:rFonts w:ascii="Arial" w:eastAsia="Arial" w:hAnsi="Arial" w:cs="Calibri"/>
                <w:color w:val="000000"/>
              </w:rPr>
              <w:br/>
            </w:r>
          </w:p>
        </w:tc>
        <w:tc>
          <w:tcPr>
            <w:tcW w:w="1916" w:type="dxa"/>
            <w:tcBorders>
              <w:top w:val="single" w:sz="8" w:space="0" w:color="auto"/>
              <w:bottom w:val="single" w:sz="8" w:space="0" w:color="auto"/>
            </w:tcBorders>
          </w:tcPr>
          <w:p w14:paraId="30FEE820" w14:textId="77777777" w:rsidR="00CB2BAD" w:rsidRPr="00CB2BAD" w:rsidRDefault="00CB2BAD" w:rsidP="00CB2BAD">
            <w:pPr>
              <w:rPr>
                <w:rFonts w:ascii="Arial" w:eastAsia="Arial" w:hAnsi="Arial" w:cs="Calibri"/>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3E1BE7B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r>
      <w:tr w:rsidR="00CB2BAD" w:rsidRPr="00CB2BAD" w14:paraId="600A3C98" w14:textId="77777777" w:rsidTr="00227278">
        <w:tc>
          <w:tcPr>
            <w:tcW w:w="1298" w:type="dxa"/>
            <w:tcBorders>
              <w:top w:val="single" w:sz="8" w:space="0" w:color="auto"/>
              <w:bottom w:val="single" w:sz="8" w:space="0" w:color="auto"/>
            </w:tcBorders>
          </w:tcPr>
          <w:p w14:paraId="0BAE00BB" w14:textId="0DCB2D8E" w:rsidR="00CB2BAD" w:rsidRPr="00CB2BAD" w:rsidRDefault="00CB2BAD" w:rsidP="00CB2BAD">
            <w:pPr>
              <w:rPr>
                <w:rFonts w:ascii="Arial" w:hAnsi="Arial" w:cs="Calibri"/>
                <w:color w:val="000000"/>
              </w:rPr>
            </w:pPr>
            <w:r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p>
          <w:p w14:paraId="2D5EB750" w14:textId="77777777" w:rsidR="00CB2BAD" w:rsidRPr="00CB2BAD" w:rsidRDefault="00CB2BAD" w:rsidP="00CB2BAD">
            <w:pPr>
              <w:rPr>
                <w:rFonts w:ascii="Arial" w:hAnsi="Arial" w:cs="Calibri"/>
                <w:color w:val="000000"/>
              </w:rPr>
            </w:pPr>
          </w:p>
          <w:p w14:paraId="25AB4670" w14:textId="77777777" w:rsidR="00CB2BAD" w:rsidRPr="00CB2BAD" w:rsidRDefault="00CB2BAD" w:rsidP="00CB2BAD">
            <w:pPr>
              <w:rPr>
                <w:rFonts w:ascii="Arial" w:hAnsi="Arial" w:cs="Calibri"/>
                <w:color w:val="000000"/>
              </w:rPr>
            </w:pPr>
          </w:p>
          <w:p w14:paraId="36BA1061" w14:textId="77777777" w:rsidR="00CB2BAD" w:rsidRPr="00CB2BAD" w:rsidRDefault="00CB2BAD" w:rsidP="00CB2BAD">
            <w:pPr>
              <w:rPr>
                <w:rFonts w:ascii="Arial" w:hAnsi="Arial" w:cs="Calibri"/>
                <w:color w:val="000000"/>
              </w:rPr>
            </w:pPr>
          </w:p>
          <w:p w14:paraId="1B131CFA" w14:textId="77777777" w:rsidR="00CB2BAD" w:rsidRPr="00CB2BAD" w:rsidRDefault="00CB2BAD" w:rsidP="00CB2BAD">
            <w:pPr>
              <w:rPr>
                <w:rFonts w:ascii="Arial" w:hAnsi="Arial" w:cs="Calibri"/>
                <w:color w:val="000000"/>
              </w:rPr>
            </w:pPr>
          </w:p>
          <w:p w14:paraId="474B5E17" w14:textId="77777777" w:rsidR="00CB2BAD" w:rsidRPr="00CB2BAD" w:rsidRDefault="00CB2BAD" w:rsidP="00CB2BAD">
            <w:pPr>
              <w:rPr>
                <w:rFonts w:ascii="Arial" w:hAnsi="Arial" w:cs="Calibri"/>
                <w:color w:val="000000"/>
              </w:rPr>
            </w:pPr>
          </w:p>
          <w:p w14:paraId="316565D5" w14:textId="77777777" w:rsidR="00CB2BAD" w:rsidRPr="00CB2BAD" w:rsidRDefault="00CB2BAD" w:rsidP="00CB2BAD">
            <w:pPr>
              <w:rPr>
                <w:rFonts w:ascii="Arial" w:hAnsi="Arial" w:cs="Calibri"/>
                <w:color w:val="000000"/>
              </w:rPr>
            </w:pPr>
          </w:p>
          <w:p w14:paraId="1A006F2D" w14:textId="61349325" w:rsidR="00CB2BAD" w:rsidRPr="00CB2BAD" w:rsidRDefault="00CB2BAD" w:rsidP="00CB2BAD">
            <w:pPr>
              <w:rPr>
                <w:rFonts w:ascii="Arial" w:hAnsi="Arial" w:cs="Calibri"/>
                <w:color w:val="000000"/>
              </w:rPr>
            </w:pPr>
            <w:r w:rsidRPr="00CB2BAD">
              <w:rPr>
                <w:rFonts w:ascii="Arial" w:hAnsi="Arial" w:cs="Calibri"/>
                <w:color w:val="000000"/>
              </w:rPr>
              <w:t>Crowley (2016)</w: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PEVuZE5vdGU+PENpdGUgRXhjbHVkZUF1dGg9IjEiIEV4Y2x1ZGVZZWFyPSIxIj48QXV0aG9yPkNy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35</w:t>
            </w:r>
            <w:r w:rsidR="00906EC3">
              <w:rPr>
                <w:rFonts w:ascii="Arial" w:hAnsi="Arial" w:cs="Calibri"/>
                <w:color w:val="000000"/>
              </w:rPr>
              <w:fldChar w:fldCharType="end"/>
            </w:r>
            <w:r w:rsidRPr="00CB2BAD">
              <w:rPr>
                <w:rFonts w:ascii="Arial" w:hAnsi="Arial" w:cs="Calibri"/>
                <w:color w:val="000000"/>
              </w:rPr>
              <w:t xml:space="preserve"> (continued)</w:t>
            </w:r>
          </w:p>
          <w:p w14:paraId="1DB5E02D" w14:textId="77777777"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6565D51E"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Condition: </w:t>
            </w:r>
            <w:r w:rsidRPr="00CB2BAD">
              <w:rPr>
                <w:rFonts w:ascii="Arial" w:eastAsia="Arial" w:hAnsi="Arial" w:cs="Calibri"/>
                <w:color w:val="000000"/>
              </w:rPr>
              <w:t>Diabetes mellitus type 2</w:t>
            </w:r>
          </w:p>
          <w:p w14:paraId="0EADD7A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Provider: </w:t>
            </w:r>
            <w:r w:rsidRPr="00CB2BAD">
              <w:rPr>
                <w:rFonts w:ascii="Arial" w:eastAsia="Arial" w:hAnsi="Arial" w:cs="Calibri"/>
                <w:color w:val="000000"/>
              </w:rPr>
              <w:t>Registered nurse</w:t>
            </w:r>
          </w:p>
          <w:p w14:paraId="3E3645B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Setting:</w:t>
            </w:r>
            <w:r w:rsidRPr="00CB2BAD">
              <w:rPr>
                <w:rFonts w:ascii="Arial" w:eastAsia="Arial" w:hAnsi="Arial" w:cs="Calibri"/>
                <w:color w:val="000000"/>
              </w:rPr>
              <w:t xml:space="preserve"> Durham VA Medical Center</w:t>
            </w:r>
          </w:p>
          <w:p w14:paraId="431DF5A5"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p>
          <w:p w14:paraId="6F65853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Funder:</w:t>
            </w:r>
            <w:r w:rsidRPr="00CB2BAD">
              <w:rPr>
                <w:rFonts w:ascii="Arial" w:eastAsia="Arial" w:hAnsi="Arial" w:cs="Calibri"/>
                <w:color w:val="000000"/>
              </w:rPr>
              <w:t xml:space="preserve"> VA</w:t>
            </w:r>
          </w:p>
          <w:p w14:paraId="24B3A93B" w14:textId="77777777" w:rsidR="00CB2BAD" w:rsidRPr="00CB2BAD" w:rsidRDefault="00CB2BAD" w:rsidP="00CB2BAD">
            <w:pPr>
              <w:rPr>
                <w:rFonts w:ascii="Arial" w:eastAsia="Arial" w:hAnsi="Arial" w:cs="Calibri"/>
                <w:color w:val="000000"/>
                <w:u w:val="single"/>
              </w:rPr>
            </w:pPr>
          </w:p>
          <w:p w14:paraId="1B6FFCCD" w14:textId="6B5EBE66"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w:t>
            </w:r>
            <w:r w:rsidR="007110F9">
              <w:rPr>
                <w:rFonts w:ascii="Arial" w:eastAsia="Arial" w:hAnsi="Arial" w:cs="Calibri"/>
                <w:color w:val="000000"/>
              </w:rPr>
              <w:t>Some concerns</w:t>
            </w:r>
          </w:p>
        </w:tc>
        <w:tc>
          <w:tcPr>
            <w:tcW w:w="1716" w:type="dxa"/>
            <w:tcBorders>
              <w:top w:val="single" w:sz="8" w:space="0" w:color="auto"/>
              <w:bottom w:val="single" w:sz="8" w:space="0" w:color="auto"/>
            </w:tcBorders>
          </w:tcPr>
          <w:p w14:paraId="3241F91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Intervention (G1): </w:t>
            </w:r>
            <w:r w:rsidRPr="00CB2BAD">
              <w:rPr>
                <w:rFonts w:ascii="Arial" w:eastAsia="Arial" w:hAnsi="Arial" w:cs="Calibri"/>
                <w:color w:val="000000"/>
              </w:rPr>
              <w:t xml:space="preserve">Advanced Comprehensive Diabetes Care </w:t>
            </w:r>
          </w:p>
          <w:p w14:paraId="27FD150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N=25</w:t>
            </w:r>
          </w:p>
          <w:p w14:paraId="331BD607"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Intervention type: </w:t>
            </w:r>
            <w:r w:rsidRPr="00CB2BAD">
              <w:rPr>
                <w:rFonts w:ascii="Arial" w:eastAsia="Arial" w:hAnsi="Arial" w:cs="Calibri"/>
                <w:color w:val="000000"/>
              </w:rPr>
              <w:t>Audio-only with supports to supplement with audio care</w:t>
            </w:r>
          </w:p>
          <w:p w14:paraId="4DEE9E63" w14:textId="77777777" w:rsidR="00CB2BAD" w:rsidRPr="00CB2BAD" w:rsidRDefault="00CB2BAD" w:rsidP="00CB2BAD">
            <w:pPr>
              <w:rPr>
                <w:rFonts w:ascii="Arial" w:eastAsia="Arial" w:hAnsi="Arial" w:cs="Calibri"/>
                <w:color w:val="000000"/>
                <w:u w:val="single"/>
              </w:rPr>
            </w:pPr>
          </w:p>
          <w:p w14:paraId="563F1F9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 xml:space="preserve">Comparator (G2): </w:t>
            </w:r>
            <w:r w:rsidRPr="00CB2BAD">
              <w:rPr>
                <w:rFonts w:ascii="Arial" w:eastAsia="Arial" w:hAnsi="Arial" w:cs="Calibri"/>
                <w:color w:val="000000"/>
              </w:rPr>
              <w:t>UC</w:t>
            </w:r>
          </w:p>
          <w:p w14:paraId="4EACE09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N=25</w:t>
            </w:r>
          </w:p>
          <w:p w14:paraId="592FF14B" w14:textId="5FE2437C"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 xml:space="preserve">Comparator type: </w:t>
            </w:r>
            <w:r w:rsidR="005906E3">
              <w:rPr>
                <w:rFonts w:ascii="Arial" w:eastAsia="Arial" w:hAnsi="Arial" w:cs="Calibri"/>
                <w:color w:val="000000"/>
              </w:rPr>
              <w:t>Educational or community-based resource</w:t>
            </w:r>
          </w:p>
        </w:tc>
        <w:tc>
          <w:tcPr>
            <w:tcW w:w="2973" w:type="dxa"/>
            <w:tcBorders>
              <w:top w:val="single" w:sz="8" w:space="0" w:color="auto"/>
              <w:bottom w:val="single" w:sz="8" w:space="0" w:color="auto"/>
            </w:tcBorders>
          </w:tcPr>
          <w:p w14:paraId="1F48A330"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Glycemic control (3 months, 6 months)</w:t>
            </w:r>
          </w:p>
          <w:p w14:paraId="40A9333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Assessed using the change in HbA1c </w:t>
            </w:r>
          </w:p>
          <w:p w14:paraId="361EA976" w14:textId="77777777" w:rsidR="00CB2BAD" w:rsidRPr="00CB2BAD" w:rsidRDefault="00CB2BAD" w:rsidP="00CB2BAD">
            <w:pPr>
              <w:rPr>
                <w:rFonts w:ascii="Arial" w:eastAsia="Arial" w:hAnsi="Arial" w:cs="Calibri"/>
                <w:color w:val="000000"/>
              </w:rPr>
            </w:pPr>
          </w:p>
          <w:p w14:paraId="5157DD9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HbA1c % (3 months):</w:t>
            </w:r>
          </w:p>
          <w:p w14:paraId="32DD063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-1.3</w:t>
            </w:r>
          </w:p>
          <w:p w14:paraId="6444E27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-0.3</w:t>
            </w:r>
          </w:p>
          <w:p w14:paraId="41B1EC8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HbA1c % (6 months):</w:t>
            </w:r>
          </w:p>
          <w:p w14:paraId="61CC522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-1.3</w:t>
            </w:r>
          </w:p>
          <w:p w14:paraId="7677C0A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-0.3</w:t>
            </w:r>
          </w:p>
          <w:p w14:paraId="6B27EDB6" w14:textId="77777777" w:rsidR="00CB2BAD" w:rsidRPr="00CB2BAD" w:rsidRDefault="00CB2BAD" w:rsidP="00CB2BAD">
            <w:pPr>
              <w:rPr>
                <w:rFonts w:ascii="Arial" w:eastAsia="Arial" w:hAnsi="Arial" w:cs="Calibri"/>
                <w:color w:val="000000"/>
              </w:rPr>
            </w:pPr>
          </w:p>
          <w:p w14:paraId="75D74DE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HbA1c % (3 months):</w:t>
            </w:r>
          </w:p>
          <w:p w14:paraId="5FD5BC8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G1 vs. G2: -1.0 (95% CI, -1.7 to </w:t>
            </w:r>
            <w:r w:rsidRPr="00CB2BAD">
              <w:rPr>
                <w:rFonts w:ascii="Arial" w:eastAsia="Arial" w:hAnsi="Arial" w:cs="Calibri"/>
                <w:color w:val="000000"/>
              </w:rPr>
              <w:noBreakHyphen/>
              <w:t>0.2), p=0.012</w:t>
            </w:r>
          </w:p>
          <w:p w14:paraId="25AED79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HbA1c % (6 months):</w:t>
            </w:r>
          </w:p>
          <w:p w14:paraId="3F90C2E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vs. G2: -1.0 (95% CI, -2.0 to 0.0), p=0.050</w:t>
            </w:r>
          </w:p>
          <w:p w14:paraId="2F92AB22" w14:textId="77777777" w:rsidR="00CB2BAD" w:rsidRPr="00CB2BAD" w:rsidRDefault="00CB2BAD" w:rsidP="00CB2BAD">
            <w:pPr>
              <w:rPr>
                <w:rFonts w:ascii="Arial" w:eastAsia="Arial" w:hAnsi="Arial" w:cs="Calibri"/>
                <w:color w:val="000000"/>
                <w:u w:val="single"/>
              </w:rPr>
            </w:pPr>
          </w:p>
          <w:p w14:paraId="28BBF13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BP (3 months, 6 months)</w:t>
            </w:r>
          </w:p>
          <w:p w14:paraId="4D20EDB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Assessed using systolic and diastolic BP; measured in mmHg</w:t>
            </w:r>
          </w:p>
          <w:p w14:paraId="034B9A0A" w14:textId="77777777" w:rsidR="00CB2BAD" w:rsidRPr="00CB2BAD" w:rsidRDefault="00CB2BAD" w:rsidP="00CB2BAD">
            <w:pPr>
              <w:rPr>
                <w:rFonts w:ascii="Arial" w:eastAsia="Arial" w:hAnsi="Arial" w:cs="Calibri"/>
                <w:color w:val="000000"/>
                <w:u w:val="single"/>
              </w:rPr>
            </w:pPr>
          </w:p>
          <w:p w14:paraId="066112F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systolic BP (3 months):</w:t>
            </w:r>
          </w:p>
          <w:p w14:paraId="5521D42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-0.3</w:t>
            </w:r>
          </w:p>
          <w:p w14:paraId="0DD4595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2.0</w:t>
            </w:r>
          </w:p>
          <w:p w14:paraId="2673205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systolic BP (6 months):</w:t>
            </w:r>
          </w:p>
          <w:p w14:paraId="29AD628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-4.6</w:t>
            </w:r>
          </w:p>
          <w:p w14:paraId="7BA8DD1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3.1</w:t>
            </w:r>
          </w:p>
          <w:p w14:paraId="18364FE3" w14:textId="77777777" w:rsidR="00CB2BAD" w:rsidRPr="00CB2BAD" w:rsidRDefault="00CB2BAD" w:rsidP="00CB2BAD">
            <w:pPr>
              <w:rPr>
                <w:rFonts w:ascii="Arial" w:eastAsia="Arial" w:hAnsi="Arial" w:cs="Calibri"/>
                <w:color w:val="000000"/>
              </w:rPr>
            </w:pPr>
          </w:p>
          <w:p w14:paraId="76A3889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diastolic BP (3 months):</w:t>
            </w:r>
          </w:p>
          <w:p w14:paraId="7ABCBE0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-1.6</w:t>
            </w:r>
          </w:p>
          <w:p w14:paraId="35D23DF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0.1</w:t>
            </w:r>
          </w:p>
          <w:p w14:paraId="5D9F6A6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diastolic BP (6 months):</w:t>
            </w:r>
          </w:p>
          <w:p w14:paraId="47C26E3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-4.5</w:t>
            </w:r>
          </w:p>
          <w:p w14:paraId="090B7B5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1.1</w:t>
            </w:r>
          </w:p>
          <w:p w14:paraId="188885E4" w14:textId="77777777" w:rsidR="00CB2BAD" w:rsidRPr="00CB2BAD" w:rsidRDefault="00CB2BAD" w:rsidP="00CB2BAD">
            <w:pPr>
              <w:rPr>
                <w:rFonts w:ascii="Arial" w:eastAsia="Arial" w:hAnsi="Arial" w:cs="Calibri"/>
                <w:color w:val="000000"/>
              </w:rPr>
            </w:pPr>
          </w:p>
          <w:p w14:paraId="48852CE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systolic BP (3 months):</w:t>
            </w:r>
          </w:p>
          <w:p w14:paraId="38189926"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vs. G2: -2.3 (95% CI, -10.4 to 5.9), p=0.575</w:t>
            </w:r>
          </w:p>
          <w:p w14:paraId="22B80A9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systolic BP (6 months):</w:t>
            </w:r>
          </w:p>
          <w:p w14:paraId="097C11A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G1 vs. G2: -7.7 (95% CI, -14.8 to </w:t>
            </w:r>
            <w:r w:rsidRPr="00CB2BAD">
              <w:rPr>
                <w:rFonts w:ascii="Arial" w:eastAsia="Arial" w:hAnsi="Arial" w:cs="Calibri"/>
                <w:color w:val="000000"/>
              </w:rPr>
              <w:noBreakHyphen/>
              <w:t>0.6), p=0.035</w:t>
            </w:r>
          </w:p>
          <w:p w14:paraId="77BD6391" w14:textId="77777777" w:rsidR="00CB2BAD" w:rsidRPr="00CB2BAD" w:rsidRDefault="00CB2BAD" w:rsidP="00CB2BAD">
            <w:pPr>
              <w:rPr>
                <w:rFonts w:ascii="Arial" w:eastAsia="Arial" w:hAnsi="Arial" w:cs="Calibri"/>
                <w:color w:val="000000"/>
              </w:rPr>
            </w:pPr>
          </w:p>
          <w:p w14:paraId="37A1AB36"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diastolic BP (3 months):</w:t>
            </w:r>
          </w:p>
          <w:p w14:paraId="5032021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G1 vs. G2: -1.7 (95% CI, -6.6 to 3.2), p=0.498 </w:t>
            </w:r>
          </w:p>
          <w:p w14:paraId="2986430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Change in diastolic BP (6 months):</w:t>
            </w:r>
          </w:p>
          <w:p w14:paraId="1EC56EB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 xml:space="preserve">G1 vs. G2: -5.6 (95% CI, -9.9 to </w:t>
            </w:r>
            <w:r w:rsidRPr="00CB2BAD">
              <w:rPr>
                <w:rFonts w:ascii="Arial" w:eastAsia="Arial" w:hAnsi="Arial" w:cs="Calibri"/>
                <w:color w:val="000000"/>
              </w:rPr>
              <w:noBreakHyphen/>
              <w:t>1.2), p=0.013</w:t>
            </w:r>
          </w:p>
        </w:tc>
        <w:tc>
          <w:tcPr>
            <w:tcW w:w="2145" w:type="dxa"/>
            <w:tcBorders>
              <w:top w:val="single" w:sz="8" w:space="0" w:color="auto"/>
              <w:bottom w:val="single" w:sz="8" w:space="0" w:color="auto"/>
            </w:tcBorders>
          </w:tcPr>
          <w:p w14:paraId="1735CEF5"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06514A60"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Medication adherence (3 months, 6 months)</w:t>
            </w:r>
          </w:p>
          <w:p w14:paraId="779EEF4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Assessed using MMAS </w:t>
            </w:r>
          </w:p>
          <w:p w14:paraId="274E9604" w14:textId="77777777" w:rsidR="00CB2BAD" w:rsidRPr="00CB2BAD" w:rsidRDefault="00CB2BAD" w:rsidP="00CB2BAD">
            <w:pPr>
              <w:rPr>
                <w:rFonts w:ascii="Arial" w:eastAsia="Arial" w:hAnsi="Arial" w:cs="Calibri"/>
                <w:color w:val="000000"/>
              </w:rPr>
            </w:pPr>
          </w:p>
          <w:p w14:paraId="0CDDF0D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Predicted probability of medication nonadherence (baseline):</w:t>
            </w:r>
          </w:p>
          <w:p w14:paraId="396D5CB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0.64 (95% CI, 0.50 to 0.76)</w:t>
            </w:r>
          </w:p>
          <w:p w14:paraId="3389E46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0.64 (95% CI, 0.50 to 0.76)</w:t>
            </w:r>
          </w:p>
          <w:p w14:paraId="4C0CA8D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Predicted probability of medication nonadherence (3 months):</w:t>
            </w:r>
          </w:p>
          <w:p w14:paraId="1CB66DB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0.41 (95% CI, 0.25 to 0.59)</w:t>
            </w:r>
          </w:p>
          <w:p w14:paraId="1D9BDA0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0.44 (95% CI, 0.26 to 0.62)</w:t>
            </w:r>
          </w:p>
          <w:p w14:paraId="7F0707A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Predicted probability of medication nonadherence (6 months):</w:t>
            </w:r>
          </w:p>
          <w:p w14:paraId="4BBD100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0.36 (95% CI, 0.20 to 0.56)</w:t>
            </w:r>
          </w:p>
          <w:p w14:paraId="2F1C69F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G2: 0.35 (95% CI, 0.19 to 0.56)</w:t>
            </w:r>
          </w:p>
          <w:p w14:paraId="7019A32F" w14:textId="77777777" w:rsidR="00CB2BAD" w:rsidRPr="00CB2BAD" w:rsidRDefault="00CB2BAD" w:rsidP="00CB2BAD">
            <w:pPr>
              <w:rPr>
                <w:rFonts w:ascii="Arial" w:eastAsia="Arial" w:hAnsi="Arial" w:cs="Calibri"/>
                <w:color w:val="000000"/>
              </w:rPr>
            </w:pPr>
          </w:p>
          <w:p w14:paraId="2296315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Odds ratio for medication nonadherence (3 months):</w:t>
            </w:r>
          </w:p>
          <w:p w14:paraId="76EFCCC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vs. G2: 0.90 (95% CI, 0.35 to 2.34), p=0.830</w:t>
            </w:r>
          </w:p>
          <w:p w14:paraId="688F663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Odds ratio for medication nonadherence (6 months):</w:t>
            </w:r>
          </w:p>
          <w:p w14:paraId="60509B0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vs. G2: 1.02 (95% CI, 0.33 to 3.19), p=0.970</w:t>
            </w:r>
          </w:p>
        </w:tc>
        <w:tc>
          <w:tcPr>
            <w:tcW w:w="1210" w:type="dxa"/>
            <w:tcBorders>
              <w:top w:val="single" w:sz="8" w:space="0" w:color="auto"/>
              <w:bottom w:val="single" w:sz="8" w:space="0" w:color="auto"/>
            </w:tcBorders>
          </w:tcPr>
          <w:p w14:paraId="0F592A7A"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Hypoglycemia (6 months, no additional follow-up)</w:t>
            </w:r>
          </w:p>
          <w:p w14:paraId="6ABF3B3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Assessed using self-monitored blood glucose</w:t>
            </w:r>
          </w:p>
          <w:p w14:paraId="4550D12E" w14:textId="77777777" w:rsidR="00CB2BAD" w:rsidRPr="00CB2BAD" w:rsidRDefault="00CB2BAD" w:rsidP="00CB2BAD">
            <w:pPr>
              <w:rPr>
                <w:rFonts w:ascii="Arial" w:eastAsia="Arial" w:hAnsi="Arial" w:cs="Calibri"/>
                <w:color w:val="000000"/>
              </w:rPr>
            </w:pPr>
          </w:p>
          <w:p w14:paraId="48759DC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Blood glucose values &lt;70mg/dL:</w:t>
            </w:r>
          </w:p>
          <w:p w14:paraId="633229B0"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median, 0 (IQR, 0 to 4)</w:t>
            </w:r>
          </w:p>
          <w:p w14:paraId="16763BB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Blood glucose values &lt;60mg/dL:</w:t>
            </w:r>
          </w:p>
          <w:p w14:paraId="50DD180B"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median, 0 (IQR, 0 to 1)</w:t>
            </w:r>
          </w:p>
          <w:p w14:paraId="4CF04BE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 participants with &gt;5 blood glucose values &lt;60mg/dL:</w:t>
            </w:r>
          </w:p>
          <w:p w14:paraId="399D3BC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G1: 3</w:t>
            </w:r>
          </w:p>
        </w:tc>
      </w:tr>
      <w:tr w:rsidR="00CB2BAD" w:rsidRPr="00CB2BAD" w14:paraId="23B3D2C5" w14:textId="77777777" w:rsidTr="00227278">
        <w:tc>
          <w:tcPr>
            <w:tcW w:w="1298" w:type="dxa"/>
            <w:tcBorders>
              <w:top w:val="single" w:sz="8" w:space="0" w:color="auto"/>
              <w:bottom w:val="single" w:sz="8" w:space="0" w:color="auto"/>
            </w:tcBorders>
          </w:tcPr>
          <w:p w14:paraId="03C37920" w14:textId="0C69A78B" w:rsid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p>
          <w:p w14:paraId="484D6743" w14:textId="77777777" w:rsidR="00F672E7" w:rsidRPr="00CB2BAD" w:rsidRDefault="00F672E7" w:rsidP="00F672E7">
            <w:pPr>
              <w:rPr>
                <w:rFonts w:ascii="Arial" w:hAnsi="Arial" w:cs="Calibri"/>
                <w:color w:val="000000"/>
              </w:rPr>
            </w:pPr>
            <w:r w:rsidRPr="00CB2BAD">
              <w:rPr>
                <w:rFonts w:ascii="Arial" w:hAnsi="Arial" w:cs="Calibri"/>
                <w:color w:val="000000"/>
              </w:rPr>
              <w:t>Van Dyck (2013)</w:t>
            </w:r>
            <w:r>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Pr>
                <w:rFonts w:ascii="Arial" w:hAnsi="Arial" w:cs="Calibri"/>
                <w:color w:val="000000"/>
              </w:rPr>
              <w:instrText xml:space="preserve"> ADDIN EN.CITE </w:instrText>
            </w:r>
            <w:r>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Pr>
                <w:rFonts w:ascii="Arial" w:hAnsi="Arial" w:cs="Calibri"/>
                <w:color w:val="000000"/>
              </w:rPr>
              <w:instrText xml:space="preserve"> ADDIN EN.CITE.DATA </w:instrText>
            </w:r>
            <w:r>
              <w:rPr>
                <w:rFonts w:ascii="Arial" w:hAnsi="Arial" w:cs="Calibri"/>
                <w:color w:val="000000"/>
              </w:rPr>
            </w:r>
            <w:r>
              <w:rPr>
                <w:rFonts w:ascii="Arial" w:hAnsi="Arial" w:cs="Calibri"/>
                <w:color w:val="000000"/>
              </w:rPr>
              <w:fldChar w:fldCharType="end"/>
            </w:r>
            <w:r>
              <w:rPr>
                <w:rFonts w:ascii="Arial" w:hAnsi="Arial" w:cs="Calibri"/>
                <w:color w:val="000000"/>
              </w:rPr>
            </w:r>
            <w:r>
              <w:rPr>
                <w:rFonts w:ascii="Arial" w:hAnsi="Arial" w:cs="Calibri"/>
                <w:color w:val="000000"/>
              </w:rPr>
              <w:fldChar w:fldCharType="separate"/>
            </w:r>
            <w:r w:rsidRPr="00906EC3">
              <w:rPr>
                <w:rFonts w:ascii="Arial" w:hAnsi="Arial" w:cs="Calibri"/>
                <w:noProof/>
                <w:color w:val="000000"/>
                <w:vertAlign w:val="superscript"/>
              </w:rPr>
              <w:t>30</w:t>
            </w:r>
            <w:r>
              <w:rPr>
                <w:rFonts w:ascii="Arial" w:hAnsi="Arial" w:cs="Calibri"/>
                <w:color w:val="000000"/>
              </w:rPr>
              <w:fldChar w:fldCharType="end"/>
            </w:r>
          </w:p>
          <w:p w14:paraId="4C4D3093" w14:textId="1623A4F1" w:rsidR="00F672E7" w:rsidRPr="00CB2BAD" w:rsidRDefault="00F672E7" w:rsidP="00CB2BAD">
            <w:pPr>
              <w:rPr>
                <w:rFonts w:ascii="Arial" w:hAnsi="Arial" w:cs="Calibri"/>
                <w:color w:val="000000"/>
              </w:rPr>
            </w:pPr>
            <w:r>
              <w:rPr>
                <w:rFonts w:ascii="Arial" w:hAnsi="Arial" w:cs="Calibri"/>
                <w:color w:val="000000"/>
              </w:rPr>
              <w:t>(continued)</w:t>
            </w:r>
          </w:p>
          <w:p w14:paraId="7D0A754C" w14:textId="77777777" w:rsidR="00CB2BAD" w:rsidRPr="00CB2BAD" w:rsidRDefault="00CB2BAD" w:rsidP="00CB2BAD">
            <w:pPr>
              <w:rPr>
                <w:rFonts w:ascii="Arial" w:hAnsi="Arial" w:cs="Calibri"/>
                <w:color w:val="000000"/>
              </w:rPr>
            </w:pPr>
          </w:p>
          <w:p w14:paraId="1542D90D" w14:textId="77777777" w:rsidR="00CB2BAD" w:rsidRPr="00CB2BAD" w:rsidRDefault="00CB2BAD" w:rsidP="00CB2BAD">
            <w:pPr>
              <w:rPr>
                <w:rFonts w:ascii="Arial" w:hAnsi="Arial" w:cs="Calibri"/>
                <w:color w:val="000000"/>
              </w:rPr>
            </w:pPr>
          </w:p>
          <w:p w14:paraId="408D85B0" w14:textId="77777777" w:rsidR="00CB2BAD" w:rsidRPr="00CB2BAD" w:rsidRDefault="00CB2BAD" w:rsidP="00CB2BAD">
            <w:pPr>
              <w:rPr>
                <w:rFonts w:ascii="Arial" w:hAnsi="Arial" w:cs="Calibri"/>
                <w:color w:val="000000"/>
              </w:rPr>
            </w:pPr>
          </w:p>
          <w:p w14:paraId="104E9319" w14:textId="77777777" w:rsidR="00CB2BAD" w:rsidRPr="00CB2BAD" w:rsidRDefault="00CB2BAD" w:rsidP="00CB2BAD">
            <w:pPr>
              <w:rPr>
                <w:rFonts w:ascii="Arial" w:hAnsi="Arial" w:cs="Calibri"/>
                <w:color w:val="000000"/>
              </w:rPr>
            </w:pPr>
          </w:p>
          <w:p w14:paraId="316DD79C" w14:textId="77777777" w:rsidR="00CB2BAD" w:rsidRPr="00CB2BAD" w:rsidRDefault="00CB2BAD" w:rsidP="00CB2BAD">
            <w:pPr>
              <w:rPr>
                <w:rFonts w:ascii="Arial" w:hAnsi="Arial" w:cs="Calibri"/>
                <w:color w:val="000000"/>
              </w:rPr>
            </w:pPr>
          </w:p>
          <w:p w14:paraId="5DF557FB" w14:textId="77777777" w:rsidR="00CB2BAD" w:rsidRPr="00CB2BAD" w:rsidRDefault="00CB2BAD" w:rsidP="00CB2BAD">
            <w:pPr>
              <w:rPr>
                <w:rFonts w:ascii="Arial" w:hAnsi="Arial" w:cs="Calibri"/>
                <w:color w:val="000000"/>
              </w:rPr>
            </w:pPr>
          </w:p>
          <w:p w14:paraId="283D2FFF" w14:textId="77777777" w:rsidR="00CB2BAD" w:rsidRPr="00CB2BAD" w:rsidRDefault="00CB2BAD" w:rsidP="00CB2BAD">
            <w:pPr>
              <w:rPr>
                <w:rFonts w:ascii="Arial" w:hAnsi="Arial" w:cs="Calibri"/>
                <w:color w:val="000000"/>
              </w:rPr>
            </w:pPr>
          </w:p>
          <w:p w14:paraId="4E670E1F" w14:textId="77777777" w:rsidR="00CB2BAD" w:rsidRPr="00CB2BAD" w:rsidRDefault="00CB2BAD" w:rsidP="00CB2BAD">
            <w:pPr>
              <w:rPr>
                <w:rFonts w:ascii="Arial" w:hAnsi="Arial" w:cs="Calibri"/>
                <w:color w:val="000000"/>
              </w:rPr>
            </w:pPr>
          </w:p>
          <w:p w14:paraId="629595D9" w14:textId="77777777" w:rsidR="00CB2BAD" w:rsidRPr="00CB2BAD" w:rsidRDefault="00CB2BAD" w:rsidP="00CB2BAD">
            <w:pPr>
              <w:rPr>
                <w:rFonts w:ascii="Arial" w:hAnsi="Arial" w:cs="Calibri"/>
                <w:color w:val="000000"/>
              </w:rPr>
            </w:pPr>
          </w:p>
          <w:p w14:paraId="1FA296D4" w14:textId="77777777" w:rsidR="00CB2BAD" w:rsidRPr="00CB2BAD" w:rsidRDefault="00CB2BAD" w:rsidP="00CB2BAD">
            <w:pPr>
              <w:rPr>
                <w:rFonts w:ascii="Arial" w:hAnsi="Arial" w:cs="Calibri"/>
                <w:color w:val="000000"/>
              </w:rPr>
            </w:pPr>
          </w:p>
          <w:p w14:paraId="3B80F332" w14:textId="77777777" w:rsidR="00CB2BAD" w:rsidRPr="00CB2BAD" w:rsidRDefault="00CB2BAD" w:rsidP="00CB2BAD">
            <w:pPr>
              <w:rPr>
                <w:rFonts w:ascii="Arial" w:hAnsi="Arial" w:cs="Calibri"/>
                <w:color w:val="000000"/>
              </w:rPr>
            </w:pPr>
          </w:p>
          <w:p w14:paraId="5CFE9722" w14:textId="77777777" w:rsidR="00CB2BAD" w:rsidRPr="00CB2BAD" w:rsidRDefault="00CB2BAD" w:rsidP="00CB2BAD">
            <w:pPr>
              <w:rPr>
                <w:rFonts w:ascii="Arial" w:hAnsi="Arial" w:cs="Calibri"/>
                <w:color w:val="000000"/>
              </w:rPr>
            </w:pPr>
          </w:p>
          <w:p w14:paraId="2DF8E89E" w14:textId="77777777" w:rsidR="00CB2BAD" w:rsidRPr="00CB2BAD" w:rsidRDefault="00CB2BAD" w:rsidP="00CB2BAD">
            <w:pPr>
              <w:rPr>
                <w:rFonts w:ascii="Arial" w:hAnsi="Arial" w:cs="Calibri"/>
                <w:color w:val="000000"/>
              </w:rPr>
            </w:pPr>
          </w:p>
          <w:p w14:paraId="4100B324" w14:textId="77777777" w:rsidR="00CB2BAD" w:rsidRPr="00CB2BAD" w:rsidRDefault="00CB2BAD" w:rsidP="00CB2BAD">
            <w:pPr>
              <w:rPr>
                <w:rFonts w:ascii="Arial" w:hAnsi="Arial" w:cs="Calibri"/>
                <w:color w:val="000000"/>
              </w:rPr>
            </w:pPr>
          </w:p>
          <w:p w14:paraId="52E53954" w14:textId="77777777" w:rsidR="00CB2BAD" w:rsidRPr="00CB2BAD" w:rsidRDefault="00CB2BAD" w:rsidP="00CB2BAD">
            <w:pPr>
              <w:rPr>
                <w:rFonts w:ascii="Arial" w:hAnsi="Arial" w:cs="Calibri"/>
                <w:color w:val="000000"/>
              </w:rPr>
            </w:pPr>
          </w:p>
          <w:p w14:paraId="3ED52FC5" w14:textId="77777777" w:rsidR="00CB2BAD" w:rsidRPr="00CB2BAD" w:rsidRDefault="00CB2BAD" w:rsidP="00CB2BAD">
            <w:pPr>
              <w:rPr>
                <w:rFonts w:ascii="Arial" w:hAnsi="Arial" w:cs="Calibri"/>
                <w:color w:val="000000"/>
              </w:rPr>
            </w:pPr>
          </w:p>
          <w:p w14:paraId="139673C2" w14:textId="77777777" w:rsidR="00CB2BAD" w:rsidRPr="00CB2BAD" w:rsidRDefault="00CB2BAD" w:rsidP="00CB2BAD">
            <w:pPr>
              <w:rPr>
                <w:rFonts w:ascii="Arial" w:hAnsi="Arial" w:cs="Calibri"/>
                <w:color w:val="000000"/>
              </w:rPr>
            </w:pPr>
          </w:p>
          <w:p w14:paraId="0DE38F21" w14:textId="77777777" w:rsidR="00CB2BAD" w:rsidRPr="00CB2BAD" w:rsidRDefault="00CB2BAD" w:rsidP="00CB2BAD">
            <w:pPr>
              <w:rPr>
                <w:rFonts w:ascii="Arial" w:hAnsi="Arial" w:cs="Calibri"/>
                <w:color w:val="000000"/>
              </w:rPr>
            </w:pPr>
          </w:p>
          <w:p w14:paraId="6DF69A8F" w14:textId="77777777" w:rsidR="00CB2BAD" w:rsidRPr="00CB2BAD" w:rsidRDefault="00CB2BAD" w:rsidP="00CB2BAD">
            <w:pPr>
              <w:rPr>
                <w:rFonts w:ascii="Arial" w:hAnsi="Arial" w:cs="Calibri"/>
                <w:color w:val="000000"/>
              </w:rPr>
            </w:pPr>
          </w:p>
          <w:p w14:paraId="28945B48" w14:textId="77777777" w:rsidR="00CB2BAD" w:rsidRPr="00CB2BAD" w:rsidRDefault="00CB2BAD" w:rsidP="00CB2BAD">
            <w:pPr>
              <w:rPr>
                <w:rFonts w:ascii="Arial" w:hAnsi="Arial" w:cs="Calibri"/>
                <w:color w:val="000000"/>
              </w:rPr>
            </w:pPr>
          </w:p>
          <w:p w14:paraId="5E7EB265" w14:textId="77777777" w:rsidR="00CB2BAD" w:rsidRPr="00CB2BAD" w:rsidRDefault="00CB2BAD" w:rsidP="00CB2BAD">
            <w:pPr>
              <w:rPr>
                <w:rFonts w:ascii="Arial" w:hAnsi="Arial" w:cs="Calibri"/>
                <w:color w:val="000000"/>
              </w:rPr>
            </w:pPr>
          </w:p>
          <w:p w14:paraId="3D8EB358" w14:textId="77777777" w:rsidR="00CB2BAD" w:rsidRPr="00CB2BAD" w:rsidRDefault="00CB2BAD" w:rsidP="00CB2BAD">
            <w:pPr>
              <w:rPr>
                <w:rFonts w:ascii="Arial" w:hAnsi="Arial" w:cs="Calibri"/>
                <w:color w:val="000000"/>
              </w:rPr>
            </w:pPr>
          </w:p>
          <w:p w14:paraId="26830AF7" w14:textId="77777777" w:rsidR="00CB2BAD" w:rsidRPr="00CB2BAD" w:rsidRDefault="00CB2BAD" w:rsidP="00CB2BAD">
            <w:pPr>
              <w:rPr>
                <w:rFonts w:ascii="Arial" w:hAnsi="Arial" w:cs="Calibri"/>
                <w:color w:val="000000"/>
              </w:rPr>
            </w:pPr>
          </w:p>
          <w:p w14:paraId="0C4870F6" w14:textId="77777777" w:rsidR="00CB2BAD" w:rsidRPr="00CB2BAD" w:rsidRDefault="00CB2BAD" w:rsidP="00CB2BAD">
            <w:pPr>
              <w:rPr>
                <w:rFonts w:ascii="Arial" w:hAnsi="Arial" w:cs="Calibri"/>
                <w:color w:val="000000"/>
              </w:rPr>
            </w:pPr>
          </w:p>
          <w:p w14:paraId="52224EEE" w14:textId="77777777" w:rsidR="00CB2BAD" w:rsidRPr="00CB2BAD" w:rsidRDefault="00CB2BAD" w:rsidP="00CB2BAD">
            <w:pPr>
              <w:rPr>
                <w:rFonts w:ascii="Arial" w:hAnsi="Arial" w:cs="Calibri"/>
                <w:color w:val="000000"/>
              </w:rPr>
            </w:pPr>
          </w:p>
          <w:p w14:paraId="093AD7D5" w14:textId="77777777" w:rsidR="00CB2BAD" w:rsidRPr="00CB2BAD" w:rsidRDefault="00CB2BAD" w:rsidP="00CB2BAD">
            <w:pPr>
              <w:rPr>
                <w:rFonts w:ascii="Arial" w:hAnsi="Arial" w:cs="Calibri"/>
                <w:color w:val="000000"/>
              </w:rPr>
            </w:pPr>
          </w:p>
          <w:p w14:paraId="3176B1EA" w14:textId="77777777" w:rsidR="00CB2BAD" w:rsidRPr="00CB2BAD" w:rsidRDefault="00CB2BAD" w:rsidP="00CB2BAD">
            <w:pPr>
              <w:rPr>
                <w:rFonts w:ascii="Arial" w:hAnsi="Arial" w:cs="Calibri"/>
                <w:color w:val="000000"/>
              </w:rPr>
            </w:pPr>
          </w:p>
          <w:p w14:paraId="319425F1" w14:textId="77777777" w:rsidR="00CB2BAD" w:rsidRPr="00CB2BAD" w:rsidRDefault="00CB2BAD" w:rsidP="00CB2BAD">
            <w:pPr>
              <w:rPr>
                <w:rFonts w:ascii="Arial" w:hAnsi="Arial" w:cs="Calibri"/>
                <w:color w:val="000000"/>
              </w:rPr>
            </w:pPr>
          </w:p>
          <w:p w14:paraId="1B80506A" w14:textId="77777777" w:rsidR="00CB2BAD" w:rsidRPr="00CB2BAD" w:rsidRDefault="00CB2BAD" w:rsidP="00CB2BAD">
            <w:pPr>
              <w:rPr>
                <w:rFonts w:ascii="Arial" w:hAnsi="Arial" w:cs="Calibri"/>
                <w:color w:val="000000"/>
              </w:rPr>
            </w:pPr>
          </w:p>
          <w:p w14:paraId="2499BF63" w14:textId="77777777" w:rsidR="00CB2BAD" w:rsidRPr="00CB2BAD" w:rsidRDefault="00CB2BAD" w:rsidP="00CB2BAD">
            <w:pPr>
              <w:rPr>
                <w:rFonts w:ascii="Arial" w:hAnsi="Arial" w:cs="Calibri"/>
                <w:color w:val="000000"/>
              </w:rPr>
            </w:pPr>
          </w:p>
          <w:p w14:paraId="394FFA61" w14:textId="77777777" w:rsidR="00CB2BAD" w:rsidRPr="00CB2BAD" w:rsidRDefault="00CB2BAD" w:rsidP="00CB2BAD">
            <w:pPr>
              <w:rPr>
                <w:rFonts w:ascii="Arial" w:hAnsi="Arial" w:cs="Calibri"/>
                <w:color w:val="000000"/>
              </w:rPr>
            </w:pPr>
          </w:p>
          <w:p w14:paraId="4C4524AB" w14:textId="77777777" w:rsidR="00CB2BAD" w:rsidRPr="00CB2BAD" w:rsidRDefault="00CB2BAD" w:rsidP="00CB2BAD">
            <w:pPr>
              <w:rPr>
                <w:rFonts w:ascii="Arial" w:hAnsi="Arial" w:cs="Calibri"/>
                <w:color w:val="000000"/>
              </w:rPr>
            </w:pPr>
          </w:p>
          <w:p w14:paraId="139C8E43" w14:textId="77777777" w:rsidR="00CB2BAD" w:rsidRPr="00CB2BAD" w:rsidRDefault="00CB2BAD" w:rsidP="00CB2BAD">
            <w:pPr>
              <w:rPr>
                <w:rFonts w:ascii="Arial" w:hAnsi="Arial" w:cs="Calibri"/>
                <w:color w:val="000000"/>
              </w:rPr>
            </w:pPr>
          </w:p>
          <w:p w14:paraId="780A6785" w14:textId="77777777" w:rsidR="00CB2BAD" w:rsidRPr="00CB2BAD" w:rsidRDefault="00CB2BAD" w:rsidP="00CB2BAD">
            <w:pPr>
              <w:rPr>
                <w:rFonts w:ascii="Arial" w:hAnsi="Arial" w:cs="Calibri"/>
                <w:color w:val="000000"/>
              </w:rPr>
            </w:pPr>
          </w:p>
          <w:p w14:paraId="42324896" w14:textId="77777777" w:rsidR="00CB2BAD" w:rsidRPr="00CB2BAD" w:rsidRDefault="00CB2BAD" w:rsidP="00CB2BAD">
            <w:pPr>
              <w:rPr>
                <w:rFonts w:ascii="Arial" w:hAnsi="Arial" w:cs="Calibri"/>
                <w:color w:val="000000"/>
              </w:rPr>
            </w:pPr>
          </w:p>
          <w:p w14:paraId="1E17724B" w14:textId="77777777" w:rsidR="00CB2BAD" w:rsidRPr="00CB2BAD" w:rsidRDefault="00CB2BAD" w:rsidP="00CB2BAD">
            <w:pPr>
              <w:rPr>
                <w:rFonts w:ascii="Arial" w:hAnsi="Arial" w:cs="Calibri"/>
                <w:color w:val="000000"/>
              </w:rPr>
            </w:pPr>
          </w:p>
          <w:p w14:paraId="04886BE2" w14:textId="77777777" w:rsidR="00CB2BAD" w:rsidRPr="00CB2BAD" w:rsidRDefault="00CB2BAD" w:rsidP="00CB2BAD">
            <w:pPr>
              <w:rPr>
                <w:rFonts w:ascii="Arial" w:hAnsi="Arial" w:cs="Calibri"/>
                <w:color w:val="000000"/>
              </w:rPr>
            </w:pPr>
          </w:p>
          <w:p w14:paraId="009F7F44" w14:textId="77777777" w:rsidR="00CB2BAD" w:rsidRPr="00CB2BAD" w:rsidRDefault="00CB2BAD" w:rsidP="00CB2BAD">
            <w:pPr>
              <w:rPr>
                <w:rFonts w:ascii="Arial" w:hAnsi="Arial" w:cs="Calibri"/>
                <w:color w:val="000000"/>
              </w:rPr>
            </w:pPr>
          </w:p>
          <w:p w14:paraId="01E21618" w14:textId="77777777" w:rsidR="00CB2BAD" w:rsidRPr="00CB2BAD" w:rsidRDefault="00CB2BAD" w:rsidP="00CB2BAD">
            <w:pPr>
              <w:rPr>
                <w:rFonts w:ascii="Arial" w:hAnsi="Arial" w:cs="Calibri"/>
                <w:color w:val="000000"/>
              </w:rPr>
            </w:pPr>
          </w:p>
          <w:p w14:paraId="29A781BC" w14:textId="6D6E583D" w:rsidR="00CB2BAD" w:rsidRP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r w:rsidRPr="00CB2BAD">
              <w:rPr>
                <w:rFonts w:ascii="Arial" w:hAnsi="Arial" w:cs="Calibri"/>
                <w:color w:val="000000"/>
              </w:rPr>
              <w:t xml:space="preserve"> (continued)</w:t>
            </w:r>
          </w:p>
          <w:p w14:paraId="1A28CD09" w14:textId="77777777" w:rsidR="00CB2BAD" w:rsidRPr="00CB2BAD" w:rsidRDefault="00CB2BAD" w:rsidP="00CB2BAD">
            <w:pPr>
              <w:rPr>
                <w:rFonts w:ascii="Arial" w:hAnsi="Arial" w:cs="Calibri"/>
                <w:color w:val="000000"/>
              </w:rPr>
            </w:pPr>
          </w:p>
          <w:p w14:paraId="2A4E8D8A" w14:textId="77777777" w:rsidR="00CB2BAD" w:rsidRPr="00CB2BAD" w:rsidRDefault="00CB2BAD" w:rsidP="00CB2BAD">
            <w:pPr>
              <w:rPr>
                <w:rFonts w:ascii="Arial" w:hAnsi="Arial" w:cs="Calibri"/>
                <w:color w:val="000000"/>
              </w:rPr>
            </w:pPr>
          </w:p>
          <w:p w14:paraId="2298B49C" w14:textId="77777777" w:rsidR="00CB2BAD" w:rsidRPr="00CB2BAD" w:rsidRDefault="00CB2BAD" w:rsidP="00CB2BAD">
            <w:pPr>
              <w:rPr>
                <w:rFonts w:ascii="Arial" w:hAnsi="Arial" w:cs="Calibri"/>
                <w:color w:val="000000"/>
              </w:rPr>
            </w:pPr>
          </w:p>
          <w:p w14:paraId="57559777" w14:textId="77777777" w:rsidR="00CB2BAD" w:rsidRPr="00CB2BAD" w:rsidRDefault="00CB2BAD" w:rsidP="00CB2BAD">
            <w:pPr>
              <w:rPr>
                <w:rFonts w:ascii="Arial" w:hAnsi="Arial" w:cs="Calibri"/>
                <w:color w:val="000000"/>
              </w:rPr>
            </w:pPr>
          </w:p>
          <w:p w14:paraId="09A0A56C" w14:textId="77777777" w:rsidR="00CB2BAD" w:rsidRPr="00CB2BAD" w:rsidRDefault="00CB2BAD" w:rsidP="00CB2BAD">
            <w:pPr>
              <w:rPr>
                <w:rFonts w:ascii="Arial" w:hAnsi="Arial" w:cs="Calibri"/>
                <w:color w:val="000000"/>
              </w:rPr>
            </w:pPr>
          </w:p>
          <w:p w14:paraId="72F6D701" w14:textId="77777777" w:rsidR="00CB2BAD" w:rsidRPr="00CB2BAD" w:rsidRDefault="00CB2BAD" w:rsidP="00CB2BAD">
            <w:pPr>
              <w:rPr>
                <w:rFonts w:ascii="Arial" w:hAnsi="Arial" w:cs="Calibri"/>
                <w:color w:val="000000"/>
              </w:rPr>
            </w:pPr>
          </w:p>
          <w:p w14:paraId="02A3391A" w14:textId="77777777" w:rsidR="00CB2BAD" w:rsidRPr="00CB2BAD" w:rsidRDefault="00CB2BAD" w:rsidP="00CB2BAD">
            <w:pPr>
              <w:rPr>
                <w:rFonts w:ascii="Arial" w:hAnsi="Arial" w:cs="Calibri"/>
                <w:color w:val="000000"/>
              </w:rPr>
            </w:pPr>
          </w:p>
          <w:p w14:paraId="4AD2581C" w14:textId="77777777" w:rsidR="00CB2BAD" w:rsidRPr="00CB2BAD" w:rsidRDefault="00CB2BAD" w:rsidP="00CB2BAD">
            <w:pPr>
              <w:rPr>
                <w:rFonts w:ascii="Arial" w:hAnsi="Arial" w:cs="Calibri"/>
                <w:color w:val="000000"/>
              </w:rPr>
            </w:pPr>
          </w:p>
          <w:p w14:paraId="028B16D3" w14:textId="77777777" w:rsidR="00CB2BAD" w:rsidRPr="00CB2BAD" w:rsidRDefault="00CB2BAD" w:rsidP="00CB2BAD">
            <w:pPr>
              <w:rPr>
                <w:rFonts w:ascii="Arial" w:hAnsi="Arial" w:cs="Calibri"/>
                <w:color w:val="000000"/>
              </w:rPr>
            </w:pPr>
          </w:p>
          <w:p w14:paraId="2CF74F4E" w14:textId="77777777" w:rsidR="00CB2BAD" w:rsidRPr="00CB2BAD" w:rsidRDefault="00CB2BAD" w:rsidP="00CB2BAD">
            <w:pPr>
              <w:rPr>
                <w:rFonts w:ascii="Arial" w:hAnsi="Arial" w:cs="Calibri"/>
                <w:color w:val="000000"/>
              </w:rPr>
            </w:pPr>
          </w:p>
          <w:p w14:paraId="26AA3516" w14:textId="77777777" w:rsidR="00CB2BAD" w:rsidRPr="00CB2BAD" w:rsidRDefault="00CB2BAD" w:rsidP="00CB2BAD">
            <w:pPr>
              <w:rPr>
                <w:rFonts w:ascii="Arial" w:hAnsi="Arial" w:cs="Calibri"/>
                <w:color w:val="000000"/>
              </w:rPr>
            </w:pPr>
          </w:p>
          <w:p w14:paraId="6AC35DFD" w14:textId="77777777" w:rsidR="00CB2BAD" w:rsidRPr="00CB2BAD" w:rsidRDefault="00CB2BAD" w:rsidP="00CB2BAD">
            <w:pPr>
              <w:rPr>
                <w:rFonts w:ascii="Arial" w:hAnsi="Arial" w:cs="Calibri"/>
                <w:color w:val="000000"/>
              </w:rPr>
            </w:pPr>
          </w:p>
          <w:p w14:paraId="63F99A4F" w14:textId="77777777" w:rsidR="00CB2BAD" w:rsidRPr="00CB2BAD" w:rsidRDefault="00CB2BAD" w:rsidP="00CB2BAD">
            <w:pPr>
              <w:rPr>
                <w:rFonts w:ascii="Arial" w:hAnsi="Arial" w:cs="Calibri"/>
                <w:color w:val="000000"/>
              </w:rPr>
            </w:pPr>
          </w:p>
          <w:p w14:paraId="79A1BC03" w14:textId="77777777" w:rsidR="00CB2BAD" w:rsidRPr="00CB2BAD" w:rsidRDefault="00CB2BAD" w:rsidP="00CB2BAD">
            <w:pPr>
              <w:rPr>
                <w:rFonts w:ascii="Arial" w:hAnsi="Arial" w:cs="Calibri"/>
                <w:color w:val="000000"/>
              </w:rPr>
            </w:pPr>
          </w:p>
          <w:p w14:paraId="4CB6ADD5" w14:textId="77777777" w:rsidR="00CB2BAD" w:rsidRPr="00CB2BAD" w:rsidRDefault="00CB2BAD" w:rsidP="00CB2BAD">
            <w:pPr>
              <w:rPr>
                <w:rFonts w:ascii="Arial" w:hAnsi="Arial" w:cs="Calibri"/>
                <w:color w:val="000000"/>
              </w:rPr>
            </w:pPr>
          </w:p>
          <w:p w14:paraId="1737B034" w14:textId="77777777" w:rsidR="00CB2BAD" w:rsidRPr="00CB2BAD" w:rsidRDefault="00CB2BAD" w:rsidP="00CB2BAD">
            <w:pPr>
              <w:rPr>
                <w:rFonts w:ascii="Arial" w:hAnsi="Arial" w:cs="Calibri"/>
                <w:color w:val="000000"/>
              </w:rPr>
            </w:pPr>
          </w:p>
          <w:p w14:paraId="4E6F7CFA" w14:textId="77777777" w:rsidR="00CB2BAD" w:rsidRPr="00CB2BAD" w:rsidRDefault="00CB2BAD" w:rsidP="00CB2BAD">
            <w:pPr>
              <w:rPr>
                <w:rFonts w:ascii="Arial" w:hAnsi="Arial" w:cs="Calibri"/>
                <w:color w:val="000000"/>
              </w:rPr>
            </w:pPr>
          </w:p>
          <w:p w14:paraId="261A649B" w14:textId="77777777" w:rsidR="00CB2BAD" w:rsidRPr="00CB2BAD" w:rsidRDefault="00CB2BAD" w:rsidP="00CB2BAD">
            <w:pPr>
              <w:rPr>
                <w:rFonts w:ascii="Arial" w:hAnsi="Arial" w:cs="Calibri"/>
                <w:color w:val="000000"/>
              </w:rPr>
            </w:pPr>
          </w:p>
          <w:p w14:paraId="5D92435B" w14:textId="77777777" w:rsidR="00CB2BAD" w:rsidRPr="00CB2BAD" w:rsidRDefault="00CB2BAD" w:rsidP="00CB2BAD">
            <w:pPr>
              <w:rPr>
                <w:rFonts w:ascii="Arial" w:hAnsi="Arial" w:cs="Calibri"/>
                <w:color w:val="000000"/>
              </w:rPr>
            </w:pPr>
          </w:p>
          <w:p w14:paraId="4F2EEAFA" w14:textId="77777777" w:rsidR="00CB2BAD" w:rsidRPr="00CB2BAD" w:rsidRDefault="00CB2BAD" w:rsidP="00CB2BAD">
            <w:pPr>
              <w:rPr>
                <w:rFonts w:ascii="Arial" w:hAnsi="Arial" w:cs="Calibri"/>
                <w:color w:val="000000"/>
              </w:rPr>
            </w:pPr>
          </w:p>
          <w:p w14:paraId="55F94865" w14:textId="77777777" w:rsidR="00CB2BAD" w:rsidRPr="00CB2BAD" w:rsidRDefault="00CB2BAD" w:rsidP="00CB2BAD">
            <w:pPr>
              <w:rPr>
                <w:rFonts w:ascii="Arial" w:hAnsi="Arial" w:cs="Calibri"/>
                <w:color w:val="000000"/>
              </w:rPr>
            </w:pPr>
          </w:p>
          <w:p w14:paraId="575B20C8" w14:textId="77777777" w:rsidR="00CB2BAD" w:rsidRPr="00CB2BAD" w:rsidRDefault="00CB2BAD" w:rsidP="00CB2BAD">
            <w:pPr>
              <w:rPr>
                <w:rFonts w:ascii="Arial" w:hAnsi="Arial" w:cs="Calibri"/>
                <w:color w:val="000000"/>
              </w:rPr>
            </w:pPr>
          </w:p>
          <w:p w14:paraId="5E058D8B" w14:textId="77777777" w:rsidR="00CB2BAD" w:rsidRPr="00CB2BAD" w:rsidRDefault="00CB2BAD" w:rsidP="00CB2BAD">
            <w:pPr>
              <w:rPr>
                <w:rFonts w:ascii="Arial" w:hAnsi="Arial" w:cs="Calibri"/>
                <w:color w:val="000000"/>
              </w:rPr>
            </w:pPr>
          </w:p>
          <w:p w14:paraId="1613F520" w14:textId="77777777" w:rsidR="00CB2BAD" w:rsidRPr="00CB2BAD" w:rsidRDefault="00CB2BAD" w:rsidP="00CB2BAD">
            <w:pPr>
              <w:rPr>
                <w:rFonts w:ascii="Arial" w:hAnsi="Arial" w:cs="Calibri"/>
                <w:color w:val="000000"/>
              </w:rPr>
            </w:pPr>
          </w:p>
          <w:p w14:paraId="16AF881F" w14:textId="77777777" w:rsidR="00CB2BAD" w:rsidRPr="00CB2BAD" w:rsidRDefault="00CB2BAD" w:rsidP="00CB2BAD">
            <w:pPr>
              <w:rPr>
                <w:rFonts w:ascii="Arial" w:hAnsi="Arial" w:cs="Calibri"/>
                <w:color w:val="000000"/>
              </w:rPr>
            </w:pPr>
          </w:p>
          <w:p w14:paraId="6705C947" w14:textId="77777777" w:rsidR="00CB2BAD" w:rsidRPr="00CB2BAD" w:rsidRDefault="00CB2BAD" w:rsidP="00CB2BAD">
            <w:pPr>
              <w:rPr>
                <w:rFonts w:ascii="Arial" w:hAnsi="Arial" w:cs="Calibri"/>
                <w:color w:val="000000"/>
              </w:rPr>
            </w:pPr>
          </w:p>
          <w:p w14:paraId="64079596" w14:textId="77777777" w:rsidR="00CB2BAD" w:rsidRPr="00CB2BAD" w:rsidRDefault="00CB2BAD" w:rsidP="00CB2BAD">
            <w:pPr>
              <w:rPr>
                <w:rFonts w:ascii="Arial" w:hAnsi="Arial" w:cs="Calibri"/>
                <w:color w:val="000000"/>
              </w:rPr>
            </w:pPr>
          </w:p>
          <w:p w14:paraId="120291CF" w14:textId="77777777" w:rsidR="00CB2BAD" w:rsidRPr="00CB2BAD" w:rsidRDefault="00CB2BAD" w:rsidP="00CB2BAD">
            <w:pPr>
              <w:rPr>
                <w:rFonts w:ascii="Arial" w:hAnsi="Arial" w:cs="Calibri"/>
                <w:color w:val="000000"/>
              </w:rPr>
            </w:pPr>
          </w:p>
          <w:p w14:paraId="07A05E69" w14:textId="77777777" w:rsidR="00CB2BAD" w:rsidRPr="00CB2BAD" w:rsidRDefault="00CB2BAD" w:rsidP="00CB2BAD">
            <w:pPr>
              <w:rPr>
                <w:rFonts w:ascii="Arial" w:hAnsi="Arial" w:cs="Calibri"/>
                <w:color w:val="000000"/>
              </w:rPr>
            </w:pPr>
          </w:p>
          <w:p w14:paraId="2E529C11" w14:textId="77777777" w:rsidR="00CB2BAD" w:rsidRPr="00CB2BAD" w:rsidRDefault="00CB2BAD" w:rsidP="00CB2BAD">
            <w:pPr>
              <w:rPr>
                <w:rFonts w:ascii="Arial" w:hAnsi="Arial" w:cs="Calibri"/>
                <w:color w:val="000000"/>
              </w:rPr>
            </w:pPr>
          </w:p>
          <w:p w14:paraId="3239FB50" w14:textId="77777777" w:rsidR="00CB2BAD" w:rsidRPr="00CB2BAD" w:rsidRDefault="00CB2BAD" w:rsidP="00CB2BAD">
            <w:pPr>
              <w:rPr>
                <w:rFonts w:ascii="Arial" w:hAnsi="Arial" w:cs="Calibri"/>
                <w:color w:val="000000"/>
              </w:rPr>
            </w:pPr>
          </w:p>
          <w:p w14:paraId="756AFC4F" w14:textId="77777777" w:rsidR="00CB2BAD" w:rsidRPr="00CB2BAD" w:rsidRDefault="00CB2BAD" w:rsidP="00CB2BAD">
            <w:pPr>
              <w:rPr>
                <w:rFonts w:ascii="Arial" w:hAnsi="Arial" w:cs="Calibri"/>
                <w:color w:val="000000"/>
              </w:rPr>
            </w:pPr>
          </w:p>
          <w:p w14:paraId="245E5125" w14:textId="77777777" w:rsidR="00CB2BAD" w:rsidRPr="00CB2BAD" w:rsidRDefault="00CB2BAD" w:rsidP="00CB2BAD">
            <w:pPr>
              <w:rPr>
                <w:rFonts w:ascii="Arial" w:hAnsi="Arial" w:cs="Calibri"/>
                <w:color w:val="000000"/>
              </w:rPr>
            </w:pPr>
          </w:p>
          <w:p w14:paraId="515BC864" w14:textId="77777777" w:rsidR="00CB2BAD" w:rsidRPr="00CB2BAD" w:rsidRDefault="00CB2BAD" w:rsidP="00CB2BAD">
            <w:pPr>
              <w:rPr>
                <w:rFonts w:ascii="Arial" w:hAnsi="Arial" w:cs="Calibri"/>
                <w:color w:val="000000"/>
              </w:rPr>
            </w:pPr>
          </w:p>
          <w:p w14:paraId="492376E6" w14:textId="77777777" w:rsidR="00CB2BAD" w:rsidRPr="00CB2BAD" w:rsidRDefault="00CB2BAD" w:rsidP="00CB2BAD">
            <w:pPr>
              <w:rPr>
                <w:rFonts w:ascii="Arial" w:hAnsi="Arial" w:cs="Calibri"/>
                <w:color w:val="000000"/>
              </w:rPr>
            </w:pPr>
          </w:p>
          <w:p w14:paraId="709535D6" w14:textId="77777777" w:rsidR="00CB2BAD" w:rsidRPr="00CB2BAD" w:rsidRDefault="00CB2BAD" w:rsidP="00CB2BAD">
            <w:pPr>
              <w:rPr>
                <w:rFonts w:ascii="Arial" w:hAnsi="Arial" w:cs="Calibri"/>
                <w:color w:val="000000"/>
              </w:rPr>
            </w:pPr>
          </w:p>
          <w:p w14:paraId="273F3C3E" w14:textId="77777777" w:rsidR="00CB2BAD" w:rsidRPr="00CB2BAD" w:rsidRDefault="00CB2BAD" w:rsidP="00CB2BAD">
            <w:pPr>
              <w:rPr>
                <w:rFonts w:ascii="Arial" w:hAnsi="Arial" w:cs="Calibri"/>
                <w:color w:val="000000"/>
              </w:rPr>
            </w:pPr>
          </w:p>
          <w:p w14:paraId="3FF6E6C6" w14:textId="77777777" w:rsidR="00CB2BAD" w:rsidRPr="00CB2BAD" w:rsidRDefault="00CB2BAD" w:rsidP="00CB2BAD">
            <w:pPr>
              <w:rPr>
                <w:rFonts w:ascii="Arial" w:hAnsi="Arial" w:cs="Calibri"/>
                <w:color w:val="000000"/>
              </w:rPr>
            </w:pPr>
          </w:p>
          <w:p w14:paraId="7E000202" w14:textId="77777777" w:rsidR="00CB2BAD" w:rsidRPr="00CB2BAD" w:rsidRDefault="00CB2BAD" w:rsidP="00CB2BAD">
            <w:pPr>
              <w:rPr>
                <w:rFonts w:ascii="Arial" w:hAnsi="Arial" w:cs="Calibri"/>
                <w:color w:val="000000"/>
              </w:rPr>
            </w:pPr>
          </w:p>
          <w:p w14:paraId="6159FCE3" w14:textId="0D67A41D" w:rsidR="00CB2BAD" w:rsidRP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r w:rsidRPr="00CB2BAD">
              <w:rPr>
                <w:rFonts w:ascii="Arial" w:hAnsi="Arial" w:cs="Calibri"/>
                <w:color w:val="000000"/>
              </w:rPr>
              <w:t xml:space="preserve"> (continued)</w:t>
            </w:r>
          </w:p>
          <w:p w14:paraId="54477B89" w14:textId="77777777" w:rsidR="00CB2BAD" w:rsidRPr="00CB2BAD" w:rsidRDefault="00CB2BAD" w:rsidP="00CB2BAD">
            <w:pPr>
              <w:rPr>
                <w:rFonts w:ascii="Arial" w:hAnsi="Arial" w:cs="Calibri"/>
                <w:color w:val="000000"/>
              </w:rPr>
            </w:pPr>
          </w:p>
          <w:p w14:paraId="555B2643" w14:textId="77777777" w:rsidR="00CB2BAD" w:rsidRPr="00CB2BAD" w:rsidRDefault="00CB2BAD" w:rsidP="00CB2BAD">
            <w:pPr>
              <w:rPr>
                <w:rFonts w:ascii="Arial" w:hAnsi="Arial" w:cs="Calibri"/>
                <w:color w:val="000000"/>
              </w:rPr>
            </w:pPr>
          </w:p>
          <w:p w14:paraId="24D7BCF8" w14:textId="77777777" w:rsidR="00CB2BAD" w:rsidRPr="00CB2BAD" w:rsidRDefault="00CB2BAD" w:rsidP="00CB2BAD">
            <w:pPr>
              <w:rPr>
                <w:rFonts w:ascii="Arial" w:hAnsi="Arial" w:cs="Calibri"/>
                <w:color w:val="000000"/>
              </w:rPr>
            </w:pPr>
          </w:p>
          <w:p w14:paraId="03794DC4" w14:textId="77777777" w:rsidR="00CB2BAD" w:rsidRPr="00CB2BAD" w:rsidRDefault="00CB2BAD" w:rsidP="00CB2BAD">
            <w:pPr>
              <w:rPr>
                <w:rFonts w:ascii="Arial" w:hAnsi="Arial" w:cs="Calibri"/>
                <w:color w:val="000000"/>
              </w:rPr>
            </w:pPr>
          </w:p>
          <w:p w14:paraId="5FA8F93F" w14:textId="77777777" w:rsidR="00CB2BAD" w:rsidRPr="00CB2BAD" w:rsidRDefault="00CB2BAD" w:rsidP="00CB2BAD">
            <w:pPr>
              <w:rPr>
                <w:rFonts w:ascii="Arial" w:hAnsi="Arial" w:cs="Calibri"/>
                <w:color w:val="000000"/>
              </w:rPr>
            </w:pPr>
          </w:p>
          <w:p w14:paraId="706EC3B2" w14:textId="77777777" w:rsidR="00CB2BAD" w:rsidRPr="00CB2BAD" w:rsidRDefault="00CB2BAD" w:rsidP="00CB2BAD">
            <w:pPr>
              <w:rPr>
                <w:rFonts w:ascii="Arial" w:hAnsi="Arial" w:cs="Calibri"/>
                <w:color w:val="000000"/>
              </w:rPr>
            </w:pPr>
          </w:p>
          <w:p w14:paraId="64566D63" w14:textId="77777777" w:rsidR="00CB2BAD" w:rsidRPr="00CB2BAD" w:rsidRDefault="00CB2BAD" w:rsidP="00CB2BAD">
            <w:pPr>
              <w:rPr>
                <w:rFonts w:ascii="Arial" w:hAnsi="Arial" w:cs="Calibri"/>
                <w:color w:val="000000"/>
              </w:rPr>
            </w:pPr>
          </w:p>
          <w:p w14:paraId="62AF5431" w14:textId="77777777" w:rsidR="00CB2BAD" w:rsidRPr="00CB2BAD" w:rsidRDefault="00CB2BAD" w:rsidP="00CB2BAD">
            <w:pPr>
              <w:rPr>
                <w:rFonts w:ascii="Arial" w:hAnsi="Arial" w:cs="Calibri"/>
                <w:color w:val="000000"/>
              </w:rPr>
            </w:pPr>
          </w:p>
          <w:p w14:paraId="7B3DC4D9" w14:textId="77777777" w:rsidR="00CB2BAD" w:rsidRPr="00CB2BAD" w:rsidRDefault="00CB2BAD" w:rsidP="00CB2BAD">
            <w:pPr>
              <w:rPr>
                <w:rFonts w:ascii="Arial" w:hAnsi="Arial" w:cs="Calibri"/>
                <w:color w:val="000000"/>
              </w:rPr>
            </w:pPr>
          </w:p>
          <w:p w14:paraId="0BB5AC00" w14:textId="77777777" w:rsidR="00CB2BAD" w:rsidRPr="00CB2BAD" w:rsidRDefault="00CB2BAD" w:rsidP="00CB2BAD">
            <w:pPr>
              <w:rPr>
                <w:rFonts w:ascii="Arial" w:hAnsi="Arial" w:cs="Calibri"/>
                <w:color w:val="000000"/>
              </w:rPr>
            </w:pPr>
          </w:p>
          <w:p w14:paraId="53943685" w14:textId="77777777" w:rsidR="00CB2BAD" w:rsidRPr="00CB2BAD" w:rsidRDefault="00CB2BAD" w:rsidP="00CB2BAD">
            <w:pPr>
              <w:rPr>
                <w:rFonts w:ascii="Arial" w:hAnsi="Arial" w:cs="Calibri"/>
                <w:color w:val="000000"/>
              </w:rPr>
            </w:pPr>
          </w:p>
          <w:p w14:paraId="77FC60D5" w14:textId="77777777" w:rsidR="00CB2BAD" w:rsidRPr="00CB2BAD" w:rsidRDefault="00CB2BAD" w:rsidP="00CB2BAD">
            <w:pPr>
              <w:rPr>
                <w:rFonts w:ascii="Arial" w:hAnsi="Arial" w:cs="Calibri"/>
                <w:color w:val="000000"/>
              </w:rPr>
            </w:pPr>
          </w:p>
          <w:p w14:paraId="281BC763" w14:textId="77777777" w:rsidR="00CB2BAD" w:rsidRPr="00CB2BAD" w:rsidRDefault="00CB2BAD" w:rsidP="00CB2BAD">
            <w:pPr>
              <w:rPr>
                <w:rFonts w:ascii="Arial" w:hAnsi="Arial" w:cs="Calibri"/>
                <w:color w:val="000000"/>
              </w:rPr>
            </w:pPr>
          </w:p>
          <w:p w14:paraId="4CBCEC1E" w14:textId="77777777" w:rsidR="00CB2BAD" w:rsidRPr="00CB2BAD" w:rsidRDefault="00CB2BAD" w:rsidP="00CB2BAD">
            <w:pPr>
              <w:rPr>
                <w:rFonts w:ascii="Arial" w:hAnsi="Arial" w:cs="Calibri"/>
                <w:color w:val="000000"/>
              </w:rPr>
            </w:pPr>
          </w:p>
          <w:p w14:paraId="06BB1BDC" w14:textId="77777777" w:rsidR="00CB2BAD" w:rsidRPr="00CB2BAD" w:rsidRDefault="00CB2BAD" w:rsidP="00CB2BAD">
            <w:pPr>
              <w:rPr>
                <w:rFonts w:ascii="Arial" w:hAnsi="Arial" w:cs="Calibri"/>
                <w:color w:val="000000"/>
              </w:rPr>
            </w:pPr>
          </w:p>
          <w:p w14:paraId="53287C0C" w14:textId="77777777" w:rsidR="00CB2BAD" w:rsidRPr="00CB2BAD" w:rsidRDefault="00CB2BAD" w:rsidP="00CB2BAD">
            <w:pPr>
              <w:rPr>
                <w:rFonts w:ascii="Arial" w:hAnsi="Arial" w:cs="Calibri"/>
                <w:color w:val="000000"/>
              </w:rPr>
            </w:pPr>
          </w:p>
          <w:p w14:paraId="532BA9E1" w14:textId="77777777" w:rsidR="00CB2BAD" w:rsidRPr="00CB2BAD" w:rsidRDefault="00CB2BAD" w:rsidP="00CB2BAD">
            <w:pPr>
              <w:rPr>
                <w:rFonts w:ascii="Arial" w:hAnsi="Arial" w:cs="Calibri"/>
                <w:color w:val="000000"/>
              </w:rPr>
            </w:pPr>
          </w:p>
          <w:p w14:paraId="4D210E8E" w14:textId="77777777" w:rsidR="00CB2BAD" w:rsidRPr="00CB2BAD" w:rsidRDefault="00CB2BAD" w:rsidP="00CB2BAD">
            <w:pPr>
              <w:rPr>
                <w:rFonts w:ascii="Arial" w:hAnsi="Arial" w:cs="Calibri"/>
                <w:color w:val="000000"/>
              </w:rPr>
            </w:pPr>
          </w:p>
          <w:p w14:paraId="0838340F" w14:textId="77777777" w:rsidR="00CB2BAD" w:rsidRPr="00CB2BAD" w:rsidRDefault="00CB2BAD" w:rsidP="00CB2BAD">
            <w:pPr>
              <w:rPr>
                <w:rFonts w:ascii="Arial" w:hAnsi="Arial" w:cs="Calibri"/>
                <w:color w:val="000000"/>
              </w:rPr>
            </w:pPr>
          </w:p>
          <w:p w14:paraId="6F31C816" w14:textId="77777777" w:rsidR="00CB2BAD" w:rsidRPr="00CB2BAD" w:rsidRDefault="00CB2BAD" w:rsidP="00CB2BAD">
            <w:pPr>
              <w:rPr>
                <w:rFonts w:ascii="Arial" w:hAnsi="Arial" w:cs="Calibri"/>
                <w:color w:val="000000"/>
              </w:rPr>
            </w:pPr>
          </w:p>
          <w:p w14:paraId="63D5ED60" w14:textId="77777777" w:rsidR="00CB2BAD" w:rsidRPr="00CB2BAD" w:rsidRDefault="00CB2BAD" w:rsidP="00CB2BAD">
            <w:pPr>
              <w:rPr>
                <w:rFonts w:ascii="Arial" w:hAnsi="Arial" w:cs="Calibri"/>
                <w:color w:val="000000"/>
              </w:rPr>
            </w:pPr>
          </w:p>
          <w:p w14:paraId="21005F9B" w14:textId="77777777" w:rsidR="00CB2BAD" w:rsidRPr="00CB2BAD" w:rsidRDefault="00CB2BAD" w:rsidP="00CB2BAD">
            <w:pPr>
              <w:rPr>
                <w:rFonts w:ascii="Arial" w:hAnsi="Arial" w:cs="Calibri"/>
                <w:color w:val="000000"/>
              </w:rPr>
            </w:pPr>
          </w:p>
          <w:p w14:paraId="26608E15" w14:textId="77777777" w:rsidR="00CB2BAD" w:rsidRPr="00CB2BAD" w:rsidRDefault="00CB2BAD" w:rsidP="00CB2BAD">
            <w:pPr>
              <w:rPr>
                <w:rFonts w:ascii="Arial" w:hAnsi="Arial" w:cs="Calibri"/>
                <w:color w:val="000000"/>
              </w:rPr>
            </w:pPr>
          </w:p>
          <w:p w14:paraId="61378E20" w14:textId="77777777" w:rsidR="00CB2BAD" w:rsidRPr="00CB2BAD" w:rsidRDefault="00CB2BAD" w:rsidP="00CB2BAD">
            <w:pPr>
              <w:rPr>
                <w:rFonts w:ascii="Arial" w:hAnsi="Arial" w:cs="Calibri"/>
                <w:color w:val="000000"/>
              </w:rPr>
            </w:pPr>
          </w:p>
          <w:p w14:paraId="2B543AF1" w14:textId="77777777" w:rsidR="00CB2BAD" w:rsidRPr="00CB2BAD" w:rsidRDefault="00CB2BAD" w:rsidP="00CB2BAD">
            <w:pPr>
              <w:rPr>
                <w:rFonts w:ascii="Arial" w:hAnsi="Arial" w:cs="Calibri"/>
                <w:color w:val="000000"/>
              </w:rPr>
            </w:pPr>
          </w:p>
          <w:p w14:paraId="5965F6CE" w14:textId="77777777" w:rsidR="00CB2BAD" w:rsidRPr="00CB2BAD" w:rsidRDefault="00CB2BAD" w:rsidP="00CB2BAD">
            <w:pPr>
              <w:rPr>
                <w:rFonts w:ascii="Arial" w:hAnsi="Arial" w:cs="Calibri"/>
                <w:color w:val="000000"/>
              </w:rPr>
            </w:pPr>
          </w:p>
          <w:p w14:paraId="37BA3313" w14:textId="77777777" w:rsidR="00CB2BAD" w:rsidRPr="00CB2BAD" w:rsidRDefault="00CB2BAD" w:rsidP="00CB2BAD">
            <w:pPr>
              <w:rPr>
                <w:rFonts w:ascii="Arial" w:hAnsi="Arial" w:cs="Calibri"/>
                <w:color w:val="000000"/>
              </w:rPr>
            </w:pPr>
          </w:p>
          <w:p w14:paraId="7D462B80" w14:textId="77777777" w:rsidR="00CB2BAD" w:rsidRPr="00CB2BAD" w:rsidRDefault="00CB2BAD" w:rsidP="00CB2BAD">
            <w:pPr>
              <w:rPr>
                <w:rFonts w:ascii="Arial" w:hAnsi="Arial" w:cs="Calibri"/>
                <w:color w:val="000000"/>
              </w:rPr>
            </w:pPr>
          </w:p>
          <w:p w14:paraId="07FFD845" w14:textId="77777777" w:rsidR="00CB2BAD" w:rsidRPr="00CB2BAD" w:rsidRDefault="00CB2BAD" w:rsidP="00CB2BAD">
            <w:pPr>
              <w:rPr>
                <w:rFonts w:ascii="Arial" w:hAnsi="Arial" w:cs="Calibri"/>
                <w:color w:val="000000"/>
              </w:rPr>
            </w:pPr>
          </w:p>
          <w:p w14:paraId="7D1891D3" w14:textId="77777777" w:rsidR="00CB2BAD" w:rsidRPr="00CB2BAD" w:rsidRDefault="00CB2BAD" w:rsidP="00CB2BAD">
            <w:pPr>
              <w:rPr>
                <w:rFonts w:ascii="Arial" w:hAnsi="Arial" w:cs="Calibri"/>
                <w:color w:val="000000"/>
              </w:rPr>
            </w:pPr>
          </w:p>
          <w:p w14:paraId="329F45C9" w14:textId="77777777" w:rsidR="00CB2BAD" w:rsidRPr="00CB2BAD" w:rsidRDefault="00CB2BAD" w:rsidP="00CB2BAD">
            <w:pPr>
              <w:rPr>
                <w:rFonts w:ascii="Arial" w:hAnsi="Arial" w:cs="Calibri"/>
                <w:color w:val="000000"/>
              </w:rPr>
            </w:pPr>
          </w:p>
          <w:p w14:paraId="23450CDC" w14:textId="77777777" w:rsidR="00CB2BAD" w:rsidRPr="00CB2BAD" w:rsidRDefault="00CB2BAD" w:rsidP="00CB2BAD">
            <w:pPr>
              <w:rPr>
                <w:rFonts w:ascii="Arial" w:hAnsi="Arial" w:cs="Calibri"/>
                <w:color w:val="000000"/>
              </w:rPr>
            </w:pPr>
          </w:p>
          <w:p w14:paraId="2B0B096C" w14:textId="77777777" w:rsidR="00CB2BAD" w:rsidRPr="00CB2BAD" w:rsidRDefault="00CB2BAD" w:rsidP="00CB2BAD">
            <w:pPr>
              <w:rPr>
                <w:rFonts w:ascii="Arial" w:hAnsi="Arial" w:cs="Calibri"/>
                <w:color w:val="000000"/>
              </w:rPr>
            </w:pPr>
          </w:p>
          <w:p w14:paraId="6175423C" w14:textId="77777777" w:rsidR="00CB2BAD" w:rsidRPr="00CB2BAD" w:rsidRDefault="00CB2BAD" w:rsidP="00CB2BAD">
            <w:pPr>
              <w:rPr>
                <w:rFonts w:ascii="Arial" w:hAnsi="Arial" w:cs="Calibri"/>
                <w:color w:val="000000"/>
              </w:rPr>
            </w:pPr>
          </w:p>
          <w:p w14:paraId="6A7AD501" w14:textId="77777777" w:rsidR="00CB2BAD" w:rsidRPr="00CB2BAD" w:rsidRDefault="00CB2BAD" w:rsidP="00CB2BAD">
            <w:pPr>
              <w:rPr>
                <w:rFonts w:ascii="Arial" w:hAnsi="Arial" w:cs="Calibri"/>
                <w:color w:val="000000"/>
              </w:rPr>
            </w:pPr>
          </w:p>
          <w:p w14:paraId="054A8612" w14:textId="77777777" w:rsidR="00CB2BAD" w:rsidRPr="00CB2BAD" w:rsidRDefault="00CB2BAD" w:rsidP="00CB2BAD">
            <w:pPr>
              <w:rPr>
                <w:rFonts w:ascii="Arial" w:hAnsi="Arial" w:cs="Calibri"/>
                <w:color w:val="000000"/>
              </w:rPr>
            </w:pPr>
          </w:p>
          <w:p w14:paraId="170619F0" w14:textId="77777777" w:rsidR="00CB2BAD" w:rsidRPr="00CB2BAD" w:rsidRDefault="00CB2BAD" w:rsidP="00CB2BAD">
            <w:pPr>
              <w:rPr>
                <w:rFonts w:ascii="Arial" w:hAnsi="Arial" w:cs="Calibri"/>
                <w:color w:val="000000"/>
              </w:rPr>
            </w:pPr>
          </w:p>
          <w:p w14:paraId="601DC4E8" w14:textId="77777777" w:rsidR="00CB2BAD" w:rsidRPr="00CB2BAD" w:rsidRDefault="00CB2BAD" w:rsidP="00CB2BAD">
            <w:pPr>
              <w:rPr>
                <w:rFonts w:ascii="Arial" w:hAnsi="Arial" w:cs="Calibri"/>
                <w:color w:val="000000"/>
              </w:rPr>
            </w:pPr>
          </w:p>
          <w:p w14:paraId="7117E560" w14:textId="77777777" w:rsidR="00CB2BAD" w:rsidRPr="00CB2BAD" w:rsidRDefault="00CB2BAD" w:rsidP="00CB2BAD">
            <w:pPr>
              <w:rPr>
                <w:rFonts w:ascii="Arial" w:hAnsi="Arial" w:cs="Calibri"/>
                <w:color w:val="000000"/>
              </w:rPr>
            </w:pPr>
          </w:p>
          <w:p w14:paraId="3CC77FB3" w14:textId="759F3DD0" w:rsidR="00CB2BAD" w:rsidRPr="00CB2BAD" w:rsidRDefault="00CB2BAD" w:rsidP="00CB2BAD">
            <w:pPr>
              <w:rPr>
                <w:rFonts w:ascii="Arial" w:hAnsi="Arial" w:cs="Calibri"/>
                <w:color w:val="000000"/>
              </w:rPr>
            </w:pPr>
            <w:r w:rsidRPr="00CB2BAD">
              <w:rPr>
                <w:rFonts w:ascii="Arial" w:hAnsi="Arial" w:cs="Calibri"/>
                <w:color w:val="000000"/>
              </w:rPr>
              <w:t>Van Dyck (2013)</w: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PEVuZE5vdGU+PENpdGUgRXhjbHVkZUF1dGg9IjEiIEV4Y2x1ZGVZZWFyPSIxIj48QXV0aG9yPlZh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30</w:t>
            </w:r>
            <w:r w:rsidR="00906EC3">
              <w:rPr>
                <w:rFonts w:ascii="Arial" w:hAnsi="Arial" w:cs="Calibri"/>
                <w:color w:val="000000"/>
              </w:rPr>
              <w:fldChar w:fldCharType="end"/>
            </w:r>
            <w:r w:rsidRPr="00CB2BAD">
              <w:rPr>
                <w:rFonts w:ascii="Arial" w:hAnsi="Arial" w:cs="Calibri"/>
                <w:color w:val="000000"/>
              </w:rPr>
              <w:t xml:space="preserve"> (continued)</w:t>
            </w:r>
          </w:p>
          <w:p w14:paraId="4C7AB830" w14:textId="77777777" w:rsidR="00CB2BAD" w:rsidRPr="00CB2BAD" w:rsidRDefault="00CB2BAD" w:rsidP="00CB2BAD">
            <w:pPr>
              <w:rPr>
                <w:rFonts w:ascii="Arial" w:hAnsi="Arial" w:cs="Calibri"/>
                <w:color w:val="000000"/>
              </w:rPr>
            </w:pPr>
          </w:p>
          <w:p w14:paraId="1AF8F231" w14:textId="77777777" w:rsidR="00CB2BAD" w:rsidRPr="00CB2BAD" w:rsidRDefault="00CB2BAD" w:rsidP="00CB2BAD">
            <w:pPr>
              <w:rPr>
                <w:rFonts w:ascii="Arial" w:hAnsi="Arial" w:cs="Calibri"/>
                <w:color w:val="000000"/>
              </w:rPr>
            </w:pPr>
          </w:p>
          <w:p w14:paraId="5B6FF2BA" w14:textId="77777777" w:rsidR="00CB2BAD" w:rsidRPr="00CB2BAD" w:rsidRDefault="00CB2BAD" w:rsidP="00CB2BAD">
            <w:pPr>
              <w:rPr>
                <w:rFonts w:ascii="Arial" w:hAnsi="Arial" w:cs="Calibri"/>
                <w:color w:val="000000"/>
              </w:rPr>
            </w:pPr>
          </w:p>
          <w:p w14:paraId="70BFBADC" w14:textId="77777777" w:rsidR="00CB2BAD" w:rsidRPr="00CB2BAD" w:rsidRDefault="00CB2BAD" w:rsidP="00CB2BAD">
            <w:pPr>
              <w:rPr>
                <w:rFonts w:ascii="Arial" w:hAnsi="Arial" w:cs="Calibri"/>
                <w:color w:val="000000"/>
              </w:rPr>
            </w:pPr>
          </w:p>
          <w:p w14:paraId="06707C57" w14:textId="77777777" w:rsidR="00CB2BAD" w:rsidRPr="00CB2BAD" w:rsidRDefault="00CB2BAD" w:rsidP="00CB2BAD">
            <w:pPr>
              <w:rPr>
                <w:rFonts w:ascii="Arial" w:hAnsi="Arial" w:cs="Calibri"/>
                <w:color w:val="000000"/>
              </w:rPr>
            </w:pPr>
          </w:p>
          <w:p w14:paraId="245ED72B" w14:textId="77777777" w:rsidR="00CB2BAD" w:rsidRPr="00CB2BAD" w:rsidRDefault="00CB2BAD" w:rsidP="00CB2BAD">
            <w:pPr>
              <w:rPr>
                <w:rFonts w:ascii="Arial" w:hAnsi="Arial" w:cs="Calibri"/>
                <w:color w:val="000000"/>
              </w:rPr>
            </w:pPr>
          </w:p>
          <w:p w14:paraId="657163FC" w14:textId="77777777" w:rsidR="00CB2BAD" w:rsidRPr="00CB2BAD" w:rsidRDefault="00CB2BAD" w:rsidP="00CB2BAD">
            <w:pPr>
              <w:rPr>
                <w:rFonts w:ascii="Arial" w:hAnsi="Arial" w:cs="Calibri"/>
                <w:color w:val="000000"/>
              </w:rPr>
            </w:pPr>
          </w:p>
          <w:p w14:paraId="4A15B2CE" w14:textId="77777777" w:rsidR="00CB2BAD" w:rsidRPr="00CB2BAD" w:rsidRDefault="00CB2BAD" w:rsidP="00CB2BAD">
            <w:pPr>
              <w:rPr>
                <w:rFonts w:ascii="Arial" w:hAnsi="Arial" w:cs="Calibri"/>
                <w:color w:val="000000"/>
              </w:rPr>
            </w:pPr>
          </w:p>
          <w:p w14:paraId="3D797722" w14:textId="77777777" w:rsidR="00CB2BAD" w:rsidRPr="00CB2BAD" w:rsidRDefault="00CB2BAD" w:rsidP="00CB2BAD">
            <w:pPr>
              <w:rPr>
                <w:rFonts w:ascii="Arial" w:hAnsi="Arial" w:cs="Calibri"/>
                <w:color w:val="000000"/>
              </w:rPr>
            </w:pPr>
          </w:p>
          <w:p w14:paraId="77DC1536" w14:textId="77777777" w:rsidR="00CB2BAD" w:rsidRPr="00CB2BAD" w:rsidRDefault="00CB2BAD" w:rsidP="00CB2BAD">
            <w:pPr>
              <w:rPr>
                <w:rFonts w:ascii="Arial" w:hAnsi="Arial" w:cs="Calibri"/>
                <w:color w:val="000000"/>
              </w:rPr>
            </w:pPr>
          </w:p>
          <w:p w14:paraId="5126ABDB" w14:textId="77777777" w:rsidR="00CB2BAD" w:rsidRPr="00CB2BAD" w:rsidRDefault="00CB2BAD" w:rsidP="00CB2BAD">
            <w:pPr>
              <w:rPr>
                <w:rFonts w:ascii="Arial" w:hAnsi="Arial" w:cs="Calibri"/>
                <w:color w:val="000000"/>
              </w:rPr>
            </w:pPr>
          </w:p>
          <w:p w14:paraId="539BD87C" w14:textId="77777777" w:rsidR="00CB2BAD" w:rsidRPr="00CB2BAD" w:rsidRDefault="00CB2BAD" w:rsidP="00CB2BAD">
            <w:pPr>
              <w:rPr>
                <w:rFonts w:ascii="Arial" w:hAnsi="Arial" w:cs="Calibri"/>
                <w:color w:val="000000"/>
              </w:rPr>
            </w:pPr>
          </w:p>
          <w:p w14:paraId="1CCCE46A" w14:textId="77777777" w:rsidR="00CB2BAD" w:rsidRPr="00CB2BAD" w:rsidRDefault="00CB2BAD" w:rsidP="00CB2BAD">
            <w:pPr>
              <w:rPr>
                <w:rFonts w:ascii="Arial" w:hAnsi="Arial" w:cs="Calibri"/>
                <w:color w:val="000000"/>
              </w:rPr>
            </w:pPr>
          </w:p>
          <w:p w14:paraId="7B638867" w14:textId="77777777" w:rsidR="00CB2BAD" w:rsidRPr="00CB2BAD" w:rsidRDefault="00CB2BAD" w:rsidP="00CB2BAD">
            <w:pPr>
              <w:rPr>
                <w:rFonts w:ascii="Arial" w:hAnsi="Arial" w:cs="Calibri"/>
                <w:color w:val="000000"/>
              </w:rPr>
            </w:pPr>
          </w:p>
          <w:p w14:paraId="3474C5B7" w14:textId="77777777" w:rsidR="00CB2BAD" w:rsidRPr="00CB2BAD" w:rsidRDefault="00CB2BAD" w:rsidP="00CB2BAD">
            <w:pPr>
              <w:rPr>
                <w:rFonts w:ascii="Arial" w:hAnsi="Arial" w:cs="Calibri"/>
                <w:color w:val="000000"/>
              </w:rPr>
            </w:pPr>
          </w:p>
          <w:p w14:paraId="7ED1BF57" w14:textId="77777777" w:rsidR="00CB2BAD" w:rsidRPr="00CB2BAD" w:rsidRDefault="00CB2BAD" w:rsidP="00CB2BAD">
            <w:pPr>
              <w:rPr>
                <w:rFonts w:ascii="Arial" w:hAnsi="Arial" w:cs="Calibri"/>
                <w:color w:val="000000"/>
              </w:rPr>
            </w:pPr>
          </w:p>
          <w:p w14:paraId="4FA65FD8" w14:textId="77777777" w:rsidR="00CB2BAD" w:rsidRPr="00CB2BAD" w:rsidRDefault="00CB2BAD" w:rsidP="00CB2BAD">
            <w:pPr>
              <w:rPr>
                <w:rFonts w:ascii="Arial" w:hAnsi="Arial" w:cs="Calibri"/>
                <w:color w:val="000000"/>
              </w:rPr>
            </w:pPr>
          </w:p>
          <w:p w14:paraId="3CB7C965" w14:textId="77777777" w:rsidR="00CB2BAD" w:rsidRPr="00CB2BAD" w:rsidRDefault="00CB2BAD" w:rsidP="00CB2BAD">
            <w:pPr>
              <w:rPr>
                <w:rFonts w:ascii="Arial" w:hAnsi="Arial" w:cs="Calibri"/>
                <w:color w:val="000000"/>
              </w:rPr>
            </w:pPr>
          </w:p>
          <w:p w14:paraId="71B5FF0E" w14:textId="77777777" w:rsidR="00CB2BAD" w:rsidRPr="00CB2BAD" w:rsidRDefault="00CB2BAD" w:rsidP="00CB2BAD">
            <w:pPr>
              <w:rPr>
                <w:rFonts w:ascii="Arial" w:hAnsi="Arial" w:cs="Calibri"/>
                <w:color w:val="000000"/>
              </w:rPr>
            </w:pPr>
          </w:p>
          <w:p w14:paraId="6E06B458" w14:textId="77777777" w:rsidR="00CB2BAD" w:rsidRPr="00CB2BAD" w:rsidRDefault="00CB2BAD" w:rsidP="00CB2BAD">
            <w:pPr>
              <w:rPr>
                <w:rFonts w:ascii="Arial" w:hAnsi="Arial" w:cs="Calibri"/>
                <w:color w:val="000000"/>
              </w:rPr>
            </w:pPr>
          </w:p>
          <w:p w14:paraId="12418257" w14:textId="77777777" w:rsidR="00CB2BAD" w:rsidRPr="00CB2BAD" w:rsidRDefault="00CB2BAD" w:rsidP="00CB2BAD">
            <w:pPr>
              <w:rPr>
                <w:rFonts w:ascii="Arial" w:hAnsi="Arial" w:cs="Calibri"/>
                <w:color w:val="000000"/>
              </w:rPr>
            </w:pPr>
          </w:p>
          <w:p w14:paraId="76320C82" w14:textId="77777777" w:rsidR="00CB2BAD" w:rsidRPr="00CB2BAD" w:rsidRDefault="00CB2BAD" w:rsidP="00CB2BAD">
            <w:pPr>
              <w:rPr>
                <w:rFonts w:ascii="Arial" w:hAnsi="Arial" w:cs="Calibri"/>
                <w:color w:val="000000"/>
              </w:rPr>
            </w:pPr>
          </w:p>
          <w:p w14:paraId="7916CD4F" w14:textId="77777777" w:rsidR="00CB2BAD" w:rsidRPr="00CB2BAD" w:rsidRDefault="00CB2BAD" w:rsidP="00CB2BAD">
            <w:pPr>
              <w:rPr>
                <w:rFonts w:ascii="Arial" w:hAnsi="Arial" w:cs="Calibri"/>
                <w:color w:val="000000"/>
              </w:rPr>
            </w:pPr>
          </w:p>
          <w:p w14:paraId="7ACF5A17" w14:textId="77777777" w:rsidR="00CB2BAD" w:rsidRPr="00CB2BAD" w:rsidRDefault="00CB2BAD" w:rsidP="00CB2BAD">
            <w:pPr>
              <w:rPr>
                <w:rFonts w:ascii="Arial" w:hAnsi="Arial" w:cs="Calibri"/>
                <w:color w:val="000000"/>
              </w:rPr>
            </w:pPr>
          </w:p>
          <w:p w14:paraId="7FC01113" w14:textId="77777777" w:rsidR="00CB2BAD" w:rsidRPr="00CB2BAD" w:rsidRDefault="00CB2BAD" w:rsidP="00CB2BAD">
            <w:pPr>
              <w:rPr>
                <w:rFonts w:ascii="Arial" w:hAnsi="Arial" w:cs="Calibri"/>
                <w:color w:val="000000"/>
              </w:rPr>
            </w:pPr>
          </w:p>
          <w:p w14:paraId="065BF553" w14:textId="77777777" w:rsidR="00CB2BAD" w:rsidRPr="00CB2BAD" w:rsidRDefault="00CB2BAD" w:rsidP="00CB2BAD">
            <w:pPr>
              <w:rPr>
                <w:rFonts w:ascii="Arial" w:hAnsi="Arial" w:cs="Calibri"/>
                <w:color w:val="000000"/>
              </w:rPr>
            </w:pPr>
          </w:p>
          <w:p w14:paraId="10DF2887" w14:textId="77777777" w:rsidR="00CB2BAD" w:rsidRPr="00CB2BAD" w:rsidRDefault="00CB2BAD" w:rsidP="00CB2BAD">
            <w:pPr>
              <w:rPr>
                <w:rFonts w:ascii="Arial" w:hAnsi="Arial" w:cs="Calibri"/>
                <w:color w:val="000000"/>
              </w:rPr>
            </w:pPr>
          </w:p>
          <w:p w14:paraId="5C227F6F" w14:textId="77777777" w:rsidR="00CB2BAD" w:rsidRPr="00CB2BAD" w:rsidRDefault="00CB2BAD" w:rsidP="00CB2BAD">
            <w:pPr>
              <w:rPr>
                <w:rFonts w:ascii="Arial" w:hAnsi="Arial" w:cs="Calibri"/>
                <w:color w:val="000000"/>
              </w:rPr>
            </w:pPr>
          </w:p>
          <w:p w14:paraId="327FAE9A" w14:textId="77777777" w:rsidR="00CB2BAD" w:rsidRPr="00CB2BAD" w:rsidRDefault="00CB2BAD" w:rsidP="00CB2BAD">
            <w:pPr>
              <w:rPr>
                <w:rFonts w:ascii="Arial" w:hAnsi="Arial" w:cs="Calibri"/>
                <w:color w:val="000000"/>
              </w:rPr>
            </w:pPr>
          </w:p>
          <w:p w14:paraId="675A0549" w14:textId="77777777" w:rsidR="00CB2BAD" w:rsidRPr="00CB2BAD" w:rsidRDefault="00CB2BAD" w:rsidP="00CB2BAD">
            <w:pPr>
              <w:rPr>
                <w:rFonts w:ascii="Arial" w:hAnsi="Arial" w:cs="Calibri"/>
                <w:color w:val="000000"/>
              </w:rPr>
            </w:pPr>
          </w:p>
          <w:p w14:paraId="0389BC55" w14:textId="77777777" w:rsidR="00CB2BAD" w:rsidRPr="00CB2BAD" w:rsidRDefault="00CB2BAD" w:rsidP="00CB2BAD">
            <w:pPr>
              <w:rPr>
                <w:rFonts w:ascii="Arial" w:hAnsi="Arial" w:cs="Calibri"/>
                <w:color w:val="000000"/>
              </w:rPr>
            </w:pPr>
          </w:p>
          <w:p w14:paraId="560AB130" w14:textId="77777777" w:rsidR="00CB2BAD" w:rsidRPr="00CB2BAD" w:rsidRDefault="00CB2BAD" w:rsidP="00CB2BAD">
            <w:pPr>
              <w:rPr>
                <w:rFonts w:ascii="Arial" w:hAnsi="Arial" w:cs="Calibri"/>
                <w:color w:val="000000"/>
              </w:rPr>
            </w:pPr>
          </w:p>
          <w:p w14:paraId="733C73FF" w14:textId="77777777" w:rsidR="00CB2BAD" w:rsidRPr="00CB2BAD" w:rsidRDefault="00CB2BAD" w:rsidP="00CB2BAD">
            <w:pPr>
              <w:rPr>
                <w:rFonts w:ascii="Arial" w:hAnsi="Arial" w:cs="Calibri"/>
                <w:color w:val="000000"/>
              </w:rPr>
            </w:pPr>
          </w:p>
          <w:p w14:paraId="713AFD9D" w14:textId="77777777" w:rsidR="00CB2BAD" w:rsidRPr="00CB2BAD" w:rsidRDefault="00CB2BAD" w:rsidP="00CB2BAD">
            <w:pPr>
              <w:rPr>
                <w:rFonts w:ascii="Arial" w:hAnsi="Arial" w:cs="Calibri"/>
                <w:color w:val="000000"/>
              </w:rPr>
            </w:pPr>
          </w:p>
          <w:p w14:paraId="7F205329" w14:textId="77777777" w:rsidR="00CB2BAD" w:rsidRPr="00CB2BAD" w:rsidRDefault="00CB2BAD" w:rsidP="00CB2BAD">
            <w:pPr>
              <w:rPr>
                <w:rFonts w:ascii="Arial" w:hAnsi="Arial" w:cs="Calibri"/>
                <w:color w:val="000000"/>
              </w:rPr>
            </w:pPr>
          </w:p>
          <w:p w14:paraId="16235817" w14:textId="77777777" w:rsidR="00CB2BAD" w:rsidRPr="00CB2BAD" w:rsidRDefault="00CB2BAD" w:rsidP="00CB2BAD">
            <w:pPr>
              <w:rPr>
                <w:rFonts w:ascii="Arial" w:hAnsi="Arial" w:cs="Calibri"/>
                <w:color w:val="000000"/>
              </w:rPr>
            </w:pPr>
          </w:p>
          <w:p w14:paraId="64F71822" w14:textId="77777777" w:rsidR="00CB2BAD" w:rsidRPr="00CB2BAD" w:rsidRDefault="00CB2BAD" w:rsidP="00CB2BAD">
            <w:pPr>
              <w:rPr>
                <w:rFonts w:ascii="Arial" w:hAnsi="Arial" w:cs="Calibri"/>
                <w:color w:val="000000"/>
              </w:rPr>
            </w:pPr>
          </w:p>
          <w:p w14:paraId="20774C6C" w14:textId="77777777" w:rsidR="00CB2BAD" w:rsidRPr="00CB2BAD" w:rsidRDefault="00CB2BAD" w:rsidP="00CB2BAD">
            <w:pPr>
              <w:rPr>
                <w:rFonts w:ascii="Arial" w:hAnsi="Arial" w:cs="Calibri"/>
                <w:color w:val="000000"/>
              </w:rPr>
            </w:pPr>
          </w:p>
          <w:p w14:paraId="1BBB8C33" w14:textId="77777777"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04FE4684"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Psychologist</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Endocrinology department at an academic hospital</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Belgium</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Fund for Scientific Research Flanders</w:t>
            </w:r>
            <w:r w:rsidRPr="00CB2BAD">
              <w:rPr>
                <w:rFonts w:ascii="Arial" w:eastAsia="Arial" w:hAnsi="Arial" w:cs="Calibri"/>
                <w:color w:val="000000"/>
              </w:rPr>
              <w:br/>
            </w:r>
          </w:p>
          <w:p w14:paraId="29E3DC18"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257F49A8"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Physical activity intervention (telephone-based motivational interviewing) + UC</w:t>
            </w:r>
            <w:r w:rsidRPr="00CB2BAD">
              <w:rPr>
                <w:rFonts w:ascii="Arial" w:eastAsia="Arial" w:hAnsi="Arial" w:cs="Calibri"/>
                <w:color w:val="000000"/>
              </w:rPr>
              <w:br/>
              <w:t>N=60</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N=32</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1F3969B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(24 weeks, 1 year)</w:t>
            </w:r>
            <w:r w:rsidRPr="00CB2BAD">
              <w:rPr>
                <w:rFonts w:ascii="Arial" w:eastAsia="Arial" w:hAnsi="Arial" w:cs="Calibri"/>
                <w:color w:val="000000"/>
              </w:rPr>
              <w:br/>
              <w:t>Assessed using HbA1c; the Adams Hemoglobin A1c procedure was used for analysis; values abstracted as %</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7.3 (0.9)</w:t>
            </w:r>
            <w:r w:rsidRPr="00CB2BAD">
              <w:rPr>
                <w:rFonts w:ascii="Arial" w:eastAsia="Arial" w:hAnsi="Arial" w:cs="Calibri"/>
                <w:color w:val="000000"/>
              </w:rPr>
              <w:br/>
              <w:t>G2: 7.3 (0.9)</w:t>
            </w:r>
            <w:r w:rsidRPr="00CB2BAD">
              <w:rPr>
                <w:rFonts w:ascii="Arial" w:eastAsia="Arial" w:hAnsi="Arial" w:cs="Calibri"/>
                <w:color w:val="000000"/>
              </w:rPr>
              <w:br/>
              <w:t>24 weeks:</w:t>
            </w:r>
            <w:r w:rsidRPr="00CB2BAD">
              <w:rPr>
                <w:rFonts w:ascii="Arial" w:eastAsia="Arial" w:hAnsi="Arial" w:cs="Calibri"/>
                <w:color w:val="000000"/>
              </w:rPr>
              <w:br/>
              <w:t>G1: 7.4 (0.8)</w:t>
            </w:r>
            <w:r w:rsidRPr="00CB2BAD">
              <w:rPr>
                <w:rFonts w:ascii="Arial" w:eastAsia="Arial" w:hAnsi="Arial" w:cs="Calibri"/>
                <w:color w:val="000000"/>
              </w:rPr>
              <w:br/>
              <w:t>G2: 7.5 (1.5)</w:t>
            </w:r>
            <w:r w:rsidRPr="00CB2BAD">
              <w:rPr>
                <w:rFonts w:ascii="Arial" w:eastAsia="Arial" w:hAnsi="Arial" w:cs="Calibri"/>
                <w:color w:val="000000"/>
              </w:rPr>
              <w:br/>
              <w:t>1 year:</w:t>
            </w:r>
            <w:r w:rsidRPr="00CB2BAD">
              <w:rPr>
                <w:rFonts w:ascii="Arial" w:eastAsia="Arial" w:hAnsi="Arial" w:cs="Calibri"/>
                <w:color w:val="000000"/>
              </w:rPr>
              <w:br/>
              <w:t>G1: 7.3 (0.9)</w:t>
            </w:r>
            <w:r w:rsidRPr="00CB2BAD">
              <w:rPr>
                <w:rFonts w:ascii="Arial" w:eastAsia="Arial" w:hAnsi="Arial" w:cs="Calibri"/>
                <w:color w:val="000000"/>
              </w:rPr>
              <w:br/>
              <w:t>G2: 7.6 (1.5)</w:t>
            </w:r>
            <w:r w:rsidRPr="00CB2BAD">
              <w:rPr>
                <w:rFonts w:ascii="Arial" w:eastAsia="Arial" w:hAnsi="Arial" w:cs="Calibri"/>
                <w:color w:val="000000"/>
              </w:rPr>
              <w:br/>
            </w:r>
            <w:r w:rsidRPr="00CB2BAD">
              <w:rPr>
                <w:rFonts w:ascii="Arial" w:eastAsia="Arial" w:hAnsi="Arial" w:cs="Calibri"/>
                <w:color w:val="000000"/>
              </w:rPr>
              <w:br/>
              <w:t>Group x Time interaction for HbA1c (24 weeks):</w:t>
            </w:r>
            <w:r w:rsidRPr="00CB2BAD">
              <w:rPr>
                <w:rFonts w:ascii="Arial" w:eastAsia="Arial" w:hAnsi="Arial" w:cs="Calibri"/>
                <w:color w:val="000000"/>
              </w:rPr>
              <w:br/>
              <w:t xml:space="preserve">G1 vs. G2: 1.01, p=NS </w:t>
            </w:r>
            <w:r w:rsidRPr="00CB2BAD">
              <w:rPr>
                <w:rFonts w:ascii="Arial" w:eastAsia="Arial" w:hAnsi="Arial" w:cs="Calibri"/>
                <w:color w:val="000000"/>
              </w:rPr>
              <w:br/>
              <w:t>Group x Time interaction for HbA1c (1 year):</w:t>
            </w:r>
            <w:r w:rsidRPr="00CB2BAD">
              <w:rPr>
                <w:rFonts w:ascii="Arial" w:eastAsia="Arial" w:hAnsi="Arial" w:cs="Calibri"/>
                <w:color w:val="000000"/>
              </w:rPr>
              <w:br/>
              <w:t>G1 vs. G2: 1.67, p=NS</w:t>
            </w:r>
          </w:p>
          <w:p w14:paraId="7898F6A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Systolic BP (24 weeks, 1 year)</w:t>
            </w:r>
            <w:r w:rsidRPr="00CB2BAD">
              <w:rPr>
                <w:rFonts w:ascii="Arial" w:eastAsia="Arial" w:hAnsi="Arial" w:cs="Calibri"/>
                <w:color w:val="000000"/>
              </w:rPr>
              <w:br/>
              <w:t>Assessed using Omron M6 (routinely calibrated); reported in mmHg</w:t>
            </w:r>
            <w:r w:rsidRPr="00CB2BAD">
              <w:rPr>
                <w:rFonts w:ascii="Arial" w:eastAsia="Arial" w:hAnsi="Arial" w:cs="Calibri"/>
                <w:color w:val="000000"/>
              </w:rPr>
              <w:br/>
            </w:r>
            <w:r w:rsidRPr="00CB2BAD">
              <w:rPr>
                <w:rFonts w:ascii="Arial" w:eastAsia="Arial" w:hAnsi="Arial" w:cs="Calibri"/>
                <w:color w:val="000000"/>
              </w:rPr>
              <w:br/>
              <w:t>Baseline:</w:t>
            </w:r>
            <w:r w:rsidRPr="00CB2BAD">
              <w:rPr>
                <w:rFonts w:ascii="Arial" w:eastAsia="Arial" w:hAnsi="Arial" w:cs="Calibri"/>
                <w:color w:val="000000"/>
              </w:rPr>
              <w:br/>
              <w:t>G1: 133.73 (15.28)</w:t>
            </w:r>
            <w:r w:rsidRPr="00CB2BAD">
              <w:rPr>
                <w:rFonts w:ascii="Arial" w:eastAsia="Arial" w:hAnsi="Arial" w:cs="Calibri"/>
                <w:color w:val="000000"/>
              </w:rPr>
              <w:br/>
              <w:t>G2: 129.66 (15.48)</w:t>
            </w:r>
            <w:r w:rsidRPr="00CB2BAD">
              <w:rPr>
                <w:rFonts w:ascii="Arial" w:eastAsia="Arial" w:hAnsi="Arial" w:cs="Calibri"/>
                <w:color w:val="000000"/>
              </w:rPr>
              <w:br/>
              <w:t>24 weeks:</w:t>
            </w:r>
            <w:r w:rsidRPr="00CB2BAD">
              <w:rPr>
                <w:rFonts w:ascii="Arial" w:eastAsia="Arial" w:hAnsi="Arial" w:cs="Calibri"/>
                <w:color w:val="000000"/>
              </w:rPr>
              <w:br/>
              <w:t>G1: 132.18 (14.49)</w:t>
            </w:r>
            <w:r w:rsidRPr="00CB2BAD">
              <w:rPr>
                <w:rFonts w:ascii="Arial" w:eastAsia="Arial" w:hAnsi="Arial" w:cs="Calibri"/>
                <w:color w:val="000000"/>
              </w:rPr>
              <w:br/>
              <w:t>G2: 134.28 (15.96)</w:t>
            </w:r>
            <w:r w:rsidRPr="00CB2BAD">
              <w:rPr>
                <w:rFonts w:ascii="Arial" w:eastAsia="Arial" w:hAnsi="Arial" w:cs="Calibri"/>
                <w:color w:val="000000"/>
              </w:rPr>
              <w:br/>
              <w:t>1 year:</w:t>
            </w:r>
            <w:r w:rsidRPr="00CB2BAD">
              <w:rPr>
                <w:rFonts w:ascii="Arial" w:eastAsia="Arial" w:hAnsi="Arial" w:cs="Calibri"/>
                <w:color w:val="000000"/>
              </w:rPr>
              <w:br/>
              <w:t>G1: 132.57 (15.66)</w:t>
            </w:r>
            <w:r w:rsidRPr="00CB2BAD">
              <w:rPr>
                <w:rFonts w:ascii="Arial" w:eastAsia="Arial" w:hAnsi="Arial" w:cs="Calibri"/>
                <w:color w:val="000000"/>
              </w:rPr>
              <w:br/>
              <w:t>G2: 133.88 (23.56)</w:t>
            </w:r>
            <w:r w:rsidRPr="00CB2BAD">
              <w:rPr>
                <w:rFonts w:ascii="Arial" w:eastAsia="Arial" w:hAnsi="Arial" w:cs="Calibri"/>
                <w:color w:val="000000"/>
              </w:rPr>
              <w:br/>
            </w:r>
            <w:r w:rsidRPr="00CB2BAD">
              <w:rPr>
                <w:rFonts w:ascii="Arial" w:eastAsia="Arial" w:hAnsi="Arial" w:cs="Calibri"/>
                <w:color w:val="000000"/>
              </w:rPr>
              <w:br/>
              <w:t>Group x Time interaction for systolic BP (24 weeks):</w:t>
            </w:r>
            <w:r w:rsidRPr="00CB2BAD">
              <w:rPr>
                <w:rFonts w:ascii="Arial" w:eastAsia="Arial" w:hAnsi="Arial" w:cs="Calibri"/>
                <w:color w:val="000000"/>
              </w:rPr>
              <w:br/>
              <w:t>G1 vs. G2: 3.42, p=NS</w:t>
            </w:r>
            <w:r w:rsidRPr="00CB2BAD">
              <w:rPr>
                <w:rFonts w:ascii="Arial" w:eastAsia="Arial" w:hAnsi="Arial" w:cs="Calibri"/>
                <w:color w:val="000000"/>
              </w:rPr>
              <w:br/>
              <w:t>Group x Time interaction for systolic BP (1 year):</w:t>
            </w:r>
            <w:r w:rsidRPr="00CB2BAD">
              <w:rPr>
                <w:rFonts w:ascii="Arial" w:eastAsia="Arial" w:hAnsi="Arial" w:cs="Calibri"/>
                <w:color w:val="000000"/>
              </w:rPr>
              <w:br/>
              <w:t>G1 vs. G2: 1.73, p=NS</w:t>
            </w:r>
          </w:p>
          <w:p w14:paraId="1F3B63D3" w14:textId="34EB451E"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Weight (24 weeks, 1 year)</w:t>
            </w:r>
            <w:r w:rsidRPr="00CB2BAD">
              <w:rPr>
                <w:rFonts w:ascii="Arial" w:eastAsia="Arial" w:hAnsi="Arial" w:cs="Calibri"/>
                <w:color w:val="000000"/>
              </w:rPr>
              <w:br/>
              <w:t>Assessment tool not reported; body weight measured wearing light clothing and without shoes and measured twice with the average of the</w:t>
            </w:r>
            <w:r w:rsidR="00EE79B2">
              <w:rPr>
                <w:rFonts w:ascii="Arial" w:eastAsia="Arial" w:hAnsi="Arial" w:cs="Calibri"/>
                <w:color w:val="000000"/>
              </w:rPr>
              <w:t xml:space="preserve"> 2 </w:t>
            </w:r>
            <w:r w:rsidRPr="00CB2BAD">
              <w:rPr>
                <w:rFonts w:ascii="Arial" w:eastAsia="Arial" w:hAnsi="Arial" w:cs="Calibri"/>
                <w:color w:val="000000"/>
              </w:rPr>
              <w:t>measurements used for analysis; reported in kilograms</w:t>
            </w:r>
            <w:r w:rsidRPr="00CB2BAD">
              <w:rPr>
                <w:rFonts w:ascii="Arial" w:eastAsia="Arial" w:hAnsi="Arial" w:cs="Calibri"/>
                <w:color w:val="000000"/>
              </w:rPr>
              <w:br/>
              <w:t xml:space="preserve"> </w:t>
            </w:r>
            <w:r w:rsidRPr="00CB2BAD">
              <w:rPr>
                <w:rFonts w:ascii="Arial" w:eastAsia="Arial" w:hAnsi="Arial" w:cs="Calibri"/>
                <w:color w:val="000000"/>
              </w:rPr>
              <w:br/>
              <w:t>Baseline:</w:t>
            </w:r>
            <w:r w:rsidRPr="00CB2BAD">
              <w:rPr>
                <w:rFonts w:ascii="Arial" w:eastAsia="Arial" w:hAnsi="Arial" w:cs="Calibri"/>
                <w:color w:val="000000"/>
              </w:rPr>
              <w:br/>
              <w:t>G1: 89.22 (12.63)</w:t>
            </w:r>
            <w:r w:rsidRPr="00CB2BAD">
              <w:rPr>
                <w:rFonts w:ascii="Arial" w:eastAsia="Arial" w:hAnsi="Arial" w:cs="Calibri"/>
                <w:color w:val="000000"/>
              </w:rPr>
              <w:br/>
              <w:t>G2: 84.50 (12.38)</w:t>
            </w:r>
            <w:r w:rsidRPr="00CB2BAD">
              <w:rPr>
                <w:rFonts w:ascii="Arial" w:eastAsia="Arial" w:hAnsi="Arial" w:cs="Calibri"/>
                <w:color w:val="000000"/>
              </w:rPr>
              <w:br/>
              <w:t>24 weeks:</w:t>
            </w:r>
            <w:r w:rsidRPr="00CB2BAD">
              <w:rPr>
                <w:rFonts w:ascii="Arial" w:eastAsia="Arial" w:hAnsi="Arial" w:cs="Calibri"/>
                <w:color w:val="000000"/>
              </w:rPr>
              <w:br/>
              <w:t>G1: 89.20 (13.01)</w:t>
            </w:r>
            <w:r w:rsidRPr="00CB2BAD">
              <w:rPr>
                <w:rFonts w:ascii="Arial" w:eastAsia="Arial" w:hAnsi="Arial" w:cs="Calibri"/>
                <w:color w:val="000000"/>
              </w:rPr>
              <w:br/>
              <w:t>G2: 85.15 (13.03)</w:t>
            </w:r>
            <w:r w:rsidRPr="00CB2BAD">
              <w:rPr>
                <w:rFonts w:ascii="Arial" w:eastAsia="Arial" w:hAnsi="Arial" w:cs="Calibri"/>
                <w:color w:val="000000"/>
              </w:rPr>
              <w:br/>
              <w:t>1 year:</w:t>
            </w:r>
            <w:r w:rsidRPr="00CB2BAD">
              <w:rPr>
                <w:rFonts w:ascii="Arial" w:eastAsia="Arial" w:hAnsi="Arial" w:cs="Calibri"/>
                <w:color w:val="000000"/>
              </w:rPr>
              <w:br/>
              <w:t>G1: 89.65 (13.47)</w:t>
            </w:r>
            <w:r w:rsidRPr="00CB2BAD">
              <w:rPr>
                <w:rFonts w:ascii="Arial" w:eastAsia="Arial" w:hAnsi="Arial" w:cs="Calibri"/>
                <w:color w:val="000000"/>
              </w:rPr>
              <w:br/>
              <w:t>G2: 84.82 (12.43)</w:t>
            </w:r>
            <w:r w:rsidRPr="00CB2BAD">
              <w:rPr>
                <w:rFonts w:ascii="Arial" w:eastAsia="Arial" w:hAnsi="Arial" w:cs="Calibri"/>
                <w:color w:val="000000"/>
              </w:rPr>
              <w:br/>
            </w:r>
            <w:r w:rsidRPr="00CB2BAD">
              <w:rPr>
                <w:rFonts w:ascii="Arial" w:eastAsia="Arial" w:hAnsi="Arial" w:cs="Calibri"/>
                <w:color w:val="000000"/>
              </w:rPr>
              <w:br/>
              <w:t>Group x Time interaction for weight (24 weeks):</w:t>
            </w:r>
            <w:r w:rsidRPr="00CB2BAD">
              <w:rPr>
                <w:rFonts w:ascii="Arial" w:eastAsia="Arial" w:hAnsi="Arial" w:cs="Calibri"/>
                <w:color w:val="000000"/>
              </w:rPr>
              <w:br/>
              <w:t>G1 vs. G2: 1.08, p=NS</w:t>
            </w:r>
            <w:r w:rsidRPr="00CB2BAD">
              <w:rPr>
                <w:rFonts w:ascii="Arial" w:eastAsia="Arial" w:hAnsi="Arial" w:cs="Calibri"/>
                <w:color w:val="000000"/>
              </w:rPr>
              <w:br/>
              <w:t>Group x Time interaction for weight (1 year):</w:t>
            </w:r>
            <w:r w:rsidRPr="00CB2BAD">
              <w:rPr>
                <w:rFonts w:ascii="Arial" w:eastAsia="Arial" w:hAnsi="Arial" w:cs="Calibri"/>
                <w:color w:val="000000"/>
              </w:rPr>
              <w:br/>
              <w:t>G1 vs. G2: 0.76, p=NS</w:t>
            </w:r>
          </w:p>
          <w:p w14:paraId="44715292" w14:textId="3CA08FCC"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BMI (24 weeks, 1 year)</w:t>
            </w:r>
            <w:r w:rsidRPr="00CB2BAD">
              <w:rPr>
                <w:rFonts w:ascii="Arial" w:eastAsia="Arial" w:hAnsi="Arial" w:cs="Calibri"/>
                <w:color w:val="000000"/>
              </w:rPr>
              <w:br/>
              <w:t>Assessment tool not reported; body weight measured wearing light clothing and without shoes and measured twice with the average of the</w:t>
            </w:r>
            <w:r w:rsidR="00EE79B2">
              <w:rPr>
                <w:rFonts w:ascii="Arial" w:eastAsia="Arial" w:hAnsi="Arial" w:cs="Calibri"/>
                <w:color w:val="000000"/>
              </w:rPr>
              <w:t xml:space="preserve"> 2 </w:t>
            </w:r>
            <w:r w:rsidRPr="00CB2BAD">
              <w:rPr>
                <w:rFonts w:ascii="Arial" w:eastAsia="Arial" w:hAnsi="Arial" w:cs="Calibri"/>
                <w:color w:val="000000"/>
              </w:rPr>
              <w:t>measurements used for analysis; reported in kilograms/meter</w:t>
            </w:r>
            <w:r w:rsidRPr="00CB2BAD">
              <w:rPr>
                <w:rFonts w:ascii="Arial" w:eastAsia="Arial" w:hAnsi="Arial" w:cs="Calibri"/>
                <w:color w:val="000000"/>
                <w:vertAlign w:val="superscript"/>
              </w:rPr>
              <w:t>2</w:t>
            </w:r>
            <w:r w:rsidRPr="00CB2BAD">
              <w:rPr>
                <w:rFonts w:ascii="Arial" w:eastAsia="Arial" w:hAnsi="Arial" w:cs="Calibri"/>
                <w:color w:val="000000"/>
              </w:rPr>
              <w:br/>
              <w:t xml:space="preserve"> </w:t>
            </w:r>
            <w:r w:rsidRPr="00CB2BAD">
              <w:rPr>
                <w:rFonts w:ascii="Arial" w:eastAsia="Arial" w:hAnsi="Arial" w:cs="Calibri"/>
                <w:color w:val="000000"/>
              </w:rPr>
              <w:br/>
              <w:t>Baseline:</w:t>
            </w:r>
            <w:r w:rsidRPr="00CB2BAD">
              <w:rPr>
                <w:rFonts w:ascii="Arial" w:eastAsia="Arial" w:hAnsi="Arial" w:cs="Calibri"/>
                <w:color w:val="000000"/>
              </w:rPr>
              <w:br/>
              <w:t>G1: 30.24 (2.62)</w:t>
            </w:r>
            <w:r w:rsidRPr="00CB2BAD">
              <w:rPr>
                <w:rFonts w:ascii="Arial" w:eastAsia="Arial" w:hAnsi="Arial" w:cs="Calibri"/>
                <w:color w:val="000000"/>
              </w:rPr>
              <w:br/>
              <w:t>G2: 29.74 (2.95)</w:t>
            </w:r>
            <w:r w:rsidRPr="00CB2BAD">
              <w:rPr>
                <w:rFonts w:ascii="Arial" w:eastAsia="Arial" w:hAnsi="Arial" w:cs="Calibri"/>
                <w:color w:val="000000"/>
              </w:rPr>
              <w:br/>
              <w:t>24 weeks:</w:t>
            </w:r>
            <w:r w:rsidRPr="00CB2BAD">
              <w:rPr>
                <w:rFonts w:ascii="Arial" w:eastAsia="Arial" w:hAnsi="Arial" w:cs="Calibri"/>
                <w:color w:val="000000"/>
              </w:rPr>
              <w:br/>
              <w:t>G1: 30.23 (2.73)</w:t>
            </w:r>
            <w:r w:rsidRPr="00CB2BAD">
              <w:rPr>
                <w:rFonts w:ascii="Arial" w:eastAsia="Arial" w:hAnsi="Arial" w:cs="Calibri"/>
                <w:color w:val="000000"/>
              </w:rPr>
              <w:br/>
              <w:t>G2: 29.82 (3.23)</w:t>
            </w:r>
            <w:r w:rsidRPr="00CB2BAD">
              <w:rPr>
                <w:rFonts w:ascii="Arial" w:eastAsia="Arial" w:hAnsi="Arial" w:cs="Calibri"/>
                <w:color w:val="000000"/>
              </w:rPr>
              <w:br/>
              <w:t>1 year:</w:t>
            </w:r>
            <w:r w:rsidRPr="00CB2BAD">
              <w:rPr>
                <w:rFonts w:ascii="Arial" w:eastAsia="Arial" w:hAnsi="Arial" w:cs="Calibri"/>
                <w:color w:val="000000"/>
              </w:rPr>
              <w:br/>
              <w:t>G1: 30.39 (2.98)</w:t>
            </w:r>
            <w:r w:rsidRPr="00CB2BAD">
              <w:rPr>
                <w:rFonts w:ascii="Arial" w:eastAsia="Arial" w:hAnsi="Arial" w:cs="Calibri"/>
                <w:color w:val="000000"/>
              </w:rPr>
              <w:br/>
              <w:t>G2: 29.71 (3.39)</w:t>
            </w:r>
            <w:r w:rsidRPr="00CB2BAD">
              <w:rPr>
                <w:rFonts w:ascii="Arial" w:eastAsia="Arial" w:hAnsi="Arial" w:cs="Calibri"/>
                <w:color w:val="000000"/>
              </w:rPr>
              <w:br/>
            </w:r>
            <w:r w:rsidRPr="00CB2BAD">
              <w:rPr>
                <w:rFonts w:ascii="Arial" w:eastAsia="Arial" w:hAnsi="Arial" w:cs="Calibri"/>
                <w:color w:val="000000"/>
              </w:rPr>
              <w:br/>
              <w:t>Group x Time interaction for BMI (24 weeks):</w:t>
            </w:r>
            <w:r w:rsidRPr="00CB2BAD">
              <w:rPr>
                <w:rFonts w:ascii="Arial" w:eastAsia="Arial" w:hAnsi="Arial" w:cs="Calibri"/>
                <w:color w:val="000000"/>
              </w:rPr>
              <w:br/>
              <w:t>G1 vs. G2: 1.23, p=NS</w:t>
            </w:r>
            <w:r w:rsidRPr="00CB2BAD">
              <w:rPr>
                <w:rFonts w:ascii="Arial" w:eastAsia="Arial" w:hAnsi="Arial" w:cs="Calibri"/>
                <w:color w:val="000000"/>
              </w:rPr>
              <w:br/>
              <w:t>Group x Time interaction for BMI (1 year):</w:t>
            </w:r>
            <w:r w:rsidRPr="00CB2BAD">
              <w:rPr>
                <w:rFonts w:ascii="Arial" w:eastAsia="Arial" w:hAnsi="Arial" w:cs="Calibri"/>
                <w:color w:val="000000"/>
              </w:rPr>
              <w:br/>
              <w:t>G1 vs. G2: 0.52, p=NS</w:t>
            </w:r>
          </w:p>
          <w:p w14:paraId="4A79785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Lipids (total cholesterol, HDL, LDL, triglycerides) (24 weeks, 1 year)</w:t>
            </w:r>
            <w:r w:rsidRPr="00CB2BAD">
              <w:rPr>
                <w:rFonts w:ascii="Arial" w:eastAsia="Arial" w:hAnsi="Arial" w:cs="Calibri"/>
                <w:color w:val="000000"/>
              </w:rPr>
              <w:br/>
              <w:t>Assessed using enzymatic colorimetric analyses; values reported in milligrams/deciliter</w:t>
            </w:r>
            <w:r w:rsidRPr="00CB2BAD">
              <w:rPr>
                <w:rFonts w:ascii="Arial" w:eastAsia="Arial" w:hAnsi="Arial" w:cs="Calibri"/>
                <w:color w:val="000000"/>
              </w:rPr>
              <w:br/>
            </w:r>
            <w:r w:rsidRPr="00CB2BAD">
              <w:rPr>
                <w:rFonts w:ascii="Arial" w:eastAsia="Arial" w:hAnsi="Arial" w:cs="Calibri"/>
                <w:color w:val="000000"/>
              </w:rPr>
              <w:br/>
              <w:t>Total cholesterol (baseline):</w:t>
            </w:r>
            <w:r w:rsidRPr="00CB2BAD">
              <w:rPr>
                <w:rFonts w:ascii="Arial" w:eastAsia="Arial" w:hAnsi="Arial" w:cs="Calibri"/>
                <w:color w:val="000000"/>
              </w:rPr>
              <w:br/>
              <w:t>G1: 4.31 (0.56)</w:t>
            </w:r>
            <w:r w:rsidRPr="00CB2BAD">
              <w:rPr>
                <w:rFonts w:ascii="Arial" w:eastAsia="Arial" w:hAnsi="Arial" w:cs="Calibri"/>
                <w:color w:val="000000"/>
              </w:rPr>
              <w:br/>
              <w:t>G2: 4.42 (0.74)</w:t>
            </w:r>
            <w:r w:rsidRPr="00CB2BAD">
              <w:rPr>
                <w:rFonts w:ascii="Arial" w:eastAsia="Arial" w:hAnsi="Arial" w:cs="Calibri"/>
                <w:color w:val="000000"/>
              </w:rPr>
              <w:br/>
              <w:t>Total cholesterol (24 weeks):</w:t>
            </w:r>
            <w:r w:rsidRPr="00CB2BAD">
              <w:rPr>
                <w:rFonts w:ascii="Arial" w:eastAsia="Arial" w:hAnsi="Arial" w:cs="Calibri"/>
                <w:color w:val="000000"/>
              </w:rPr>
              <w:br/>
              <w:t>G1: 4.24 (0.72)</w:t>
            </w:r>
            <w:r w:rsidRPr="00CB2BAD">
              <w:rPr>
                <w:rFonts w:ascii="Arial" w:eastAsia="Arial" w:hAnsi="Arial" w:cs="Calibri"/>
                <w:color w:val="000000"/>
              </w:rPr>
              <w:br/>
              <w:t>G2: 4.7 (0.95)</w:t>
            </w:r>
            <w:r w:rsidRPr="00CB2BAD">
              <w:rPr>
                <w:rFonts w:ascii="Arial" w:eastAsia="Arial" w:hAnsi="Arial" w:cs="Calibri"/>
                <w:color w:val="000000"/>
              </w:rPr>
              <w:br/>
              <w:t>Total cholesterol (1 year):</w:t>
            </w:r>
            <w:r w:rsidRPr="00CB2BAD">
              <w:rPr>
                <w:rFonts w:ascii="Arial" w:eastAsia="Arial" w:hAnsi="Arial" w:cs="Calibri"/>
                <w:color w:val="000000"/>
              </w:rPr>
              <w:br/>
              <w:t>G1: 4.19 (0.85)</w:t>
            </w:r>
            <w:r w:rsidRPr="00CB2BAD">
              <w:rPr>
                <w:rFonts w:ascii="Arial" w:eastAsia="Arial" w:hAnsi="Arial" w:cs="Calibri"/>
                <w:color w:val="000000"/>
              </w:rPr>
              <w:br/>
              <w:t>G2: 4.26 (1.04)</w:t>
            </w:r>
            <w:r w:rsidRPr="00CB2BAD">
              <w:rPr>
                <w:rFonts w:ascii="Arial" w:eastAsia="Arial" w:hAnsi="Arial" w:cs="Calibri"/>
                <w:color w:val="000000"/>
              </w:rPr>
              <w:br/>
            </w:r>
            <w:r w:rsidRPr="00CB2BAD">
              <w:rPr>
                <w:rFonts w:ascii="Arial" w:eastAsia="Arial" w:hAnsi="Arial" w:cs="Calibri"/>
                <w:color w:val="000000"/>
              </w:rPr>
              <w:br/>
              <w:t>HDL (baseline):</w:t>
            </w:r>
            <w:r w:rsidRPr="00CB2BAD">
              <w:rPr>
                <w:rFonts w:ascii="Arial" w:eastAsia="Arial" w:hAnsi="Arial" w:cs="Calibri"/>
                <w:color w:val="000000"/>
              </w:rPr>
              <w:br/>
              <w:t>G1: 1.26 (0.33)</w:t>
            </w:r>
            <w:r w:rsidRPr="00CB2BAD">
              <w:rPr>
                <w:rFonts w:ascii="Arial" w:eastAsia="Arial" w:hAnsi="Arial" w:cs="Calibri"/>
                <w:color w:val="000000"/>
              </w:rPr>
              <w:br/>
              <w:t>G2: 1.29 (0.43)</w:t>
            </w:r>
            <w:r w:rsidRPr="00CB2BAD">
              <w:rPr>
                <w:rFonts w:ascii="Arial" w:eastAsia="Arial" w:hAnsi="Arial" w:cs="Calibri"/>
                <w:color w:val="000000"/>
              </w:rPr>
              <w:br/>
              <w:t>HDL (24 weeks):</w:t>
            </w:r>
            <w:r w:rsidRPr="00CB2BAD">
              <w:rPr>
                <w:rFonts w:ascii="Arial" w:eastAsia="Arial" w:hAnsi="Arial" w:cs="Calibri"/>
                <w:color w:val="000000"/>
              </w:rPr>
              <w:br/>
              <w:t>G1: 1.22 (0.35)</w:t>
            </w:r>
            <w:r w:rsidRPr="00CB2BAD">
              <w:rPr>
                <w:rFonts w:ascii="Arial" w:eastAsia="Arial" w:hAnsi="Arial" w:cs="Calibri"/>
                <w:color w:val="000000"/>
              </w:rPr>
              <w:br/>
              <w:t>G2: 1.27 (0.42)</w:t>
            </w:r>
            <w:r w:rsidRPr="00CB2BAD">
              <w:rPr>
                <w:rFonts w:ascii="Arial" w:eastAsia="Arial" w:hAnsi="Arial" w:cs="Calibri"/>
                <w:color w:val="000000"/>
              </w:rPr>
              <w:br/>
              <w:t>HDL (1 year):</w:t>
            </w:r>
            <w:r w:rsidRPr="00CB2BAD">
              <w:rPr>
                <w:rFonts w:ascii="Arial" w:eastAsia="Arial" w:hAnsi="Arial" w:cs="Calibri"/>
                <w:color w:val="000000"/>
              </w:rPr>
              <w:br/>
              <w:t>G1: 1.17 (0.31)</w:t>
            </w:r>
            <w:r w:rsidRPr="00CB2BAD">
              <w:rPr>
                <w:rFonts w:ascii="Arial" w:eastAsia="Arial" w:hAnsi="Arial" w:cs="Calibri"/>
                <w:color w:val="000000"/>
              </w:rPr>
              <w:br/>
              <w:t>G2: 1.22 (0.41)</w:t>
            </w:r>
            <w:r w:rsidRPr="00CB2BAD">
              <w:rPr>
                <w:rFonts w:ascii="Arial" w:eastAsia="Arial" w:hAnsi="Arial" w:cs="Calibri"/>
                <w:color w:val="000000"/>
              </w:rPr>
              <w:br/>
            </w:r>
            <w:r w:rsidRPr="00CB2BAD">
              <w:rPr>
                <w:rFonts w:ascii="Arial" w:eastAsia="Arial" w:hAnsi="Arial" w:cs="Calibri"/>
                <w:color w:val="000000"/>
              </w:rPr>
              <w:br/>
              <w:t>LDL (baseline):</w:t>
            </w:r>
            <w:r w:rsidRPr="00CB2BAD">
              <w:rPr>
                <w:rFonts w:ascii="Arial" w:eastAsia="Arial" w:hAnsi="Arial" w:cs="Calibri"/>
                <w:color w:val="000000"/>
              </w:rPr>
              <w:br/>
              <w:t>G1: 2.19 (0.63)</w:t>
            </w:r>
            <w:r w:rsidRPr="00CB2BAD">
              <w:rPr>
                <w:rFonts w:ascii="Arial" w:eastAsia="Arial" w:hAnsi="Arial" w:cs="Calibri"/>
                <w:color w:val="000000"/>
              </w:rPr>
              <w:br/>
              <w:t>G2: 2.32 (0.73)</w:t>
            </w:r>
            <w:r w:rsidRPr="00CB2BAD">
              <w:rPr>
                <w:rFonts w:ascii="Arial" w:eastAsia="Arial" w:hAnsi="Arial" w:cs="Calibri"/>
                <w:color w:val="000000"/>
              </w:rPr>
              <w:br/>
              <w:t>LDL (24 weeks):</w:t>
            </w:r>
            <w:r w:rsidRPr="00CB2BAD">
              <w:rPr>
                <w:rFonts w:ascii="Arial" w:eastAsia="Arial" w:hAnsi="Arial" w:cs="Calibri"/>
                <w:color w:val="000000"/>
              </w:rPr>
              <w:br/>
              <w:t>G1: 2.18 (0.63)</w:t>
            </w:r>
            <w:r w:rsidRPr="00CB2BAD">
              <w:rPr>
                <w:rFonts w:ascii="Arial" w:eastAsia="Arial" w:hAnsi="Arial" w:cs="Calibri"/>
                <w:color w:val="000000"/>
              </w:rPr>
              <w:br/>
              <w:t>G2: 2.20 (0.73)</w:t>
            </w:r>
            <w:r w:rsidRPr="00CB2BAD">
              <w:rPr>
                <w:rFonts w:ascii="Arial" w:eastAsia="Arial" w:hAnsi="Arial" w:cs="Calibri"/>
                <w:color w:val="000000"/>
              </w:rPr>
              <w:br/>
              <w:t>LDL (1 year):</w:t>
            </w:r>
            <w:r w:rsidRPr="00CB2BAD">
              <w:rPr>
                <w:rFonts w:ascii="Arial" w:eastAsia="Arial" w:hAnsi="Arial" w:cs="Calibri"/>
                <w:color w:val="000000"/>
              </w:rPr>
              <w:br/>
              <w:t>G1: 2.10 (0.71)</w:t>
            </w:r>
            <w:r w:rsidRPr="00CB2BAD">
              <w:rPr>
                <w:rFonts w:ascii="Arial" w:eastAsia="Arial" w:hAnsi="Arial" w:cs="Calibri"/>
                <w:color w:val="000000"/>
              </w:rPr>
              <w:br/>
              <w:t>G2: 2.31 (0.85)</w:t>
            </w:r>
            <w:r w:rsidRPr="00CB2BAD">
              <w:rPr>
                <w:rFonts w:ascii="Arial" w:eastAsia="Arial" w:hAnsi="Arial" w:cs="Calibri"/>
                <w:color w:val="000000"/>
              </w:rPr>
              <w:br/>
            </w:r>
            <w:r w:rsidRPr="00CB2BAD">
              <w:rPr>
                <w:rFonts w:ascii="Arial" w:eastAsia="Arial" w:hAnsi="Arial" w:cs="Calibri"/>
                <w:color w:val="000000"/>
              </w:rPr>
              <w:br/>
              <w:t>Triglycerides (baseline):</w:t>
            </w:r>
            <w:r w:rsidRPr="00CB2BAD">
              <w:rPr>
                <w:rFonts w:ascii="Arial" w:eastAsia="Arial" w:hAnsi="Arial" w:cs="Calibri"/>
                <w:color w:val="000000"/>
              </w:rPr>
              <w:br/>
              <w:t>G1: 1.94 (1.16)</w:t>
            </w:r>
            <w:r w:rsidRPr="00CB2BAD">
              <w:rPr>
                <w:rFonts w:ascii="Arial" w:eastAsia="Arial" w:hAnsi="Arial" w:cs="Calibri"/>
                <w:color w:val="000000"/>
              </w:rPr>
              <w:br/>
              <w:t>G2: 1.98 (1.25)</w:t>
            </w:r>
            <w:r w:rsidRPr="00CB2BAD">
              <w:rPr>
                <w:rFonts w:ascii="Arial" w:eastAsia="Arial" w:hAnsi="Arial" w:cs="Calibri"/>
                <w:color w:val="000000"/>
              </w:rPr>
              <w:br/>
              <w:t>Triglycerides (24 weeks):</w:t>
            </w:r>
            <w:r w:rsidRPr="00CB2BAD">
              <w:rPr>
                <w:rFonts w:ascii="Arial" w:eastAsia="Arial" w:hAnsi="Arial" w:cs="Calibri"/>
                <w:color w:val="000000"/>
              </w:rPr>
              <w:br/>
              <w:t>G1: 1.96 (1.14)</w:t>
            </w:r>
            <w:r w:rsidRPr="00CB2BAD">
              <w:rPr>
                <w:rFonts w:ascii="Arial" w:eastAsia="Arial" w:hAnsi="Arial" w:cs="Calibri"/>
                <w:color w:val="000000"/>
              </w:rPr>
              <w:br/>
              <w:t>G2: 1.95 (1.42)</w:t>
            </w:r>
            <w:r w:rsidRPr="00CB2BAD">
              <w:rPr>
                <w:rFonts w:ascii="Arial" w:eastAsia="Arial" w:hAnsi="Arial" w:cs="Calibri"/>
                <w:color w:val="000000"/>
              </w:rPr>
              <w:br/>
              <w:t>Triglycerides (1 year):</w:t>
            </w:r>
            <w:r w:rsidRPr="00CB2BAD">
              <w:rPr>
                <w:rFonts w:ascii="Arial" w:eastAsia="Arial" w:hAnsi="Arial" w:cs="Calibri"/>
                <w:color w:val="000000"/>
              </w:rPr>
              <w:br/>
              <w:t>G1: 2.03 (1.16)</w:t>
            </w:r>
            <w:r w:rsidRPr="00CB2BAD">
              <w:rPr>
                <w:rFonts w:ascii="Arial" w:eastAsia="Arial" w:hAnsi="Arial" w:cs="Calibri"/>
                <w:color w:val="000000"/>
              </w:rPr>
              <w:br/>
              <w:t>G2: 1.91 (1.36)</w:t>
            </w:r>
            <w:r w:rsidRPr="00CB2BAD">
              <w:rPr>
                <w:rFonts w:ascii="Arial" w:eastAsia="Arial" w:hAnsi="Arial" w:cs="Calibri"/>
                <w:color w:val="000000"/>
              </w:rPr>
              <w:br/>
            </w:r>
            <w:r w:rsidRPr="00CB2BAD">
              <w:rPr>
                <w:rFonts w:ascii="Arial" w:eastAsia="Arial" w:hAnsi="Arial" w:cs="Calibri"/>
                <w:color w:val="000000"/>
              </w:rPr>
              <w:br/>
              <w:t>Group x Time interaction for total cholesterol (24 weeks):</w:t>
            </w:r>
            <w:r w:rsidRPr="00CB2BAD">
              <w:rPr>
                <w:rFonts w:ascii="Arial" w:eastAsia="Arial" w:hAnsi="Arial" w:cs="Calibri"/>
                <w:color w:val="000000"/>
              </w:rPr>
              <w:br/>
              <w:t>G1 vs. G2: 0.02, p=NS</w:t>
            </w:r>
            <w:r w:rsidRPr="00CB2BAD">
              <w:rPr>
                <w:rFonts w:ascii="Arial" w:eastAsia="Arial" w:hAnsi="Arial" w:cs="Calibri"/>
                <w:color w:val="000000"/>
              </w:rPr>
              <w:br/>
              <w:t>Group x Time interaction for total cholesterol (1 year):</w:t>
            </w:r>
            <w:r w:rsidRPr="00CB2BAD">
              <w:rPr>
                <w:rFonts w:ascii="Arial" w:eastAsia="Arial" w:hAnsi="Arial" w:cs="Calibri"/>
                <w:color w:val="000000"/>
              </w:rPr>
              <w:br/>
              <w:t>G1 vs. G2: 0.06, p=NS</w:t>
            </w:r>
            <w:r w:rsidRPr="00CB2BAD">
              <w:rPr>
                <w:rFonts w:ascii="Arial" w:eastAsia="Arial" w:hAnsi="Arial" w:cs="Calibri"/>
                <w:color w:val="000000"/>
              </w:rPr>
              <w:br/>
            </w:r>
            <w:r w:rsidRPr="00CB2BAD">
              <w:rPr>
                <w:rFonts w:ascii="Arial" w:eastAsia="Arial" w:hAnsi="Arial" w:cs="Calibri"/>
                <w:color w:val="000000"/>
              </w:rPr>
              <w:br/>
              <w:t>Group x Time interaction for HDL (24 weeks):</w:t>
            </w:r>
            <w:r w:rsidRPr="00CB2BAD">
              <w:rPr>
                <w:rFonts w:ascii="Arial" w:eastAsia="Arial" w:hAnsi="Arial" w:cs="Calibri"/>
                <w:color w:val="000000"/>
              </w:rPr>
              <w:br/>
              <w:t>G1 vs. G2: 0.54, p=NS</w:t>
            </w:r>
            <w:r w:rsidRPr="00CB2BAD">
              <w:rPr>
                <w:rFonts w:ascii="Arial" w:eastAsia="Arial" w:hAnsi="Arial" w:cs="Calibri"/>
                <w:color w:val="000000"/>
              </w:rPr>
              <w:br/>
              <w:t>Group x Time interaction for HDL (1 year):</w:t>
            </w:r>
            <w:r w:rsidRPr="00CB2BAD">
              <w:rPr>
                <w:rFonts w:ascii="Arial" w:eastAsia="Arial" w:hAnsi="Arial" w:cs="Calibri"/>
                <w:color w:val="000000"/>
              </w:rPr>
              <w:br/>
              <w:t>G1 vs. G2: 0.45, p=NS</w:t>
            </w:r>
            <w:r w:rsidRPr="00CB2BAD">
              <w:rPr>
                <w:rFonts w:ascii="Arial" w:eastAsia="Arial" w:hAnsi="Arial" w:cs="Calibri"/>
                <w:color w:val="000000"/>
              </w:rPr>
              <w:br/>
            </w:r>
            <w:r w:rsidRPr="00CB2BAD">
              <w:rPr>
                <w:rFonts w:ascii="Arial" w:eastAsia="Arial" w:hAnsi="Arial" w:cs="Calibri"/>
                <w:color w:val="000000"/>
              </w:rPr>
              <w:br/>
              <w:t>Group x Time interaction for LDL (24 weeks):</w:t>
            </w:r>
            <w:r w:rsidRPr="00CB2BAD">
              <w:rPr>
                <w:rFonts w:ascii="Arial" w:eastAsia="Arial" w:hAnsi="Arial" w:cs="Calibri"/>
                <w:color w:val="000000"/>
              </w:rPr>
              <w:br/>
              <w:t>G1 vs. G2: 0.89, p=NS</w:t>
            </w:r>
            <w:r w:rsidRPr="00CB2BAD">
              <w:rPr>
                <w:rFonts w:ascii="Arial" w:eastAsia="Arial" w:hAnsi="Arial" w:cs="Calibri"/>
                <w:color w:val="000000"/>
              </w:rPr>
              <w:br/>
              <w:t>Group x Time interaction for LDL (1 year):</w:t>
            </w:r>
            <w:r w:rsidRPr="00CB2BAD">
              <w:rPr>
                <w:rFonts w:ascii="Arial" w:eastAsia="Arial" w:hAnsi="Arial" w:cs="Calibri"/>
                <w:color w:val="000000"/>
              </w:rPr>
              <w:br/>
              <w:t>G1 vs. G2: 0.36, p=NS</w:t>
            </w:r>
            <w:r w:rsidRPr="00CB2BAD">
              <w:rPr>
                <w:rFonts w:ascii="Arial" w:eastAsia="Arial" w:hAnsi="Arial" w:cs="Calibri"/>
                <w:color w:val="000000"/>
              </w:rPr>
              <w:br/>
            </w:r>
            <w:r w:rsidRPr="00CB2BAD">
              <w:rPr>
                <w:rFonts w:ascii="Arial" w:eastAsia="Arial" w:hAnsi="Arial" w:cs="Calibri"/>
                <w:color w:val="000000"/>
              </w:rPr>
              <w:br/>
              <w:t>Group x Time interaction for triglycerides (24 weeks):</w:t>
            </w:r>
            <w:r w:rsidRPr="00CB2BAD">
              <w:rPr>
                <w:rFonts w:ascii="Arial" w:eastAsia="Arial" w:hAnsi="Arial" w:cs="Calibri"/>
                <w:color w:val="000000"/>
              </w:rPr>
              <w:br/>
              <w:t>G1 vs. G2: 0.05, p=NS</w:t>
            </w:r>
            <w:r w:rsidRPr="00CB2BAD">
              <w:rPr>
                <w:rFonts w:ascii="Arial" w:eastAsia="Arial" w:hAnsi="Arial" w:cs="Calibri"/>
                <w:color w:val="000000"/>
              </w:rPr>
              <w:br/>
              <w:t>Group x Time interaction for triglycerides (1 year):</w:t>
            </w:r>
            <w:r w:rsidRPr="00CB2BAD">
              <w:rPr>
                <w:rFonts w:ascii="Arial" w:eastAsia="Arial" w:hAnsi="Arial" w:cs="Calibri"/>
                <w:color w:val="000000"/>
              </w:rPr>
              <w:br/>
              <w:t>G1 vs. G2: 0.47, p=NS</w:t>
            </w:r>
          </w:p>
        </w:tc>
        <w:tc>
          <w:tcPr>
            <w:tcW w:w="2145" w:type="dxa"/>
            <w:tcBorders>
              <w:top w:val="single" w:sz="8" w:space="0" w:color="auto"/>
              <w:bottom w:val="single" w:sz="8" w:space="0" w:color="auto"/>
            </w:tcBorders>
          </w:tcPr>
          <w:p w14:paraId="310B730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1F47EACC"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25074A22"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1D926D80" w14:textId="77777777" w:rsidTr="00227278">
        <w:tc>
          <w:tcPr>
            <w:tcW w:w="1298" w:type="dxa"/>
            <w:tcBorders>
              <w:top w:val="single" w:sz="8" w:space="0" w:color="auto"/>
              <w:bottom w:val="single" w:sz="8" w:space="0" w:color="auto"/>
            </w:tcBorders>
          </w:tcPr>
          <w:p w14:paraId="44A98FEE" w14:textId="5355C185" w:rsidR="00CB2BAD" w:rsidRPr="00CB2BAD" w:rsidRDefault="00CB2BAD" w:rsidP="00CB2BAD">
            <w:pPr>
              <w:rPr>
                <w:rFonts w:ascii="Arial" w:hAnsi="Arial" w:cs="Calibri"/>
                <w:color w:val="000000"/>
              </w:rPr>
            </w:pPr>
            <w:r w:rsidRPr="00CB2BAD">
              <w:rPr>
                <w:rFonts w:ascii="Arial" w:hAnsi="Arial" w:cs="Calibri"/>
                <w:color w:val="000000"/>
              </w:rPr>
              <w:t>Gudban (2021)</w: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33</w:t>
            </w:r>
            <w:r w:rsidR="00906EC3">
              <w:rPr>
                <w:rFonts w:ascii="Arial" w:hAnsi="Arial" w:cs="Calibri"/>
                <w:color w:val="000000"/>
              </w:rPr>
              <w:fldChar w:fldCharType="end"/>
            </w:r>
          </w:p>
          <w:p w14:paraId="3803786D" w14:textId="77777777" w:rsidR="00CB2BAD" w:rsidRPr="00CB2BAD" w:rsidRDefault="00CB2BAD" w:rsidP="00CB2BAD">
            <w:pPr>
              <w:rPr>
                <w:rFonts w:ascii="Arial" w:hAnsi="Arial" w:cs="Calibri"/>
                <w:color w:val="000000"/>
              </w:rPr>
            </w:pPr>
          </w:p>
          <w:p w14:paraId="782FB4B4" w14:textId="77777777" w:rsidR="00CB2BAD" w:rsidRPr="00CB2BAD" w:rsidRDefault="00CB2BAD" w:rsidP="00CB2BAD">
            <w:pPr>
              <w:rPr>
                <w:rFonts w:ascii="Arial" w:hAnsi="Arial" w:cs="Calibri"/>
                <w:color w:val="000000"/>
              </w:rPr>
            </w:pPr>
          </w:p>
          <w:p w14:paraId="593445B1" w14:textId="77777777" w:rsidR="00CB2BAD" w:rsidRPr="00CB2BAD" w:rsidRDefault="00CB2BAD" w:rsidP="00CB2BAD">
            <w:pPr>
              <w:rPr>
                <w:rFonts w:ascii="Arial" w:hAnsi="Arial" w:cs="Calibri"/>
                <w:color w:val="000000"/>
              </w:rPr>
            </w:pPr>
          </w:p>
          <w:p w14:paraId="45626B25" w14:textId="77777777" w:rsidR="00CB2BAD" w:rsidRPr="00CB2BAD" w:rsidRDefault="00CB2BAD" w:rsidP="00CB2BAD">
            <w:pPr>
              <w:rPr>
                <w:rFonts w:ascii="Arial" w:hAnsi="Arial" w:cs="Calibri"/>
                <w:color w:val="000000"/>
              </w:rPr>
            </w:pPr>
          </w:p>
          <w:p w14:paraId="6BB54E18" w14:textId="77777777" w:rsidR="00CB2BAD" w:rsidRPr="00CB2BAD" w:rsidRDefault="00CB2BAD" w:rsidP="00CB2BAD">
            <w:pPr>
              <w:rPr>
                <w:rFonts w:ascii="Arial" w:hAnsi="Arial" w:cs="Calibri"/>
                <w:color w:val="000000"/>
              </w:rPr>
            </w:pPr>
          </w:p>
          <w:p w14:paraId="2581DEE3" w14:textId="77777777" w:rsidR="00CB2BAD" w:rsidRPr="00CB2BAD" w:rsidRDefault="00CB2BAD" w:rsidP="00CB2BAD">
            <w:pPr>
              <w:rPr>
                <w:rFonts w:ascii="Arial" w:hAnsi="Arial" w:cs="Calibri"/>
                <w:color w:val="000000"/>
              </w:rPr>
            </w:pPr>
          </w:p>
          <w:p w14:paraId="02508129" w14:textId="77777777" w:rsidR="00CB2BAD" w:rsidRPr="00CB2BAD" w:rsidRDefault="00CB2BAD" w:rsidP="00CB2BAD">
            <w:pPr>
              <w:rPr>
                <w:rFonts w:ascii="Arial" w:hAnsi="Arial" w:cs="Calibri"/>
                <w:color w:val="000000"/>
              </w:rPr>
            </w:pPr>
          </w:p>
          <w:p w14:paraId="6577BB70" w14:textId="77777777" w:rsidR="00CB2BAD" w:rsidRPr="00CB2BAD" w:rsidRDefault="00CB2BAD" w:rsidP="00CB2BAD">
            <w:pPr>
              <w:rPr>
                <w:rFonts w:ascii="Arial" w:hAnsi="Arial" w:cs="Calibri"/>
                <w:color w:val="000000"/>
              </w:rPr>
            </w:pPr>
          </w:p>
          <w:p w14:paraId="3D5EA4B6" w14:textId="77777777" w:rsidR="00CB2BAD" w:rsidRPr="00CB2BAD" w:rsidRDefault="00CB2BAD" w:rsidP="00CB2BAD">
            <w:pPr>
              <w:rPr>
                <w:rFonts w:ascii="Arial" w:hAnsi="Arial" w:cs="Calibri"/>
                <w:color w:val="000000"/>
              </w:rPr>
            </w:pPr>
          </w:p>
          <w:p w14:paraId="72E1AF9C" w14:textId="77777777" w:rsidR="00CB2BAD" w:rsidRPr="00CB2BAD" w:rsidRDefault="00CB2BAD" w:rsidP="00CB2BAD">
            <w:pPr>
              <w:rPr>
                <w:rFonts w:ascii="Arial" w:hAnsi="Arial" w:cs="Calibri"/>
                <w:color w:val="000000"/>
              </w:rPr>
            </w:pPr>
          </w:p>
          <w:p w14:paraId="571AD72D" w14:textId="77777777" w:rsidR="00CB2BAD" w:rsidRPr="00CB2BAD" w:rsidRDefault="00CB2BAD" w:rsidP="00CB2BAD">
            <w:pPr>
              <w:rPr>
                <w:rFonts w:ascii="Arial" w:hAnsi="Arial" w:cs="Calibri"/>
                <w:color w:val="000000"/>
              </w:rPr>
            </w:pPr>
          </w:p>
          <w:p w14:paraId="3BBDBB94" w14:textId="77777777" w:rsidR="00CB2BAD" w:rsidRPr="00CB2BAD" w:rsidRDefault="00CB2BAD" w:rsidP="00CB2BAD">
            <w:pPr>
              <w:rPr>
                <w:rFonts w:ascii="Arial" w:hAnsi="Arial" w:cs="Calibri"/>
                <w:color w:val="000000"/>
              </w:rPr>
            </w:pPr>
          </w:p>
          <w:p w14:paraId="78D1FB9F" w14:textId="77777777" w:rsidR="00CB2BAD" w:rsidRPr="00CB2BAD" w:rsidRDefault="00CB2BAD" w:rsidP="00CB2BAD">
            <w:pPr>
              <w:rPr>
                <w:rFonts w:ascii="Arial" w:hAnsi="Arial" w:cs="Calibri"/>
                <w:color w:val="000000"/>
              </w:rPr>
            </w:pPr>
          </w:p>
          <w:p w14:paraId="2AAF0151" w14:textId="77777777" w:rsidR="00CB2BAD" w:rsidRPr="00CB2BAD" w:rsidRDefault="00CB2BAD" w:rsidP="00CB2BAD">
            <w:pPr>
              <w:rPr>
                <w:rFonts w:ascii="Arial" w:hAnsi="Arial" w:cs="Calibri"/>
                <w:color w:val="000000"/>
              </w:rPr>
            </w:pPr>
          </w:p>
          <w:p w14:paraId="16D25253" w14:textId="77777777" w:rsidR="00CB2BAD" w:rsidRPr="00CB2BAD" w:rsidRDefault="00CB2BAD" w:rsidP="00CB2BAD">
            <w:pPr>
              <w:rPr>
                <w:rFonts w:ascii="Arial" w:hAnsi="Arial" w:cs="Calibri"/>
                <w:color w:val="000000"/>
              </w:rPr>
            </w:pPr>
          </w:p>
          <w:p w14:paraId="1DAD0216" w14:textId="77777777" w:rsidR="00CB2BAD" w:rsidRPr="00CB2BAD" w:rsidRDefault="00CB2BAD" w:rsidP="00CB2BAD">
            <w:pPr>
              <w:rPr>
                <w:rFonts w:ascii="Arial" w:hAnsi="Arial" w:cs="Calibri"/>
                <w:color w:val="000000"/>
              </w:rPr>
            </w:pPr>
          </w:p>
          <w:p w14:paraId="1135C7DB" w14:textId="77777777" w:rsidR="00CB2BAD" w:rsidRPr="00CB2BAD" w:rsidRDefault="00CB2BAD" w:rsidP="00CB2BAD">
            <w:pPr>
              <w:rPr>
                <w:rFonts w:ascii="Arial" w:hAnsi="Arial" w:cs="Calibri"/>
                <w:color w:val="000000"/>
              </w:rPr>
            </w:pPr>
          </w:p>
          <w:p w14:paraId="5740E96F" w14:textId="77777777" w:rsidR="00CB2BAD" w:rsidRPr="00CB2BAD" w:rsidRDefault="00CB2BAD" w:rsidP="00CB2BAD">
            <w:pPr>
              <w:rPr>
                <w:rFonts w:ascii="Arial" w:hAnsi="Arial" w:cs="Calibri"/>
                <w:color w:val="000000"/>
              </w:rPr>
            </w:pPr>
          </w:p>
          <w:p w14:paraId="70482F19" w14:textId="77777777" w:rsidR="00CB2BAD" w:rsidRPr="00CB2BAD" w:rsidRDefault="00CB2BAD" w:rsidP="00CB2BAD">
            <w:pPr>
              <w:rPr>
                <w:rFonts w:ascii="Arial" w:hAnsi="Arial" w:cs="Calibri"/>
                <w:color w:val="000000"/>
              </w:rPr>
            </w:pPr>
          </w:p>
          <w:p w14:paraId="1C43C1E1" w14:textId="77777777" w:rsidR="00CB2BAD" w:rsidRPr="00CB2BAD" w:rsidRDefault="00CB2BAD" w:rsidP="00CB2BAD">
            <w:pPr>
              <w:rPr>
                <w:rFonts w:ascii="Arial" w:hAnsi="Arial" w:cs="Calibri"/>
                <w:color w:val="000000"/>
              </w:rPr>
            </w:pPr>
          </w:p>
          <w:p w14:paraId="6E718883" w14:textId="77777777" w:rsidR="00CB2BAD" w:rsidRPr="00CB2BAD" w:rsidRDefault="00CB2BAD" w:rsidP="00CB2BAD">
            <w:pPr>
              <w:rPr>
                <w:rFonts w:ascii="Arial" w:hAnsi="Arial" w:cs="Calibri"/>
                <w:color w:val="000000"/>
              </w:rPr>
            </w:pPr>
          </w:p>
          <w:p w14:paraId="148EF723" w14:textId="77777777" w:rsidR="00CB2BAD" w:rsidRPr="00CB2BAD" w:rsidRDefault="00CB2BAD" w:rsidP="00CB2BAD">
            <w:pPr>
              <w:rPr>
                <w:rFonts w:ascii="Arial" w:hAnsi="Arial" w:cs="Calibri"/>
                <w:color w:val="000000"/>
              </w:rPr>
            </w:pPr>
          </w:p>
          <w:p w14:paraId="4BABC2C5" w14:textId="77777777" w:rsidR="00CB2BAD" w:rsidRPr="00CB2BAD" w:rsidRDefault="00CB2BAD" w:rsidP="00CB2BAD">
            <w:pPr>
              <w:rPr>
                <w:rFonts w:ascii="Arial" w:hAnsi="Arial" w:cs="Calibri"/>
                <w:color w:val="000000"/>
              </w:rPr>
            </w:pPr>
          </w:p>
          <w:p w14:paraId="175BDD3B" w14:textId="77777777" w:rsidR="00CB2BAD" w:rsidRPr="00CB2BAD" w:rsidRDefault="00CB2BAD" w:rsidP="00CB2BAD">
            <w:pPr>
              <w:rPr>
                <w:rFonts w:ascii="Arial" w:hAnsi="Arial" w:cs="Calibri"/>
                <w:color w:val="000000"/>
              </w:rPr>
            </w:pPr>
          </w:p>
          <w:p w14:paraId="3A42D5DC" w14:textId="77777777" w:rsidR="00CB2BAD" w:rsidRPr="00CB2BAD" w:rsidRDefault="00CB2BAD" w:rsidP="00CB2BAD">
            <w:pPr>
              <w:rPr>
                <w:rFonts w:ascii="Arial" w:hAnsi="Arial" w:cs="Calibri"/>
                <w:color w:val="000000"/>
              </w:rPr>
            </w:pPr>
          </w:p>
          <w:p w14:paraId="31131FF5" w14:textId="77777777" w:rsidR="00CB2BAD" w:rsidRPr="00CB2BAD" w:rsidRDefault="00CB2BAD" w:rsidP="00CB2BAD">
            <w:pPr>
              <w:rPr>
                <w:rFonts w:ascii="Arial" w:hAnsi="Arial" w:cs="Calibri"/>
                <w:color w:val="000000"/>
              </w:rPr>
            </w:pPr>
          </w:p>
          <w:p w14:paraId="45BDB4F9" w14:textId="77777777" w:rsidR="00CB2BAD" w:rsidRPr="00CB2BAD" w:rsidRDefault="00CB2BAD" w:rsidP="00CB2BAD">
            <w:pPr>
              <w:rPr>
                <w:rFonts w:ascii="Arial" w:hAnsi="Arial" w:cs="Calibri"/>
                <w:color w:val="000000"/>
              </w:rPr>
            </w:pPr>
          </w:p>
          <w:p w14:paraId="19D48C6D" w14:textId="77777777" w:rsidR="00CB2BAD" w:rsidRPr="00CB2BAD" w:rsidRDefault="00CB2BAD" w:rsidP="00CB2BAD">
            <w:pPr>
              <w:rPr>
                <w:rFonts w:ascii="Arial" w:hAnsi="Arial" w:cs="Calibri"/>
                <w:color w:val="000000"/>
              </w:rPr>
            </w:pPr>
          </w:p>
          <w:p w14:paraId="0A1BEE85" w14:textId="77777777" w:rsidR="00CB2BAD" w:rsidRPr="00CB2BAD" w:rsidRDefault="00CB2BAD" w:rsidP="00CB2BAD">
            <w:pPr>
              <w:rPr>
                <w:rFonts w:ascii="Arial" w:hAnsi="Arial" w:cs="Calibri"/>
                <w:color w:val="000000"/>
              </w:rPr>
            </w:pPr>
          </w:p>
          <w:p w14:paraId="6C9A0B47" w14:textId="77777777" w:rsidR="00CB2BAD" w:rsidRPr="00CB2BAD" w:rsidRDefault="00CB2BAD" w:rsidP="00CB2BAD">
            <w:pPr>
              <w:rPr>
                <w:rFonts w:ascii="Arial" w:hAnsi="Arial" w:cs="Calibri"/>
                <w:color w:val="000000"/>
              </w:rPr>
            </w:pPr>
          </w:p>
          <w:p w14:paraId="6CAF8E03" w14:textId="77777777" w:rsidR="00CB2BAD" w:rsidRPr="00CB2BAD" w:rsidRDefault="00CB2BAD" w:rsidP="00CB2BAD">
            <w:pPr>
              <w:rPr>
                <w:rFonts w:ascii="Arial" w:hAnsi="Arial" w:cs="Calibri"/>
                <w:color w:val="000000"/>
              </w:rPr>
            </w:pPr>
          </w:p>
          <w:p w14:paraId="25E80699" w14:textId="77777777" w:rsidR="00CB2BAD" w:rsidRPr="00CB2BAD" w:rsidRDefault="00CB2BAD" w:rsidP="00CB2BAD">
            <w:pPr>
              <w:rPr>
                <w:rFonts w:ascii="Arial" w:hAnsi="Arial" w:cs="Calibri"/>
                <w:color w:val="000000"/>
              </w:rPr>
            </w:pPr>
          </w:p>
          <w:p w14:paraId="5151D8A6" w14:textId="77777777" w:rsidR="00CB2BAD" w:rsidRPr="00CB2BAD" w:rsidRDefault="00CB2BAD" w:rsidP="00CB2BAD">
            <w:pPr>
              <w:rPr>
                <w:rFonts w:ascii="Arial" w:hAnsi="Arial" w:cs="Calibri"/>
                <w:color w:val="000000"/>
              </w:rPr>
            </w:pPr>
          </w:p>
          <w:p w14:paraId="4BF13391" w14:textId="77777777" w:rsidR="00CB2BAD" w:rsidRPr="00CB2BAD" w:rsidRDefault="00CB2BAD" w:rsidP="00CB2BAD">
            <w:pPr>
              <w:rPr>
                <w:rFonts w:ascii="Arial" w:hAnsi="Arial" w:cs="Calibri"/>
                <w:color w:val="000000"/>
              </w:rPr>
            </w:pPr>
          </w:p>
          <w:p w14:paraId="7F5424A7" w14:textId="77777777" w:rsidR="00CB2BAD" w:rsidRPr="00CB2BAD" w:rsidRDefault="00CB2BAD" w:rsidP="00CB2BAD">
            <w:pPr>
              <w:rPr>
                <w:rFonts w:ascii="Arial" w:hAnsi="Arial" w:cs="Calibri"/>
                <w:color w:val="000000"/>
              </w:rPr>
            </w:pPr>
          </w:p>
          <w:p w14:paraId="487813DF" w14:textId="77777777" w:rsidR="00F672E7" w:rsidRDefault="00F672E7" w:rsidP="00CB2BAD">
            <w:pPr>
              <w:rPr>
                <w:rFonts w:ascii="Arial" w:hAnsi="Arial" w:cs="Calibri"/>
                <w:color w:val="000000"/>
              </w:rPr>
            </w:pPr>
          </w:p>
          <w:p w14:paraId="1193252F" w14:textId="77777777" w:rsidR="00F672E7" w:rsidRDefault="00F672E7" w:rsidP="00CB2BAD">
            <w:pPr>
              <w:rPr>
                <w:rFonts w:ascii="Arial" w:hAnsi="Arial" w:cs="Calibri"/>
                <w:color w:val="000000"/>
              </w:rPr>
            </w:pPr>
          </w:p>
          <w:p w14:paraId="67C2D842" w14:textId="77777777" w:rsidR="00F672E7" w:rsidRDefault="00F672E7" w:rsidP="00CB2BAD">
            <w:pPr>
              <w:rPr>
                <w:rFonts w:ascii="Arial" w:hAnsi="Arial" w:cs="Calibri"/>
                <w:color w:val="000000"/>
              </w:rPr>
            </w:pPr>
          </w:p>
          <w:p w14:paraId="5A0F18D9" w14:textId="550624E9" w:rsidR="00CB2BAD" w:rsidRPr="00CB2BAD" w:rsidRDefault="00CB2BAD" w:rsidP="00CB2BAD">
            <w:pPr>
              <w:rPr>
                <w:rFonts w:ascii="Arial" w:hAnsi="Arial" w:cs="Calibri"/>
                <w:color w:val="000000"/>
              </w:rPr>
            </w:pPr>
            <w:r w:rsidRPr="00CB2BAD">
              <w:rPr>
                <w:rFonts w:ascii="Arial" w:hAnsi="Arial" w:cs="Calibri"/>
                <w:color w:val="000000"/>
              </w:rPr>
              <w:t>Gudban (2021)</w: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PEVuZE5vdGU+PENpdGUgRXhjbHVkZUF1dGg9IjEiIEV4Y2x1ZGVZZWFyPSIxIj48QXV0aG9yPkd1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==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33</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1039122E"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dietician</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Hospital clinic</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Israel</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Not reported</w:t>
            </w:r>
            <w:r w:rsidRPr="00CB2BAD">
              <w:rPr>
                <w:rFonts w:ascii="Arial" w:eastAsia="Arial" w:hAnsi="Arial" w:cs="Calibri"/>
                <w:color w:val="000000"/>
              </w:rPr>
              <w:br/>
            </w:r>
          </w:p>
          <w:p w14:paraId="787B1DEA"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2637847C"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Dietary intervention + UC</w:t>
            </w:r>
            <w:r w:rsidRPr="00CB2BAD">
              <w:rPr>
                <w:rFonts w:ascii="Arial" w:eastAsia="Arial" w:hAnsi="Arial" w:cs="Calibri"/>
                <w:color w:val="000000"/>
              </w:rPr>
              <w:br/>
              <w:t>N=12</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N=10</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3AE240D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(3 months, no additional follow-up)</w:t>
            </w:r>
            <w:r w:rsidRPr="00CB2BAD">
              <w:rPr>
                <w:rFonts w:ascii="Arial" w:eastAsia="Arial" w:hAnsi="Arial" w:cs="Calibri"/>
                <w:color w:val="000000"/>
              </w:rPr>
              <w:br/>
              <w:t xml:space="preserve">Assessed using HbA1c; laboratory evaluations </w:t>
            </w:r>
            <w:r w:rsidRPr="00CB2BAD">
              <w:rPr>
                <w:rFonts w:ascii="Arial" w:eastAsia="Arial" w:hAnsi="Arial" w:cs="Calibri"/>
                <w:color w:val="000000"/>
              </w:rPr>
              <w:br/>
            </w:r>
            <w:r w:rsidRPr="00CB2BAD">
              <w:rPr>
                <w:rFonts w:ascii="Arial" w:eastAsia="Arial" w:hAnsi="Arial" w:cs="Calibri"/>
                <w:color w:val="000000"/>
              </w:rPr>
              <w:br/>
              <w:t>HbA1c (baseline), mean (SD):</w:t>
            </w:r>
            <w:r w:rsidRPr="00CB2BAD">
              <w:rPr>
                <w:rFonts w:ascii="Arial" w:eastAsia="Arial" w:hAnsi="Arial" w:cs="Calibri"/>
                <w:color w:val="000000"/>
              </w:rPr>
              <w:br/>
              <w:t>G1: 8.1 (9.1)</w:t>
            </w:r>
            <w:r w:rsidRPr="00CB2BAD">
              <w:rPr>
                <w:rFonts w:ascii="Arial" w:eastAsia="Arial" w:hAnsi="Arial" w:cs="Calibri"/>
                <w:color w:val="000000"/>
              </w:rPr>
              <w:br/>
              <w:t>G2: 7.8 (0.6)</w:t>
            </w:r>
            <w:r w:rsidRPr="00CB2BAD">
              <w:rPr>
                <w:rFonts w:ascii="Arial" w:eastAsia="Arial" w:hAnsi="Arial" w:cs="Calibri"/>
                <w:color w:val="000000"/>
              </w:rPr>
              <w:br/>
              <w:t>HbA1c (3 months), mean (SD):</w:t>
            </w:r>
            <w:r w:rsidRPr="00CB2BAD">
              <w:rPr>
                <w:rFonts w:ascii="Arial" w:eastAsia="Arial" w:hAnsi="Arial" w:cs="Calibri"/>
                <w:color w:val="000000"/>
              </w:rPr>
              <w:br/>
              <w:t>G1: 7.5 (1.6)</w:t>
            </w:r>
            <w:r w:rsidRPr="00CB2BAD">
              <w:rPr>
                <w:rFonts w:ascii="Arial" w:eastAsia="Arial" w:hAnsi="Arial" w:cs="Calibri"/>
                <w:color w:val="000000"/>
              </w:rPr>
              <w:br/>
              <w:t>G2: 7.0 (0.5)</w:t>
            </w:r>
            <w:r w:rsidRPr="00CB2BAD">
              <w:rPr>
                <w:rFonts w:ascii="Arial" w:eastAsia="Arial" w:hAnsi="Arial" w:cs="Calibri"/>
                <w:color w:val="000000"/>
              </w:rPr>
              <w:br/>
            </w:r>
            <w:r w:rsidRPr="00CB2BAD">
              <w:rPr>
                <w:rFonts w:ascii="Arial" w:eastAsia="Arial" w:hAnsi="Arial" w:cs="Calibri"/>
                <w:color w:val="000000"/>
              </w:rPr>
              <w:br/>
              <w:t>HbA1c within group change (3 months):</w:t>
            </w:r>
            <w:r w:rsidRPr="00CB2BAD">
              <w:rPr>
                <w:rFonts w:ascii="Arial" w:eastAsia="Arial" w:hAnsi="Arial" w:cs="Calibri"/>
                <w:color w:val="000000"/>
              </w:rPr>
              <w:br/>
              <w:t>G1: p=0.08</w:t>
            </w:r>
            <w:r w:rsidRPr="00CB2BAD">
              <w:rPr>
                <w:rFonts w:ascii="Arial" w:eastAsia="Arial" w:hAnsi="Arial" w:cs="Calibri"/>
                <w:color w:val="000000"/>
              </w:rPr>
              <w:br/>
              <w:t>G2: p=0.437</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Lipid panel (3 months, no additional follow-up)</w:t>
            </w:r>
            <w:r w:rsidRPr="00CB2BAD">
              <w:rPr>
                <w:rFonts w:ascii="Arial" w:eastAsia="Arial" w:hAnsi="Arial" w:cs="Calibri"/>
                <w:color w:val="000000"/>
              </w:rPr>
              <w:br/>
              <w:t>Assessed using laboratory evaluation</w:t>
            </w:r>
            <w:r w:rsidRPr="00CB2BAD">
              <w:rPr>
                <w:rFonts w:ascii="Arial" w:eastAsia="Arial" w:hAnsi="Arial" w:cs="Calibri"/>
                <w:color w:val="000000"/>
              </w:rPr>
              <w:br/>
            </w:r>
            <w:r w:rsidRPr="00CB2BAD">
              <w:rPr>
                <w:rFonts w:ascii="Arial" w:eastAsia="Arial" w:hAnsi="Arial" w:cs="Calibri"/>
                <w:color w:val="000000"/>
              </w:rPr>
              <w:br/>
              <w:t>Total cholesterol (mg%) (baseline), mean (SD):</w:t>
            </w:r>
            <w:r w:rsidRPr="00CB2BAD">
              <w:rPr>
                <w:rFonts w:ascii="Arial" w:eastAsia="Arial" w:hAnsi="Arial" w:cs="Calibri"/>
                <w:color w:val="000000"/>
              </w:rPr>
              <w:br/>
              <w:t>G1: 177 (8.5)</w:t>
            </w:r>
            <w:r w:rsidRPr="00CB2BAD">
              <w:rPr>
                <w:rFonts w:ascii="Arial" w:eastAsia="Arial" w:hAnsi="Arial" w:cs="Calibri"/>
                <w:color w:val="000000"/>
              </w:rPr>
              <w:br/>
              <w:t>G2: 162 (30)</w:t>
            </w:r>
            <w:r w:rsidRPr="00CB2BAD">
              <w:rPr>
                <w:rFonts w:ascii="Arial" w:eastAsia="Arial" w:hAnsi="Arial" w:cs="Calibri"/>
                <w:color w:val="000000"/>
              </w:rPr>
              <w:br/>
              <w:t>Total cholesterol (3 months), mean (SD):</w:t>
            </w:r>
            <w:r w:rsidRPr="00CB2BAD">
              <w:rPr>
                <w:rFonts w:ascii="Arial" w:eastAsia="Arial" w:hAnsi="Arial" w:cs="Calibri"/>
                <w:color w:val="000000"/>
              </w:rPr>
              <w:br/>
              <w:t>G1: 166 (10.5)</w:t>
            </w:r>
            <w:r w:rsidRPr="00CB2BAD">
              <w:rPr>
                <w:rFonts w:ascii="Arial" w:eastAsia="Arial" w:hAnsi="Arial" w:cs="Calibri"/>
                <w:color w:val="000000"/>
              </w:rPr>
              <w:br/>
              <w:t>G2: 172 (45)</w:t>
            </w:r>
            <w:r w:rsidRPr="00CB2BAD">
              <w:rPr>
                <w:rFonts w:ascii="Arial" w:eastAsia="Arial" w:hAnsi="Arial" w:cs="Calibri"/>
                <w:color w:val="000000"/>
              </w:rPr>
              <w:br/>
            </w:r>
            <w:r w:rsidRPr="00CB2BAD">
              <w:rPr>
                <w:rFonts w:ascii="Arial" w:eastAsia="Arial" w:hAnsi="Arial" w:cs="Calibri"/>
                <w:color w:val="000000"/>
              </w:rPr>
              <w:br/>
              <w:t xml:space="preserve">Cholesterol within group change (3 months): </w:t>
            </w:r>
            <w:r w:rsidRPr="00CB2BAD">
              <w:rPr>
                <w:rFonts w:ascii="Arial" w:eastAsia="Arial" w:hAnsi="Arial" w:cs="Calibri"/>
                <w:color w:val="000000"/>
              </w:rPr>
              <w:br/>
              <w:t>G1: p=0.216</w:t>
            </w:r>
            <w:r w:rsidRPr="00CB2BAD">
              <w:rPr>
                <w:rFonts w:ascii="Arial" w:eastAsia="Arial" w:hAnsi="Arial" w:cs="Calibri"/>
                <w:color w:val="000000"/>
              </w:rPr>
              <w:br/>
              <w:t>G2: p=0.04</w:t>
            </w:r>
            <w:r w:rsidRPr="00CB2BAD">
              <w:rPr>
                <w:rFonts w:ascii="Arial" w:eastAsia="Arial" w:hAnsi="Arial" w:cs="Calibri"/>
                <w:color w:val="000000"/>
              </w:rPr>
              <w:br/>
            </w:r>
            <w:r w:rsidRPr="00CB2BAD">
              <w:rPr>
                <w:rFonts w:ascii="Arial" w:eastAsia="Arial" w:hAnsi="Arial" w:cs="Calibri"/>
                <w:color w:val="000000"/>
              </w:rPr>
              <w:br/>
              <w:t>Triglycerides (mg%) (baseline), mean (SD):</w:t>
            </w:r>
            <w:r w:rsidRPr="00CB2BAD">
              <w:rPr>
                <w:rFonts w:ascii="Arial" w:eastAsia="Arial" w:hAnsi="Arial" w:cs="Calibri"/>
                <w:color w:val="000000"/>
              </w:rPr>
              <w:br/>
              <w:t>G1: 147 (9.5)</w:t>
            </w:r>
            <w:r w:rsidRPr="00CB2BAD">
              <w:rPr>
                <w:rFonts w:ascii="Arial" w:eastAsia="Arial" w:hAnsi="Arial" w:cs="Calibri"/>
                <w:color w:val="000000"/>
              </w:rPr>
              <w:br/>
              <w:t>G2: 163 (19)</w:t>
            </w:r>
            <w:r w:rsidRPr="00CB2BAD">
              <w:rPr>
                <w:rFonts w:ascii="Arial" w:eastAsia="Arial" w:hAnsi="Arial" w:cs="Calibri"/>
                <w:color w:val="000000"/>
              </w:rPr>
              <w:br/>
              <w:t>Triglycerides (3 months), mean (SD):</w:t>
            </w:r>
            <w:r w:rsidRPr="00CB2BAD">
              <w:rPr>
                <w:rFonts w:ascii="Arial" w:eastAsia="Arial" w:hAnsi="Arial" w:cs="Calibri"/>
                <w:color w:val="000000"/>
              </w:rPr>
              <w:br/>
              <w:t>G1: 150 (19.5)</w:t>
            </w:r>
            <w:r w:rsidRPr="00CB2BAD">
              <w:rPr>
                <w:rFonts w:ascii="Arial" w:eastAsia="Arial" w:hAnsi="Arial" w:cs="Calibri"/>
                <w:color w:val="000000"/>
              </w:rPr>
              <w:br/>
              <w:t>G2: 200 (49)</w:t>
            </w:r>
            <w:r w:rsidRPr="00CB2BAD">
              <w:rPr>
                <w:rFonts w:ascii="Arial" w:eastAsia="Arial" w:hAnsi="Arial" w:cs="Calibri"/>
                <w:color w:val="000000"/>
              </w:rPr>
              <w:br/>
            </w:r>
            <w:r w:rsidRPr="00CB2BAD">
              <w:rPr>
                <w:rFonts w:ascii="Arial" w:eastAsia="Arial" w:hAnsi="Arial" w:cs="Calibri"/>
                <w:color w:val="000000"/>
              </w:rPr>
              <w:br/>
              <w:t>Triglycerides within group change (3 months):</w:t>
            </w:r>
            <w:r w:rsidRPr="00CB2BAD">
              <w:rPr>
                <w:rFonts w:ascii="Arial" w:eastAsia="Arial" w:hAnsi="Arial" w:cs="Calibri"/>
                <w:color w:val="000000"/>
              </w:rPr>
              <w:br/>
              <w:t>G1: p=0.378</w:t>
            </w:r>
            <w:r w:rsidRPr="00CB2BAD">
              <w:rPr>
                <w:rFonts w:ascii="Arial" w:eastAsia="Arial" w:hAnsi="Arial" w:cs="Calibri"/>
                <w:color w:val="000000"/>
              </w:rPr>
              <w:br/>
              <w:t>G2: p=0.407</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BMI (3 months, no additional follow-up)</w:t>
            </w:r>
            <w:r w:rsidRPr="00CB2BAD">
              <w:rPr>
                <w:rFonts w:ascii="Arial" w:eastAsia="Arial" w:hAnsi="Arial" w:cs="Calibri"/>
                <w:color w:val="000000"/>
              </w:rPr>
              <w:br/>
              <w:t>Assessed using BMI; clinical evaluation</w:t>
            </w:r>
            <w:r w:rsidRPr="00CB2BAD">
              <w:rPr>
                <w:rFonts w:ascii="Arial" w:eastAsia="Arial" w:hAnsi="Arial" w:cs="Calibri"/>
                <w:color w:val="000000"/>
              </w:rPr>
              <w:br/>
              <w:t xml:space="preserve"> </w:t>
            </w:r>
            <w:r w:rsidRPr="00CB2BAD">
              <w:rPr>
                <w:rFonts w:ascii="Arial" w:eastAsia="Arial" w:hAnsi="Arial" w:cs="Calibri"/>
                <w:color w:val="000000"/>
              </w:rPr>
              <w:br/>
              <w:t>BMI (kg/m2) (baseline), mean (SD):</w:t>
            </w:r>
            <w:r w:rsidRPr="00CB2BAD">
              <w:rPr>
                <w:rFonts w:ascii="Arial" w:eastAsia="Arial" w:hAnsi="Arial" w:cs="Calibri"/>
                <w:color w:val="000000"/>
              </w:rPr>
              <w:br/>
              <w:t>G1: 29.9 (1.3)</w:t>
            </w:r>
            <w:r w:rsidRPr="00CB2BAD">
              <w:rPr>
                <w:rFonts w:ascii="Arial" w:eastAsia="Arial" w:hAnsi="Arial" w:cs="Calibri"/>
                <w:color w:val="000000"/>
              </w:rPr>
              <w:br/>
              <w:t>G2: 32.0 (1.5)</w:t>
            </w:r>
            <w:r w:rsidRPr="00CB2BAD">
              <w:rPr>
                <w:rFonts w:ascii="Arial" w:eastAsia="Arial" w:hAnsi="Arial" w:cs="Calibri"/>
                <w:color w:val="000000"/>
              </w:rPr>
              <w:br/>
              <w:t>BMI (kg/m2) (3 months), mean (SD):</w:t>
            </w:r>
            <w:r w:rsidRPr="00CB2BAD">
              <w:rPr>
                <w:rFonts w:ascii="Arial" w:eastAsia="Arial" w:hAnsi="Arial" w:cs="Calibri"/>
                <w:color w:val="000000"/>
              </w:rPr>
              <w:br/>
              <w:t>G1: 29.2 (1.1)</w:t>
            </w:r>
            <w:r w:rsidRPr="00CB2BAD">
              <w:rPr>
                <w:rFonts w:ascii="Arial" w:eastAsia="Arial" w:hAnsi="Arial" w:cs="Calibri"/>
                <w:color w:val="000000"/>
              </w:rPr>
              <w:br/>
              <w:t>G2: 32.5 (1.5)</w:t>
            </w:r>
            <w:r w:rsidRPr="00CB2BAD">
              <w:rPr>
                <w:rFonts w:ascii="Arial" w:eastAsia="Arial" w:hAnsi="Arial" w:cs="Calibri"/>
                <w:color w:val="000000"/>
              </w:rPr>
              <w:br/>
            </w:r>
            <w:r w:rsidRPr="00CB2BAD">
              <w:rPr>
                <w:rFonts w:ascii="Arial" w:eastAsia="Arial" w:hAnsi="Arial" w:cs="Calibri"/>
                <w:color w:val="000000"/>
              </w:rPr>
              <w:br/>
              <w:t>BMI within group change (3 months):</w:t>
            </w:r>
            <w:r w:rsidRPr="00CB2BAD">
              <w:rPr>
                <w:rFonts w:ascii="Arial" w:eastAsia="Arial" w:hAnsi="Arial" w:cs="Calibri"/>
                <w:color w:val="000000"/>
              </w:rPr>
              <w:br/>
              <w:t>G1: p=NR (authors state „NS“)</w:t>
            </w:r>
            <w:r w:rsidRPr="00CB2BAD">
              <w:rPr>
                <w:rFonts w:ascii="Arial" w:eastAsia="Arial" w:hAnsi="Arial" w:cs="Calibri"/>
                <w:color w:val="000000"/>
              </w:rPr>
              <w:br/>
              <w:t>G2: p=NR (authors state „NS“)</w:t>
            </w:r>
          </w:p>
        </w:tc>
        <w:tc>
          <w:tcPr>
            <w:tcW w:w="2145" w:type="dxa"/>
            <w:tcBorders>
              <w:top w:val="single" w:sz="8" w:space="0" w:color="auto"/>
              <w:bottom w:val="single" w:sz="8" w:space="0" w:color="auto"/>
            </w:tcBorders>
          </w:tcPr>
          <w:p w14:paraId="14DF6ADB"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5A12FDBE"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259D45FB"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053953AD" w14:textId="77777777" w:rsidTr="00227278">
        <w:tc>
          <w:tcPr>
            <w:tcW w:w="1298" w:type="dxa"/>
            <w:tcBorders>
              <w:top w:val="single" w:sz="8" w:space="0" w:color="auto"/>
              <w:bottom w:val="single" w:sz="8" w:space="0" w:color="auto"/>
            </w:tcBorders>
          </w:tcPr>
          <w:p w14:paraId="157F8DA3" w14:textId="21EB23DA"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p>
          <w:p w14:paraId="59695A4A" w14:textId="77777777" w:rsidR="00CB2BAD" w:rsidRPr="00CB2BAD" w:rsidRDefault="00CB2BAD" w:rsidP="00CB2BAD">
            <w:pPr>
              <w:rPr>
                <w:rFonts w:ascii="Arial" w:hAnsi="Arial" w:cs="Calibri"/>
                <w:color w:val="000000"/>
              </w:rPr>
            </w:pPr>
          </w:p>
          <w:p w14:paraId="39B9ABF0" w14:textId="77777777" w:rsidR="00CB2BAD" w:rsidRPr="00CB2BAD" w:rsidRDefault="00CB2BAD" w:rsidP="00CB2BAD">
            <w:pPr>
              <w:rPr>
                <w:rFonts w:ascii="Arial" w:hAnsi="Arial" w:cs="Calibri"/>
                <w:color w:val="000000"/>
              </w:rPr>
            </w:pPr>
          </w:p>
          <w:p w14:paraId="2305F4F9" w14:textId="77777777" w:rsidR="00CB2BAD" w:rsidRPr="00CB2BAD" w:rsidRDefault="00CB2BAD" w:rsidP="00CB2BAD">
            <w:pPr>
              <w:rPr>
                <w:rFonts w:ascii="Arial" w:hAnsi="Arial" w:cs="Calibri"/>
                <w:color w:val="000000"/>
              </w:rPr>
            </w:pPr>
          </w:p>
          <w:p w14:paraId="3693C5AE" w14:textId="77777777" w:rsidR="00CB2BAD" w:rsidRPr="00CB2BAD" w:rsidRDefault="00CB2BAD" w:rsidP="00CB2BAD">
            <w:pPr>
              <w:rPr>
                <w:rFonts w:ascii="Arial" w:hAnsi="Arial" w:cs="Calibri"/>
                <w:color w:val="000000"/>
              </w:rPr>
            </w:pPr>
          </w:p>
          <w:p w14:paraId="5E137A27" w14:textId="77777777" w:rsidR="00CB2BAD" w:rsidRPr="00CB2BAD" w:rsidRDefault="00CB2BAD" w:rsidP="00CB2BAD">
            <w:pPr>
              <w:rPr>
                <w:rFonts w:ascii="Arial" w:hAnsi="Arial" w:cs="Calibri"/>
                <w:color w:val="000000"/>
              </w:rPr>
            </w:pPr>
          </w:p>
          <w:p w14:paraId="2C42111F" w14:textId="77777777" w:rsidR="00CB2BAD" w:rsidRPr="00CB2BAD" w:rsidRDefault="00CB2BAD" w:rsidP="00CB2BAD">
            <w:pPr>
              <w:rPr>
                <w:rFonts w:ascii="Arial" w:hAnsi="Arial" w:cs="Calibri"/>
                <w:color w:val="000000"/>
              </w:rPr>
            </w:pPr>
          </w:p>
          <w:p w14:paraId="7D979BC3" w14:textId="77777777" w:rsidR="00CB2BAD" w:rsidRPr="00CB2BAD" w:rsidRDefault="00CB2BAD" w:rsidP="00CB2BAD">
            <w:pPr>
              <w:rPr>
                <w:rFonts w:ascii="Arial" w:hAnsi="Arial" w:cs="Calibri"/>
                <w:color w:val="000000"/>
              </w:rPr>
            </w:pPr>
          </w:p>
          <w:p w14:paraId="3C3F8F50" w14:textId="77777777" w:rsidR="00CB2BAD" w:rsidRPr="00CB2BAD" w:rsidRDefault="00CB2BAD" w:rsidP="00CB2BAD">
            <w:pPr>
              <w:rPr>
                <w:rFonts w:ascii="Arial" w:hAnsi="Arial" w:cs="Calibri"/>
                <w:color w:val="000000"/>
              </w:rPr>
            </w:pPr>
          </w:p>
          <w:p w14:paraId="6D69B31F" w14:textId="77777777" w:rsidR="00CB2BAD" w:rsidRPr="00CB2BAD" w:rsidRDefault="00CB2BAD" w:rsidP="00CB2BAD">
            <w:pPr>
              <w:rPr>
                <w:rFonts w:ascii="Arial" w:hAnsi="Arial" w:cs="Calibri"/>
                <w:color w:val="000000"/>
              </w:rPr>
            </w:pPr>
          </w:p>
          <w:p w14:paraId="0B099BE9" w14:textId="77777777" w:rsidR="00CB2BAD" w:rsidRPr="00CB2BAD" w:rsidRDefault="00CB2BAD" w:rsidP="00CB2BAD">
            <w:pPr>
              <w:rPr>
                <w:rFonts w:ascii="Arial" w:hAnsi="Arial" w:cs="Calibri"/>
                <w:color w:val="000000"/>
              </w:rPr>
            </w:pPr>
          </w:p>
          <w:p w14:paraId="0AAEDFA3" w14:textId="77777777" w:rsidR="00CB2BAD" w:rsidRPr="00CB2BAD" w:rsidRDefault="00CB2BAD" w:rsidP="00CB2BAD">
            <w:pPr>
              <w:rPr>
                <w:rFonts w:ascii="Arial" w:hAnsi="Arial" w:cs="Calibri"/>
                <w:color w:val="000000"/>
              </w:rPr>
            </w:pPr>
          </w:p>
          <w:p w14:paraId="4D54D490" w14:textId="77777777" w:rsidR="00F672E7" w:rsidRDefault="00F672E7" w:rsidP="00CB2BAD">
            <w:pPr>
              <w:rPr>
                <w:rFonts w:ascii="Arial" w:hAnsi="Arial" w:cs="Calibri"/>
                <w:color w:val="000000"/>
              </w:rPr>
            </w:pPr>
          </w:p>
          <w:p w14:paraId="151E69D4" w14:textId="77777777" w:rsidR="00F672E7" w:rsidRDefault="00F672E7" w:rsidP="00CB2BAD">
            <w:pPr>
              <w:rPr>
                <w:rFonts w:ascii="Arial" w:hAnsi="Arial" w:cs="Calibri"/>
                <w:color w:val="000000"/>
              </w:rPr>
            </w:pPr>
          </w:p>
          <w:p w14:paraId="74ECABE3" w14:textId="77777777" w:rsidR="00F672E7" w:rsidRDefault="00F672E7" w:rsidP="00CB2BAD">
            <w:pPr>
              <w:rPr>
                <w:rFonts w:ascii="Arial" w:hAnsi="Arial" w:cs="Calibri"/>
                <w:color w:val="000000"/>
              </w:rPr>
            </w:pPr>
          </w:p>
          <w:p w14:paraId="71C62736" w14:textId="4ACEA715"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r w:rsidRPr="00CB2BAD">
              <w:rPr>
                <w:rFonts w:ascii="Arial" w:hAnsi="Arial" w:cs="Calibri"/>
                <w:color w:val="000000"/>
              </w:rPr>
              <w:t xml:space="preserve"> (continued)</w:t>
            </w:r>
          </w:p>
          <w:p w14:paraId="59DB28E5" w14:textId="77777777" w:rsidR="00CB2BAD" w:rsidRPr="00CB2BAD" w:rsidRDefault="00CB2BAD" w:rsidP="00CB2BAD">
            <w:pPr>
              <w:rPr>
                <w:rFonts w:ascii="Arial" w:hAnsi="Arial" w:cs="Calibri"/>
                <w:color w:val="000000"/>
              </w:rPr>
            </w:pPr>
          </w:p>
          <w:p w14:paraId="47BCB0C8" w14:textId="77777777" w:rsidR="00CB2BAD" w:rsidRPr="00CB2BAD" w:rsidRDefault="00CB2BAD" w:rsidP="00CB2BAD">
            <w:pPr>
              <w:rPr>
                <w:rFonts w:ascii="Arial" w:hAnsi="Arial" w:cs="Calibri"/>
                <w:color w:val="000000"/>
              </w:rPr>
            </w:pPr>
          </w:p>
          <w:p w14:paraId="2CD6CF76" w14:textId="77777777" w:rsidR="00CB2BAD" w:rsidRPr="00CB2BAD" w:rsidRDefault="00CB2BAD" w:rsidP="00CB2BAD">
            <w:pPr>
              <w:rPr>
                <w:rFonts w:ascii="Arial" w:hAnsi="Arial" w:cs="Calibri"/>
                <w:color w:val="000000"/>
              </w:rPr>
            </w:pPr>
          </w:p>
          <w:p w14:paraId="47E19D6F" w14:textId="77777777" w:rsidR="00CB2BAD" w:rsidRPr="00CB2BAD" w:rsidRDefault="00CB2BAD" w:rsidP="00CB2BAD">
            <w:pPr>
              <w:rPr>
                <w:rFonts w:ascii="Arial" w:hAnsi="Arial" w:cs="Calibri"/>
                <w:color w:val="000000"/>
              </w:rPr>
            </w:pPr>
          </w:p>
          <w:p w14:paraId="356194AD" w14:textId="77777777" w:rsidR="00CB2BAD" w:rsidRPr="00CB2BAD" w:rsidRDefault="00CB2BAD" w:rsidP="00CB2BAD">
            <w:pPr>
              <w:rPr>
                <w:rFonts w:ascii="Arial" w:hAnsi="Arial" w:cs="Calibri"/>
                <w:color w:val="000000"/>
              </w:rPr>
            </w:pPr>
          </w:p>
          <w:p w14:paraId="7B917328" w14:textId="77777777" w:rsidR="00CB2BAD" w:rsidRPr="00CB2BAD" w:rsidRDefault="00CB2BAD" w:rsidP="00CB2BAD">
            <w:pPr>
              <w:rPr>
                <w:rFonts w:ascii="Arial" w:hAnsi="Arial" w:cs="Calibri"/>
                <w:color w:val="000000"/>
              </w:rPr>
            </w:pPr>
          </w:p>
          <w:p w14:paraId="15FBBC38" w14:textId="77777777" w:rsidR="00CB2BAD" w:rsidRPr="00CB2BAD" w:rsidRDefault="00CB2BAD" w:rsidP="00CB2BAD">
            <w:pPr>
              <w:rPr>
                <w:rFonts w:ascii="Arial" w:hAnsi="Arial" w:cs="Calibri"/>
                <w:color w:val="000000"/>
              </w:rPr>
            </w:pPr>
          </w:p>
          <w:p w14:paraId="75707F64" w14:textId="77777777" w:rsidR="00CB2BAD" w:rsidRPr="00CB2BAD" w:rsidRDefault="00CB2BAD" w:rsidP="00CB2BAD">
            <w:pPr>
              <w:rPr>
                <w:rFonts w:ascii="Arial" w:hAnsi="Arial" w:cs="Calibri"/>
                <w:color w:val="000000"/>
              </w:rPr>
            </w:pPr>
          </w:p>
          <w:p w14:paraId="77D4115E" w14:textId="77777777" w:rsidR="00CB2BAD" w:rsidRPr="00CB2BAD" w:rsidRDefault="00CB2BAD" w:rsidP="00CB2BAD">
            <w:pPr>
              <w:rPr>
                <w:rFonts w:ascii="Arial" w:hAnsi="Arial" w:cs="Calibri"/>
                <w:color w:val="000000"/>
              </w:rPr>
            </w:pPr>
          </w:p>
          <w:p w14:paraId="1DAB2EAC" w14:textId="77777777" w:rsidR="00CB2BAD" w:rsidRPr="00CB2BAD" w:rsidRDefault="00CB2BAD" w:rsidP="00CB2BAD">
            <w:pPr>
              <w:rPr>
                <w:rFonts w:ascii="Arial" w:hAnsi="Arial" w:cs="Calibri"/>
                <w:color w:val="000000"/>
              </w:rPr>
            </w:pPr>
          </w:p>
          <w:p w14:paraId="4B2A4923" w14:textId="77777777" w:rsidR="00CB2BAD" w:rsidRPr="00CB2BAD" w:rsidRDefault="00CB2BAD" w:rsidP="00CB2BAD">
            <w:pPr>
              <w:rPr>
                <w:rFonts w:ascii="Arial" w:hAnsi="Arial" w:cs="Calibri"/>
                <w:color w:val="000000"/>
              </w:rPr>
            </w:pPr>
          </w:p>
          <w:p w14:paraId="30449696" w14:textId="77777777" w:rsidR="00CB2BAD" w:rsidRPr="00CB2BAD" w:rsidRDefault="00CB2BAD" w:rsidP="00CB2BAD">
            <w:pPr>
              <w:rPr>
                <w:rFonts w:ascii="Arial" w:hAnsi="Arial" w:cs="Calibri"/>
                <w:color w:val="000000"/>
              </w:rPr>
            </w:pPr>
          </w:p>
          <w:p w14:paraId="5251CE49" w14:textId="77777777" w:rsidR="00CB2BAD" w:rsidRPr="00CB2BAD" w:rsidRDefault="00CB2BAD" w:rsidP="00CB2BAD">
            <w:pPr>
              <w:rPr>
                <w:rFonts w:ascii="Arial" w:hAnsi="Arial" w:cs="Calibri"/>
                <w:color w:val="000000"/>
              </w:rPr>
            </w:pPr>
          </w:p>
          <w:p w14:paraId="27639F89" w14:textId="77777777" w:rsidR="00CB2BAD" w:rsidRPr="00CB2BAD" w:rsidRDefault="00CB2BAD" w:rsidP="00CB2BAD">
            <w:pPr>
              <w:rPr>
                <w:rFonts w:ascii="Arial" w:hAnsi="Arial" w:cs="Calibri"/>
                <w:color w:val="000000"/>
              </w:rPr>
            </w:pPr>
          </w:p>
          <w:p w14:paraId="33EC1C84" w14:textId="77777777" w:rsidR="00CB2BAD" w:rsidRPr="00CB2BAD" w:rsidRDefault="00CB2BAD" w:rsidP="00CB2BAD">
            <w:pPr>
              <w:rPr>
                <w:rFonts w:ascii="Arial" w:hAnsi="Arial" w:cs="Calibri"/>
                <w:color w:val="000000"/>
              </w:rPr>
            </w:pPr>
          </w:p>
          <w:p w14:paraId="040ED451" w14:textId="77777777" w:rsidR="00CB2BAD" w:rsidRPr="00CB2BAD" w:rsidRDefault="00CB2BAD" w:rsidP="00CB2BAD">
            <w:pPr>
              <w:rPr>
                <w:rFonts w:ascii="Arial" w:hAnsi="Arial" w:cs="Calibri"/>
                <w:color w:val="000000"/>
              </w:rPr>
            </w:pPr>
          </w:p>
          <w:p w14:paraId="47F3CB2B" w14:textId="77777777" w:rsidR="00CB2BAD" w:rsidRPr="00CB2BAD" w:rsidRDefault="00CB2BAD" w:rsidP="00CB2BAD">
            <w:pPr>
              <w:rPr>
                <w:rFonts w:ascii="Arial" w:hAnsi="Arial" w:cs="Calibri"/>
                <w:color w:val="000000"/>
              </w:rPr>
            </w:pPr>
          </w:p>
          <w:p w14:paraId="6EC5FCBF" w14:textId="77777777" w:rsidR="00CB2BAD" w:rsidRPr="00CB2BAD" w:rsidRDefault="00CB2BAD" w:rsidP="00CB2BAD">
            <w:pPr>
              <w:rPr>
                <w:rFonts w:ascii="Arial" w:hAnsi="Arial" w:cs="Calibri"/>
                <w:color w:val="000000"/>
              </w:rPr>
            </w:pPr>
          </w:p>
          <w:p w14:paraId="3C7E1A35" w14:textId="77777777" w:rsidR="00CB2BAD" w:rsidRPr="00CB2BAD" w:rsidRDefault="00CB2BAD" w:rsidP="00CB2BAD">
            <w:pPr>
              <w:rPr>
                <w:rFonts w:ascii="Arial" w:hAnsi="Arial" w:cs="Calibri"/>
                <w:color w:val="000000"/>
              </w:rPr>
            </w:pPr>
          </w:p>
          <w:p w14:paraId="4CC02F9B" w14:textId="77777777" w:rsidR="00CB2BAD" w:rsidRPr="00CB2BAD" w:rsidRDefault="00CB2BAD" w:rsidP="00CB2BAD">
            <w:pPr>
              <w:rPr>
                <w:rFonts w:ascii="Arial" w:hAnsi="Arial" w:cs="Calibri"/>
                <w:color w:val="000000"/>
              </w:rPr>
            </w:pPr>
          </w:p>
          <w:p w14:paraId="03EF2AAC" w14:textId="77777777" w:rsidR="00CB2BAD" w:rsidRPr="00CB2BAD" w:rsidRDefault="00CB2BAD" w:rsidP="00CB2BAD">
            <w:pPr>
              <w:rPr>
                <w:rFonts w:ascii="Arial" w:hAnsi="Arial" w:cs="Calibri"/>
                <w:color w:val="000000"/>
              </w:rPr>
            </w:pPr>
          </w:p>
          <w:p w14:paraId="0944C867" w14:textId="77777777" w:rsidR="00CB2BAD" w:rsidRPr="00CB2BAD" w:rsidRDefault="00CB2BAD" w:rsidP="00CB2BAD">
            <w:pPr>
              <w:rPr>
                <w:rFonts w:ascii="Arial" w:hAnsi="Arial" w:cs="Calibri"/>
                <w:color w:val="000000"/>
              </w:rPr>
            </w:pPr>
          </w:p>
          <w:p w14:paraId="2EC8C893" w14:textId="77777777" w:rsidR="00CB2BAD" w:rsidRPr="00CB2BAD" w:rsidRDefault="00CB2BAD" w:rsidP="00CB2BAD">
            <w:pPr>
              <w:rPr>
                <w:rFonts w:ascii="Arial" w:hAnsi="Arial" w:cs="Calibri"/>
                <w:color w:val="000000"/>
              </w:rPr>
            </w:pPr>
          </w:p>
          <w:p w14:paraId="67C368DF" w14:textId="77777777" w:rsidR="00CB2BAD" w:rsidRPr="00CB2BAD" w:rsidRDefault="00CB2BAD" w:rsidP="00CB2BAD">
            <w:pPr>
              <w:rPr>
                <w:rFonts w:ascii="Arial" w:hAnsi="Arial" w:cs="Calibri"/>
                <w:color w:val="000000"/>
              </w:rPr>
            </w:pPr>
          </w:p>
          <w:p w14:paraId="4E9B1910" w14:textId="77777777" w:rsidR="00CB2BAD" w:rsidRPr="00CB2BAD" w:rsidRDefault="00CB2BAD" w:rsidP="00CB2BAD">
            <w:pPr>
              <w:rPr>
                <w:rFonts w:ascii="Arial" w:hAnsi="Arial" w:cs="Calibri"/>
                <w:color w:val="000000"/>
              </w:rPr>
            </w:pPr>
          </w:p>
          <w:p w14:paraId="2F1D63CA" w14:textId="77777777" w:rsidR="00CB2BAD" w:rsidRPr="00CB2BAD" w:rsidRDefault="00CB2BAD" w:rsidP="00CB2BAD">
            <w:pPr>
              <w:rPr>
                <w:rFonts w:ascii="Arial" w:hAnsi="Arial" w:cs="Calibri"/>
                <w:color w:val="000000"/>
              </w:rPr>
            </w:pPr>
          </w:p>
          <w:p w14:paraId="158A0238" w14:textId="77777777" w:rsidR="00CB2BAD" w:rsidRPr="00CB2BAD" w:rsidRDefault="00CB2BAD" w:rsidP="00CB2BAD">
            <w:pPr>
              <w:rPr>
                <w:rFonts w:ascii="Arial" w:hAnsi="Arial" w:cs="Calibri"/>
                <w:color w:val="000000"/>
              </w:rPr>
            </w:pPr>
          </w:p>
          <w:p w14:paraId="6A83DCE8" w14:textId="77777777" w:rsidR="00CB2BAD" w:rsidRPr="00CB2BAD" w:rsidRDefault="00CB2BAD" w:rsidP="00CB2BAD">
            <w:pPr>
              <w:rPr>
                <w:rFonts w:ascii="Arial" w:hAnsi="Arial" w:cs="Calibri"/>
                <w:color w:val="000000"/>
              </w:rPr>
            </w:pPr>
          </w:p>
          <w:p w14:paraId="5FBEA3D2" w14:textId="77777777" w:rsidR="00CB2BAD" w:rsidRPr="00CB2BAD" w:rsidRDefault="00CB2BAD" w:rsidP="00CB2BAD">
            <w:pPr>
              <w:rPr>
                <w:rFonts w:ascii="Arial" w:hAnsi="Arial" w:cs="Calibri"/>
                <w:color w:val="000000"/>
              </w:rPr>
            </w:pPr>
          </w:p>
          <w:p w14:paraId="2F9F8C93" w14:textId="77777777" w:rsidR="00CB2BAD" w:rsidRPr="00CB2BAD" w:rsidRDefault="00CB2BAD" w:rsidP="00CB2BAD">
            <w:pPr>
              <w:rPr>
                <w:rFonts w:ascii="Arial" w:hAnsi="Arial" w:cs="Calibri"/>
                <w:color w:val="000000"/>
              </w:rPr>
            </w:pPr>
          </w:p>
          <w:p w14:paraId="16E0C2B7" w14:textId="77777777" w:rsidR="00CB2BAD" w:rsidRPr="00CB2BAD" w:rsidRDefault="00CB2BAD" w:rsidP="00CB2BAD">
            <w:pPr>
              <w:rPr>
                <w:rFonts w:ascii="Arial" w:hAnsi="Arial" w:cs="Calibri"/>
                <w:color w:val="000000"/>
              </w:rPr>
            </w:pPr>
          </w:p>
          <w:p w14:paraId="479A9BC1" w14:textId="77777777" w:rsidR="00CB2BAD" w:rsidRPr="00CB2BAD" w:rsidRDefault="00CB2BAD" w:rsidP="00CB2BAD">
            <w:pPr>
              <w:rPr>
                <w:rFonts w:ascii="Arial" w:hAnsi="Arial" w:cs="Calibri"/>
                <w:color w:val="000000"/>
              </w:rPr>
            </w:pPr>
          </w:p>
          <w:p w14:paraId="11561A93" w14:textId="77777777" w:rsidR="00CB2BAD" w:rsidRPr="00CB2BAD" w:rsidRDefault="00CB2BAD" w:rsidP="00CB2BAD">
            <w:pPr>
              <w:rPr>
                <w:rFonts w:ascii="Arial" w:hAnsi="Arial" w:cs="Calibri"/>
                <w:color w:val="000000"/>
              </w:rPr>
            </w:pPr>
          </w:p>
          <w:p w14:paraId="2F463C9D" w14:textId="77777777" w:rsidR="00CB2BAD" w:rsidRPr="00CB2BAD" w:rsidRDefault="00CB2BAD" w:rsidP="00CB2BAD">
            <w:pPr>
              <w:rPr>
                <w:rFonts w:ascii="Arial" w:hAnsi="Arial" w:cs="Calibri"/>
                <w:color w:val="000000"/>
              </w:rPr>
            </w:pPr>
          </w:p>
          <w:p w14:paraId="34902A41" w14:textId="77777777" w:rsidR="00CB2BAD" w:rsidRPr="00CB2BAD" w:rsidRDefault="00CB2BAD" w:rsidP="00CB2BAD">
            <w:pPr>
              <w:rPr>
                <w:rFonts w:ascii="Arial" w:hAnsi="Arial" w:cs="Calibri"/>
                <w:color w:val="000000"/>
              </w:rPr>
            </w:pPr>
          </w:p>
          <w:p w14:paraId="19B1C393" w14:textId="77777777" w:rsidR="00CB2BAD" w:rsidRPr="00CB2BAD" w:rsidRDefault="00CB2BAD" w:rsidP="00CB2BAD">
            <w:pPr>
              <w:rPr>
                <w:rFonts w:ascii="Arial" w:hAnsi="Arial" w:cs="Calibri"/>
                <w:color w:val="000000"/>
              </w:rPr>
            </w:pPr>
          </w:p>
          <w:p w14:paraId="53A8AE93" w14:textId="77777777" w:rsidR="00CB2BAD" w:rsidRPr="00CB2BAD" w:rsidRDefault="00CB2BAD" w:rsidP="00CB2BAD">
            <w:pPr>
              <w:rPr>
                <w:rFonts w:ascii="Arial" w:hAnsi="Arial" w:cs="Calibri"/>
                <w:color w:val="000000"/>
              </w:rPr>
            </w:pPr>
          </w:p>
          <w:p w14:paraId="093E24E2" w14:textId="77777777" w:rsidR="00CB2BAD" w:rsidRPr="00CB2BAD" w:rsidRDefault="00CB2BAD" w:rsidP="00CB2BAD">
            <w:pPr>
              <w:rPr>
                <w:rFonts w:ascii="Arial" w:hAnsi="Arial" w:cs="Calibri"/>
                <w:color w:val="000000"/>
              </w:rPr>
            </w:pPr>
          </w:p>
          <w:p w14:paraId="30199FA9" w14:textId="77777777" w:rsidR="00CB2BAD" w:rsidRPr="00CB2BAD" w:rsidRDefault="00CB2BAD" w:rsidP="00CB2BAD">
            <w:pPr>
              <w:rPr>
                <w:rFonts w:ascii="Arial" w:hAnsi="Arial" w:cs="Calibri"/>
                <w:color w:val="000000"/>
              </w:rPr>
            </w:pPr>
          </w:p>
          <w:p w14:paraId="620EDAA7" w14:textId="7E9E7792"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r w:rsidRPr="00CB2BAD">
              <w:rPr>
                <w:rFonts w:ascii="Arial" w:hAnsi="Arial" w:cs="Calibri"/>
                <w:color w:val="000000"/>
              </w:rPr>
              <w:t xml:space="preserve"> (continued)</w:t>
            </w:r>
          </w:p>
          <w:p w14:paraId="6EE724B6" w14:textId="77777777" w:rsidR="00CB2BAD" w:rsidRPr="00CB2BAD" w:rsidRDefault="00CB2BAD" w:rsidP="00CB2BAD">
            <w:pPr>
              <w:rPr>
                <w:rFonts w:ascii="Arial" w:hAnsi="Arial" w:cs="Calibri"/>
                <w:color w:val="000000"/>
              </w:rPr>
            </w:pPr>
          </w:p>
          <w:p w14:paraId="34785779" w14:textId="77777777" w:rsidR="00CB2BAD" w:rsidRPr="00CB2BAD" w:rsidRDefault="00CB2BAD" w:rsidP="00CB2BAD">
            <w:pPr>
              <w:rPr>
                <w:rFonts w:ascii="Arial" w:hAnsi="Arial" w:cs="Calibri"/>
                <w:color w:val="000000"/>
              </w:rPr>
            </w:pPr>
          </w:p>
          <w:p w14:paraId="07C09274" w14:textId="77777777" w:rsidR="00CB2BAD" w:rsidRPr="00CB2BAD" w:rsidRDefault="00CB2BAD" w:rsidP="00CB2BAD">
            <w:pPr>
              <w:rPr>
                <w:rFonts w:ascii="Arial" w:hAnsi="Arial" w:cs="Calibri"/>
                <w:color w:val="000000"/>
              </w:rPr>
            </w:pPr>
          </w:p>
          <w:p w14:paraId="01BF2949" w14:textId="77777777" w:rsidR="00CB2BAD" w:rsidRPr="00CB2BAD" w:rsidRDefault="00CB2BAD" w:rsidP="00CB2BAD">
            <w:pPr>
              <w:rPr>
                <w:rFonts w:ascii="Arial" w:hAnsi="Arial" w:cs="Calibri"/>
                <w:color w:val="000000"/>
              </w:rPr>
            </w:pPr>
          </w:p>
          <w:p w14:paraId="1D9F9164" w14:textId="77777777" w:rsidR="00CB2BAD" w:rsidRPr="00CB2BAD" w:rsidRDefault="00CB2BAD" w:rsidP="00CB2BAD">
            <w:pPr>
              <w:rPr>
                <w:rFonts w:ascii="Arial" w:hAnsi="Arial" w:cs="Calibri"/>
                <w:color w:val="000000"/>
              </w:rPr>
            </w:pPr>
          </w:p>
          <w:p w14:paraId="0D9961D4" w14:textId="77777777" w:rsidR="00CB2BAD" w:rsidRPr="00CB2BAD" w:rsidRDefault="00CB2BAD" w:rsidP="00CB2BAD">
            <w:pPr>
              <w:rPr>
                <w:rFonts w:ascii="Arial" w:hAnsi="Arial" w:cs="Calibri"/>
                <w:color w:val="000000"/>
              </w:rPr>
            </w:pPr>
          </w:p>
          <w:p w14:paraId="504ACAD8" w14:textId="77777777" w:rsidR="00CB2BAD" w:rsidRPr="00CB2BAD" w:rsidRDefault="00CB2BAD" w:rsidP="00CB2BAD">
            <w:pPr>
              <w:rPr>
                <w:rFonts w:ascii="Arial" w:hAnsi="Arial" w:cs="Calibri"/>
                <w:color w:val="000000"/>
              </w:rPr>
            </w:pPr>
          </w:p>
          <w:p w14:paraId="6054AF96" w14:textId="77777777" w:rsidR="00CB2BAD" w:rsidRPr="00CB2BAD" w:rsidRDefault="00CB2BAD" w:rsidP="00CB2BAD">
            <w:pPr>
              <w:rPr>
                <w:rFonts w:ascii="Arial" w:hAnsi="Arial" w:cs="Calibri"/>
                <w:color w:val="000000"/>
              </w:rPr>
            </w:pPr>
          </w:p>
          <w:p w14:paraId="2BE0F5A5" w14:textId="77777777" w:rsidR="00CB2BAD" w:rsidRPr="00CB2BAD" w:rsidRDefault="00CB2BAD" w:rsidP="00CB2BAD">
            <w:pPr>
              <w:rPr>
                <w:rFonts w:ascii="Arial" w:hAnsi="Arial" w:cs="Calibri"/>
                <w:color w:val="000000"/>
              </w:rPr>
            </w:pPr>
          </w:p>
          <w:p w14:paraId="703C80D9" w14:textId="77777777" w:rsidR="00CB2BAD" w:rsidRPr="00CB2BAD" w:rsidRDefault="00CB2BAD" w:rsidP="00CB2BAD">
            <w:pPr>
              <w:rPr>
                <w:rFonts w:ascii="Arial" w:hAnsi="Arial" w:cs="Calibri"/>
                <w:color w:val="000000"/>
              </w:rPr>
            </w:pPr>
          </w:p>
          <w:p w14:paraId="5C27F0BA" w14:textId="77777777" w:rsidR="00CB2BAD" w:rsidRPr="00CB2BAD" w:rsidRDefault="00CB2BAD" w:rsidP="00CB2BAD">
            <w:pPr>
              <w:rPr>
                <w:rFonts w:ascii="Arial" w:hAnsi="Arial" w:cs="Calibri"/>
                <w:color w:val="000000"/>
              </w:rPr>
            </w:pPr>
          </w:p>
          <w:p w14:paraId="034AFEFE" w14:textId="77777777" w:rsidR="00CB2BAD" w:rsidRPr="00CB2BAD" w:rsidRDefault="00CB2BAD" w:rsidP="00CB2BAD">
            <w:pPr>
              <w:rPr>
                <w:rFonts w:ascii="Arial" w:hAnsi="Arial" w:cs="Calibri"/>
                <w:color w:val="000000"/>
              </w:rPr>
            </w:pPr>
          </w:p>
          <w:p w14:paraId="6F250D91" w14:textId="77777777" w:rsidR="00CB2BAD" w:rsidRPr="00CB2BAD" w:rsidRDefault="00CB2BAD" w:rsidP="00CB2BAD">
            <w:pPr>
              <w:rPr>
                <w:rFonts w:ascii="Arial" w:hAnsi="Arial" w:cs="Calibri"/>
                <w:color w:val="000000"/>
              </w:rPr>
            </w:pPr>
          </w:p>
          <w:p w14:paraId="7B8675D3" w14:textId="77777777" w:rsidR="00CB2BAD" w:rsidRPr="00CB2BAD" w:rsidRDefault="00CB2BAD" w:rsidP="00CB2BAD">
            <w:pPr>
              <w:rPr>
                <w:rFonts w:ascii="Arial" w:hAnsi="Arial" w:cs="Calibri"/>
                <w:color w:val="000000"/>
              </w:rPr>
            </w:pPr>
          </w:p>
          <w:p w14:paraId="7063240C" w14:textId="77777777" w:rsidR="00CB2BAD" w:rsidRPr="00CB2BAD" w:rsidRDefault="00CB2BAD" w:rsidP="00CB2BAD">
            <w:pPr>
              <w:rPr>
                <w:rFonts w:ascii="Arial" w:hAnsi="Arial" w:cs="Calibri"/>
                <w:color w:val="000000"/>
              </w:rPr>
            </w:pPr>
          </w:p>
          <w:p w14:paraId="266ADF11" w14:textId="77777777" w:rsidR="00CB2BAD" w:rsidRPr="00CB2BAD" w:rsidRDefault="00CB2BAD" w:rsidP="00CB2BAD">
            <w:pPr>
              <w:rPr>
                <w:rFonts w:ascii="Arial" w:hAnsi="Arial" w:cs="Calibri"/>
                <w:color w:val="000000"/>
              </w:rPr>
            </w:pPr>
          </w:p>
          <w:p w14:paraId="6CFC48A5" w14:textId="77777777" w:rsidR="00CB2BAD" w:rsidRPr="00CB2BAD" w:rsidRDefault="00CB2BAD" w:rsidP="00CB2BAD">
            <w:pPr>
              <w:rPr>
                <w:rFonts w:ascii="Arial" w:hAnsi="Arial" w:cs="Calibri"/>
                <w:color w:val="000000"/>
              </w:rPr>
            </w:pPr>
          </w:p>
          <w:p w14:paraId="257BC7FF" w14:textId="77777777" w:rsidR="00CB2BAD" w:rsidRPr="00CB2BAD" w:rsidRDefault="00CB2BAD" w:rsidP="00CB2BAD">
            <w:pPr>
              <w:rPr>
                <w:rFonts w:ascii="Arial" w:hAnsi="Arial" w:cs="Calibri"/>
                <w:color w:val="000000"/>
              </w:rPr>
            </w:pPr>
          </w:p>
          <w:p w14:paraId="18B44467" w14:textId="77777777" w:rsidR="00CB2BAD" w:rsidRPr="00CB2BAD" w:rsidRDefault="00CB2BAD" w:rsidP="00CB2BAD">
            <w:pPr>
              <w:rPr>
                <w:rFonts w:ascii="Arial" w:hAnsi="Arial" w:cs="Calibri"/>
                <w:color w:val="000000"/>
              </w:rPr>
            </w:pPr>
          </w:p>
          <w:p w14:paraId="56B0D0D3" w14:textId="77777777" w:rsidR="00CB2BAD" w:rsidRPr="00CB2BAD" w:rsidRDefault="00CB2BAD" w:rsidP="00CB2BAD">
            <w:pPr>
              <w:rPr>
                <w:rFonts w:ascii="Arial" w:hAnsi="Arial" w:cs="Calibri"/>
                <w:color w:val="000000"/>
              </w:rPr>
            </w:pPr>
          </w:p>
          <w:p w14:paraId="58480B56" w14:textId="77777777" w:rsidR="00CB2BAD" w:rsidRPr="00CB2BAD" w:rsidRDefault="00CB2BAD" w:rsidP="00CB2BAD">
            <w:pPr>
              <w:rPr>
                <w:rFonts w:ascii="Arial" w:hAnsi="Arial" w:cs="Calibri"/>
                <w:color w:val="000000"/>
              </w:rPr>
            </w:pPr>
          </w:p>
          <w:p w14:paraId="5EE7D688" w14:textId="77777777" w:rsidR="00CB2BAD" w:rsidRPr="00CB2BAD" w:rsidRDefault="00CB2BAD" w:rsidP="00CB2BAD">
            <w:pPr>
              <w:rPr>
                <w:rFonts w:ascii="Arial" w:hAnsi="Arial" w:cs="Calibri"/>
                <w:color w:val="000000"/>
              </w:rPr>
            </w:pPr>
          </w:p>
          <w:p w14:paraId="7F1DF5A5" w14:textId="77777777" w:rsidR="00CB2BAD" w:rsidRPr="00CB2BAD" w:rsidRDefault="00CB2BAD" w:rsidP="00CB2BAD">
            <w:pPr>
              <w:rPr>
                <w:rFonts w:ascii="Arial" w:hAnsi="Arial" w:cs="Calibri"/>
                <w:color w:val="000000"/>
              </w:rPr>
            </w:pPr>
          </w:p>
          <w:p w14:paraId="3B65BDC4" w14:textId="77777777" w:rsidR="00CB2BAD" w:rsidRPr="00CB2BAD" w:rsidRDefault="00CB2BAD" w:rsidP="00CB2BAD">
            <w:pPr>
              <w:rPr>
                <w:rFonts w:ascii="Arial" w:hAnsi="Arial" w:cs="Calibri"/>
                <w:color w:val="000000"/>
              </w:rPr>
            </w:pPr>
          </w:p>
          <w:p w14:paraId="492DE7BD" w14:textId="77777777" w:rsidR="00CB2BAD" w:rsidRPr="00CB2BAD" w:rsidRDefault="00CB2BAD" w:rsidP="00CB2BAD">
            <w:pPr>
              <w:rPr>
                <w:rFonts w:ascii="Arial" w:hAnsi="Arial" w:cs="Calibri"/>
                <w:color w:val="000000"/>
              </w:rPr>
            </w:pPr>
          </w:p>
          <w:p w14:paraId="012007D8" w14:textId="77777777" w:rsidR="00CB2BAD" w:rsidRPr="00CB2BAD" w:rsidRDefault="00CB2BAD" w:rsidP="00CB2BAD">
            <w:pPr>
              <w:rPr>
                <w:rFonts w:ascii="Arial" w:hAnsi="Arial" w:cs="Calibri"/>
                <w:color w:val="000000"/>
              </w:rPr>
            </w:pPr>
          </w:p>
          <w:p w14:paraId="44D99633" w14:textId="77777777" w:rsidR="00CB2BAD" w:rsidRPr="00CB2BAD" w:rsidRDefault="00CB2BAD" w:rsidP="00CB2BAD">
            <w:pPr>
              <w:rPr>
                <w:rFonts w:ascii="Arial" w:hAnsi="Arial" w:cs="Calibri"/>
                <w:color w:val="000000"/>
              </w:rPr>
            </w:pPr>
          </w:p>
          <w:p w14:paraId="6A640D39" w14:textId="77777777" w:rsidR="00CB2BAD" w:rsidRPr="00CB2BAD" w:rsidRDefault="00CB2BAD" w:rsidP="00CB2BAD">
            <w:pPr>
              <w:rPr>
                <w:rFonts w:ascii="Arial" w:hAnsi="Arial" w:cs="Calibri"/>
                <w:color w:val="000000"/>
              </w:rPr>
            </w:pPr>
          </w:p>
          <w:p w14:paraId="1B5C4230" w14:textId="77777777" w:rsidR="00CB2BAD" w:rsidRPr="00CB2BAD" w:rsidRDefault="00CB2BAD" w:rsidP="00CB2BAD">
            <w:pPr>
              <w:rPr>
                <w:rFonts w:ascii="Arial" w:hAnsi="Arial" w:cs="Calibri"/>
                <w:color w:val="000000"/>
              </w:rPr>
            </w:pPr>
          </w:p>
          <w:p w14:paraId="3D63F64B" w14:textId="77777777" w:rsidR="00CB2BAD" w:rsidRPr="00CB2BAD" w:rsidRDefault="00CB2BAD" w:rsidP="00CB2BAD">
            <w:pPr>
              <w:rPr>
                <w:rFonts w:ascii="Arial" w:hAnsi="Arial" w:cs="Calibri"/>
                <w:color w:val="000000"/>
              </w:rPr>
            </w:pPr>
          </w:p>
          <w:p w14:paraId="3EEC6055" w14:textId="77777777" w:rsidR="00CB2BAD" w:rsidRPr="00CB2BAD" w:rsidRDefault="00CB2BAD" w:rsidP="00CB2BAD">
            <w:pPr>
              <w:rPr>
                <w:rFonts w:ascii="Arial" w:hAnsi="Arial" w:cs="Calibri"/>
                <w:color w:val="000000"/>
              </w:rPr>
            </w:pPr>
          </w:p>
          <w:p w14:paraId="0D38627E" w14:textId="77777777" w:rsidR="00CB2BAD" w:rsidRPr="00CB2BAD" w:rsidRDefault="00CB2BAD" w:rsidP="00CB2BAD">
            <w:pPr>
              <w:rPr>
                <w:rFonts w:ascii="Arial" w:hAnsi="Arial" w:cs="Calibri"/>
                <w:color w:val="000000"/>
              </w:rPr>
            </w:pPr>
          </w:p>
          <w:p w14:paraId="4727256F" w14:textId="77777777" w:rsidR="00CB2BAD" w:rsidRPr="00CB2BAD" w:rsidRDefault="00CB2BAD" w:rsidP="00CB2BAD">
            <w:pPr>
              <w:rPr>
                <w:rFonts w:ascii="Arial" w:hAnsi="Arial" w:cs="Calibri"/>
                <w:color w:val="000000"/>
              </w:rPr>
            </w:pPr>
          </w:p>
          <w:p w14:paraId="43D3ECDD" w14:textId="77777777" w:rsidR="00CB2BAD" w:rsidRPr="00CB2BAD" w:rsidRDefault="00CB2BAD" w:rsidP="00CB2BAD">
            <w:pPr>
              <w:rPr>
                <w:rFonts w:ascii="Arial" w:hAnsi="Arial" w:cs="Calibri"/>
                <w:color w:val="000000"/>
              </w:rPr>
            </w:pPr>
          </w:p>
          <w:p w14:paraId="3432B673" w14:textId="77777777" w:rsidR="00CB2BAD" w:rsidRPr="00CB2BAD" w:rsidRDefault="00CB2BAD" w:rsidP="00CB2BAD">
            <w:pPr>
              <w:rPr>
                <w:rFonts w:ascii="Arial" w:hAnsi="Arial" w:cs="Calibri"/>
                <w:color w:val="000000"/>
              </w:rPr>
            </w:pPr>
          </w:p>
          <w:p w14:paraId="188E1D4A" w14:textId="77777777" w:rsidR="00CB2BAD" w:rsidRPr="00CB2BAD" w:rsidRDefault="00CB2BAD" w:rsidP="00CB2BAD">
            <w:pPr>
              <w:rPr>
                <w:rFonts w:ascii="Arial" w:hAnsi="Arial" w:cs="Calibri"/>
                <w:color w:val="000000"/>
              </w:rPr>
            </w:pPr>
          </w:p>
          <w:p w14:paraId="1F066C9D" w14:textId="77777777" w:rsidR="00CB2BAD" w:rsidRPr="00CB2BAD" w:rsidRDefault="00CB2BAD" w:rsidP="00CB2BAD">
            <w:pPr>
              <w:rPr>
                <w:rFonts w:ascii="Arial" w:hAnsi="Arial" w:cs="Calibri"/>
                <w:color w:val="000000"/>
              </w:rPr>
            </w:pPr>
          </w:p>
          <w:p w14:paraId="54817683" w14:textId="77777777" w:rsidR="00CB2BAD" w:rsidRPr="00CB2BAD" w:rsidRDefault="00CB2BAD" w:rsidP="00CB2BAD">
            <w:pPr>
              <w:rPr>
                <w:rFonts w:ascii="Arial" w:hAnsi="Arial" w:cs="Calibri"/>
                <w:color w:val="000000"/>
              </w:rPr>
            </w:pPr>
          </w:p>
          <w:p w14:paraId="05AC5144" w14:textId="77777777" w:rsidR="00CB2BAD" w:rsidRPr="00CB2BAD" w:rsidRDefault="00CB2BAD" w:rsidP="00CB2BAD">
            <w:pPr>
              <w:rPr>
                <w:rFonts w:ascii="Arial" w:hAnsi="Arial" w:cs="Calibri"/>
                <w:color w:val="000000"/>
              </w:rPr>
            </w:pPr>
          </w:p>
          <w:p w14:paraId="3EB650BB" w14:textId="403BFEB4" w:rsidR="00CB2BAD" w:rsidRPr="00CB2BAD" w:rsidRDefault="00CB2BAD" w:rsidP="00CB2BAD">
            <w:pPr>
              <w:rPr>
                <w:rFonts w:ascii="Arial" w:hAnsi="Arial" w:cs="Calibri"/>
                <w:color w:val="000000"/>
              </w:rPr>
            </w:pPr>
            <w:r w:rsidRPr="00CB2BAD">
              <w:rPr>
                <w:rFonts w:ascii="Arial" w:hAnsi="Arial" w:cs="Calibri"/>
                <w:color w:val="000000"/>
              </w:rPr>
              <w:t>Karhula (2015)</w: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PEVuZE5vdGU+PENpdGUgRXhjbHVkZUF1dGg9IjEiIEV4Y2x1ZGVZZWFyPSIxIj48QXV0aG9yPkth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PC9wZXJpb2RpY2FsPjxwYWdlcz5lMTUzPC9wYWdlcz48dm9sdW1lPjE3PC92b2x1bWU+PG51bWJl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27</w:t>
            </w:r>
            <w:r w:rsidR="00906EC3">
              <w:rPr>
                <w:rFonts w:ascii="Arial" w:hAnsi="Arial" w:cs="Calibri"/>
                <w:color w:val="000000"/>
              </w:rPr>
              <w:fldChar w:fldCharType="end"/>
            </w:r>
            <w:r w:rsidRPr="00CB2BAD">
              <w:rPr>
                <w:rFonts w:ascii="Arial" w:hAnsi="Arial" w:cs="Calibri"/>
                <w:color w:val="000000"/>
              </w:rPr>
              <w:t xml:space="preserve"> (continued)</w:t>
            </w:r>
          </w:p>
          <w:p w14:paraId="7343E428" w14:textId="77777777" w:rsidR="00CB2BAD" w:rsidRPr="00CB2BAD" w:rsidRDefault="00CB2BAD" w:rsidP="00CB2BAD">
            <w:pPr>
              <w:rPr>
                <w:rFonts w:ascii="Arial" w:hAnsi="Arial" w:cs="Calibri"/>
                <w:color w:val="000000"/>
              </w:rPr>
            </w:pPr>
          </w:p>
          <w:p w14:paraId="0E94C4A6" w14:textId="77777777" w:rsidR="00CB2BAD" w:rsidRPr="00CB2BAD" w:rsidRDefault="00CB2BAD" w:rsidP="00CB2BAD">
            <w:pPr>
              <w:rPr>
                <w:rFonts w:ascii="Arial" w:hAnsi="Arial" w:cs="Calibri"/>
                <w:color w:val="000000"/>
              </w:rPr>
            </w:pPr>
          </w:p>
          <w:p w14:paraId="7C48E05B" w14:textId="77777777" w:rsidR="00CB2BAD" w:rsidRPr="00CB2BAD" w:rsidRDefault="00CB2BAD" w:rsidP="00CB2BAD">
            <w:pPr>
              <w:rPr>
                <w:rFonts w:ascii="Arial" w:hAnsi="Arial" w:cs="Calibri"/>
                <w:color w:val="000000"/>
              </w:rPr>
            </w:pPr>
          </w:p>
          <w:p w14:paraId="12D3EAEA" w14:textId="77777777"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66E7BD3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Social and healthcare district</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Finland</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European Commission Information and Communication Technologies Policy Support Program, Eksote</w:t>
            </w:r>
            <w:r w:rsidRPr="00CB2BAD">
              <w:rPr>
                <w:rFonts w:ascii="Arial" w:eastAsia="Arial" w:hAnsi="Arial" w:cs="Calibri"/>
                <w:color w:val="000000"/>
              </w:rPr>
              <w:br/>
            </w:r>
          </w:p>
          <w:p w14:paraId="6351E4C1"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57C1A5CA"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Mobile health coaching and self-monitoring of health parameters with the help of a remote patient monitoring system + UC</w:t>
            </w:r>
            <w:r w:rsidRPr="00CB2BAD">
              <w:rPr>
                <w:rFonts w:ascii="Arial" w:eastAsia="Arial" w:hAnsi="Arial" w:cs="Calibri"/>
                <w:color w:val="000000"/>
              </w:rPr>
              <w:br/>
              <w:t>N=208</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N=79</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Educational or community-based resource </w:t>
            </w:r>
          </w:p>
        </w:tc>
        <w:tc>
          <w:tcPr>
            <w:tcW w:w="2973" w:type="dxa"/>
            <w:tcBorders>
              <w:top w:val="single" w:sz="8" w:space="0" w:color="auto"/>
              <w:bottom w:val="single" w:sz="8" w:space="0" w:color="auto"/>
            </w:tcBorders>
          </w:tcPr>
          <w:p w14:paraId="3B0222E1"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Assessed using A1c; greater reduction in A1c value indicates greater glycemic control</w:t>
            </w:r>
            <w:r w:rsidRPr="00CB2BAD">
              <w:rPr>
                <w:rFonts w:ascii="Arial" w:eastAsia="Arial" w:hAnsi="Arial" w:cs="Calibri"/>
                <w:color w:val="000000"/>
              </w:rPr>
              <w:br/>
            </w:r>
            <w:r w:rsidRPr="00CB2BAD">
              <w:rPr>
                <w:rFonts w:ascii="Arial" w:eastAsia="Arial" w:hAnsi="Arial" w:cs="Calibri"/>
                <w:color w:val="000000"/>
              </w:rPr>
              <w:br/>
              <w:t>A1c value:</w:t>
            </w:r>
            <w:r w:rsidRPr="00CB2BAD">
              <w:rPr>
                <w:rFonts w:ascii="Arial" w:eastAsia="Arial" w:hAnsi="Arial" w:cs="Calibri"/>
                <w:color w:val="000000"/>
              </w:rPr>
              <w:br/>
              <w:t>G1 (n=156): 7.29</w:t>
            </w:r>
            <w:r w:rsidRPr="00CB2BAD">
              <w:rPr>
                <w:rFonts w:ascii="Arial" w:eastAsia="Arial" w:hAnsi="Arial" w:cs="Calibri"/>
                <w:color w:val="000000"/>
              </w:rPr>
              <w:br/>
              <w:t>G2 (n=61): 7.36</w:t>
            </w:r>
            <w:r w:rsidRPr="00CB2BAD">
              <w:rPr>
                <w:rFonts w:ascii="Arial" w:eastAsia="Arial" w:hAnsi="Arial" w:cs="Calibri"/>
                <w:color w:val="000000"/>
              </w:rPr>
              <w:br/>
              <w:t>Change in A1c value:</w:t>
            </w:r>
            <w:r w:rsidRPr="00CB2BAD">
              <w:rPr>
                <w:rFonts w:ascii="Arial" w:eastAsia="Arial" w:hAnsi="Arial" w:cs="Calibri"/>
                <w:color w:val="000000"/>
              </w:rPr>
              <w:br/>
              <w:t>G1 (n=156): 0.04 (95% CI, -0.09 to 0.17)</w:t>
            </w:r>
            <w:r w:rsidRPr="00CB2BAD">
              <w:rPr>
                <w:rFonts w:ascii="Arial" w:eastAsia="Arial" w:hAnsi="Arial" w:cs="Calibri"/>
                <w:color w:val="000000"/>
              </w:rPr>
              <w:br/>
              <w:t>G2 (n=61): 0.18 (95% CI, -0.02 to 0.35)</w:t>
            </w:r>
            <w:r w:rsidRPr="00CB2BAD">
              <w:rPr>
                <w:rFonts w:ascii="Arial" w:eastAsia="Arial" w:hAnsi="Arial" w:cs="Calibri"/>
                <w:color w:val="000000"/>
              </w:rPr>
              <w:br/>
            </w:r>
            <w:r w:rsidRPr="00CB2BAD">
              <w:rPr>
                <w:rFonts w:ascii="Arial" w:eastAsia="Arial" w:hAnsi="Arial" w:cs="Calibri"/>
                <w:color w:val="000000"/>
              </w:rPr>
              <w:br/>
              <w:t>Between-group difference:</w:t>
            </w:r>
            <w:r w:rsidRPr="00CB2BAD">
              <w:rPr>
                <w:rFonts w:ascii="Arial" w:eastAsia="Arial" w:hAnsi="Arial" w:cs="Calibri"/>
                <w:color w:val="000000"/>
              </w:rPr>
              <w:br/>
              <w:t>G1 (n=156) vs. G2 (n=61): -0.106 (95% CI, -0.33 to 0.11), p=0.34</w:t>
            </w:r>
          </w:p>
          <w:p w14:paraId="5C00EC2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 panel (12 months, no additional follow-up)</w:t>
            </w:r>
            <w:r w:rsidRPr="00CB2BAD">
              <w:rPr>
                <w:rFonts w:ascii="Arial" w:eastAsia="Arial" w:hAnsi="Arial" w:cs="Calibri"/>
                <w:color w:val="000000"/>
              </w:rPr>
              <w:br/>
              <w:t>Assessed using total cholesterol, HDL, LDL, triglycerides; greater reduction in values indicates greater lipid control</w:t>
            </w:r>
            <w:r w:rsidRPr="00CB2BAD">
              <w:rPr>
                <w:rFonts w:ascii="Arial" w:eastAsia="Arial" w:hAnsi="Arial" w:cs="Calibri"/>
                <w:color w:val="000000"/>
              </w:rPr>
              <w:br/>
            </w:r>
            <w:r w:rsidRPr="00CB2BAD">
              <w:rPr>
                <w:rFonts w:ascii="Arial" w:eastAsia="Arial" w:hAnsi="Arial" w:cs="Calibri"/>
                <w:color w:val="000000"/>
              </w:rPr>
              <w:br/>
              <w:t>Total cholesterol value:</w:t>
            </w:r>
            <w:r w:rsidRPr="00CB2BAD">
              <w:rPr>
                <w:rFonts w:ascii="Arial" w:eastAsia="Arial" w:hAnsi="Arial" w:cs="Calibri"/>
                <w:color w:val="000000"/>
              </w:rPr>
              <w:br/>
              <w:t>G1 (n=153): 4.25</w:t>
            </w:r>
            <w:r w:rsidRPr="00CB2BAD">
              <w:rPr>
                <w:rFonts w:ascii="Arial" w:eastAsia="Arial" w:hAnsi="Arial" w:cs="Calibri"/>
                <w:color w:val="000000"/>
              </w:rPr>
              <w:br/>
              <w:t>G2 (n=60): 4.19</w:t>
            </w:r>
            <w:r w:rsidRPr="00CB2BAD">
              <w:rPr>
                <w:rFonts w:ascii="Arial" w:eastAsia="Arial" w:hAnsi="Arial" w:cs="Calibri"/>
                <w:color w:val="000000"/>
              </w:rPr>
              <w:br/>
              <w:t>Change in total cholesterol value:</w:t>
            </w:r>
            <w:r w:rsidRPr="00CB2BAD">
              <w:rPr>
                <w:rFonts w:ascii="Arial" w:eastAsia="Arial" w:hAnsi="Arial" w:cs="Calibri"/>
                <w:color w:val="000000"/>
              </w:rPr>
              <w:br/>
              <w:t>G1 (n=153): -0.1 (95% CI, -0.23 to 0.04)</w:t>
            </w:r>
            <w:r w:rsidRPr="00CB2BAD">
              <w:rPr>
                <w:rFonts w:ascii="Arial" w:eastAsia="Arial" w:hAnsi="Arial" w:cs="Calibri"/>
                <w:color w:val="000000"/>
              </w:rPr>
              <w:br/>
              <w:t>G2 (n=60): -0.16 (95% CI, -0.35 to 0.03)</w:t>
            </w:r>
            <w:r w:rsidRPr="00CB2BAD">
              <w:rPr>
                <w:rFonts w:ascii="Arial" w:eastAsia="Arial" w:hAnsi="Arial" w:cs="Calibri"/>
                <w:color w:val="000000"/>
              </w:rPr>
              <w:br/>
            </w:r>
            <w:r w:rsidRPr="00CB2BAD">
              <w:rPr>
                <w:rFonts w:ascii="Arial" w:eastAsia="Arial" w:hAnsi="Arial" w:cs="Calibri"/>
                <w:color w:val="000000"/>
              </w:rPr>
              <w:br/>
              <w:t>HDL value:</w:t>
            </w:r>
            <w:r w:rsidRPr="00CB2BAD">
              <w:rPr>
                <w:rFonts w:ascii="Arial" w:eastAsia="Arial" w:hAnsi="Arial" w:cs="Calibri"/>
                <w:color w:val="000000"/>
              </w:rPr>
              <w:br/>
              <w:t>G1 (n=156): 1.26</w:t>
            </w:r>
            <w:r w:rsidRPr="00CB2BAD">
              <w:rPr>
                <w:rFonts w:ascii="Arial" w:eastAsia="Arial" w:hAnsi="Arial" w:cs="Calibri"/>
                <w:color w:val="000000"/>
              </w:rPr>
              <w:br/>
              <w:t>G2 (n=60): 1.29</w:t>
            </w:r>
            <w:r w:rsidRPr="00CB2BAD">
              <w:rPr>
                <w:rFonts w:ascii="Arial" w:eastAsia="Arial" w:hAnsi="Arial" w:cs="Calibri"/>
                <w:color w:val="000000"/>
              </w:rPr>
              <w:br/>
              <w:t>Change in HDL value:</w:t>
            </w:r>
            <w:r w:rsidRPr="00CB2BAD">
              <w:rPr>
                <w:rFonts w:ascii="Arial" w:eastAsia="Arial" w:hAnsi="Arial" w:cs="Calibri"/>
                <w:color w:val="000000"/>
              </w:rPr>
              <w:br/>
              <w:t>G1 (n=156): 0.02 (95% CI, -0.01 to 0.05)</w:t>
            </w:r>
            <w:r w:rsidRPr="00CB2BAD">
              <w:rPr>
                <w:rFonts w:ascii="Arial" w:eastAsia="Arial" w:hAnsi="Arial" w:cs="Calibri"/>
                <w:color w:val="000000"/>
              </w:rPr>
              <w:br/>
              <w:t>G2 (n=60): 0.03 (95% CI, -0.05 to 0.12)</w:t>
            </w:r>
            <w:r w:rsidRPr="00CB2BAD">
              <w:rPr>
                <w:rFonts w:ascii="Arial" w:eastAsia="Arial" w:hAnsi="Arial" w:cs="Calibri"/>
                <w:color w:val="000000"/>
              </w:rPr>
              <w:br/>
            </w:r>
            <w:r w:rsidRPr="00CB2BAD">
              <w:rPr>
                <w:rFonts w:ascii="Arial" w:eastAsia="Arial" w:hAnsi="Arial" w:cs="Calibri"/>
                <w:color w:val="000000"/>
              </w:rPr>
              <w:br/>
              <w:t>LDL value:</w:t>
            </w:r>
            <w:r w:rsidRPr="00CB2BAD">
              <w:rPr>
                <w:rFonts w:ascii="Arial" w:eastAsia="Arial" w:hAnsi="Arial" w:cs="Calibri"/>
                <w:color w:val="000000"/>
              </w:rPr>
              <w:br/>
              <w:t>G1 (n=156): 2.35</w:t>
            </w:r>
            <w:r w:rsidRPr="00CB2BAD">
              <w:rPr>
                <w:rFonts w:ascii="Arial" w:eastAsia="Arial" w:hAnsi="Arial" w:cs="Calibri"/>
                <w:color w:val="000000"/>
              </w:rPr>
              <w:br/>
              <w:t>G2 (n=60): 2.27</w:t>
            </w:r>
            <w:r w:rsidRPr="00CB2BAD">
              <w:rPr>
                <w:rFonts w:ascii="Arial" w:eastAsia="Arial" w:hAnsi="Arial" w:cs="Calibri"/>
                <w:color w:val="000000"/>
              </w:rPr>
              <w:br/>
              <w:t>Change in LDL value:</w:t>
            </w:r>
            <w:r w:rsidRPr="00CB2BAD">
              <w:rPr>
                <w:rFonts w:ascii="Arial" w:eastAsia="Arial" w:hAnsi="Arial" w:cs="Calibri"/>
                <w:color w:val="000000"/>
              </w:rPr>
              <w:br/>
              <w:t xml:space="preserve">G1 (n=156): -0.4 (95% CI, -0.51 to </w:t>
            </w:r>
            <w:r w:rsidRPr="00CB2BAD">
              <w:rPr>
                <w:rFonts w:ascii="Arial" w:eastAsia="Arial" w:hAnsi="Arial" w:cs="Calibri"/>
                <w:color w:val="000000"/>
              </w:rPr>
              <w:noBreakHyphen/>
              <w:t>0.28)</w:t>
            </w:r>
            <w:r w:rsidRPr="00CB2BAD">
              <w:rPr>
                <w:rFonts w:ascii="Arial" w:eastAsia="Arial" w:hAnsi="Arial" w:cs="Calibri"/>
                <w:color w:val="000000"/>
              </w:rPr>
              <w:br/>
              <w:t xml:space="preserve">G2 (n=60): -0.39 (95% CI, -0.55 to </w:t>
            </w:r>
            <w:r w:rsidRPr="00CB2BAD">
              <w:rPr>
                <w:rFonts w:ascii="Arial" w:eastAsia="Arial" w:hAnsi="Arial" w:cs="Calibri"/>
                <w:color w:val="000000"/>
              </w:rPr>
              <w:noBreakHyphen/>
              <w:t>0.23), p&lt;0.001</w:t>
            </w:r>
            <w:r w:rsidRPr="00CB2BAD">
              <w:rPr>
                <w:rFonts w:ascii="Arial" w:eastAsia="Arial" w:hAnsi="Arial" w:cs="Calibri"/>
                <w:color w:val="000000"/>
              </w:rPr>
              <w:br/>
            </w:r>
            <w:r w:rsidRPr="00CB2BAD">
              <w:rPr>
                <w:rFonts w:ascii="Arial" w:eastAsia="Arial" w:hAnsi="Arial" w:cs="Calibri"/>
                <w:color w:val="000000"/>
              </w:rPr>
              <w:br/>
              <w:t>Triglycerides value:</w:t>
            </w:r>
            <w:r w:rsidRPr="00CB2BAD">
              <w:rPr>
                <w:rFonts w:ascii="Arial" w:eastAsia="Arial" w:hAnsi="Arial" w:cs="Calibri"/>
                <w:color w:val="000000"/>
              </w:rPr>
              <w:br/>
              <w:t>G1 (n=154): 1.71</w:t>
            </w:r>
            <w:r w:rsidRPr="00CB2BAD">
              <w:rPr>
                <w:rFonts w:ascii="Arial" w:eastAsia="Arial" w:hAnsi="Arial" w:cs="Calibri"/>
                <w:color w:val="000000"/>
              </w:rPr>
              <w:br/>
              <w:t>G2 (n=59): 1.89</w:t>
            </w:r>
            <w:r w:rsidRPr="00CB2BAD">
              <w:rPr>
                <w:rFonts w:ascii="Arial" w:eastAsia="Arial" w:hAnsi="Arial" w:cs="Calibri"/>
                <w:color w:val="000000"/>
              </w:rPr>
              <w:br/>
              <w:t>Change in triglycerides value:</w:t>
            </w:r>
            <w:r w:rsidRPr="00CB2BAD">
              <w:rPr>
                <w:rFonts w:ascii="Arial" w:eastAsia="Arial" w:hAnsi="Arial" w:cs="Calibri"/>
                <w:color w:val="000000"/>
              </w:rPr>
              <w:br/>
              <w:t>G1 (n=154): 0.01 (95% CI, -0.10 to 0.10)</w:t>
            </w:r>
            <w:r w:rsidRPr="00CB2BAD">
              <w:rPr>
                <w:rFonts w:ascii="Arial" w:eastAsia="Arial" w:hAnsi="Arial" w:cs="Calibri"/>
                <w:color w:val="000000"/>
              </w:rPr>
              <w:br/>
              <w:t>G2 (n=59): 0.11 (95% CI, -0.14 to 0.36)</w:t>
            </w:r>
            <w:r w:rsidRPr="00CB2BAD">
              <w:rPr>
                <w:rFonts w:ascii="Arial" w:eastAsia="Arial" w:hAnsi="Arial" w:cs="Calibri"/>
                <w:color w:val="000000"/>
              </w:rPr>
              <w:br/>
            </w:r>
            <w:r w:rsidRPr="00CB2BAD">
              <w:rPr>
                <w:rFonts w:ascii="Arial" w:eastAsia="Arial" w:hAnsi="Arial" w:cs="Calibri"/>
                <w:color w:val="000000"/>
              </w:rPr>
              <w:br/>
              <w:t>Total cholesterol between-group difference:</w:t>
            </w:r>
            <w:r w:rsidRPr="00CB2BAD">
              <w:rPr>
                <w:rFonts w:ascii="Arial" w:eastAsia="Arial" w:hAnsi="Arial" w:cs="Calibri"/>
                <w:color w:val="000000"/>
              </w:rPr>
              <w:br/>
              <w:t>G1 (n=153) vs. G2 (n=60): 0.065 (95% CI, -0.15 to 0.28), p=0.54</w:t>
            </w:r>
            <w:r w:rsidRPr="00CB2BAD">
              <w:rPr>
                <w:rFonts w:ascii="Arial" w:eastAsia="Arial" w:hAnsi="Arial" w:cs="Calibri"/>
                <w:color w:val="000000"/>
              </w:rPr>
              <w:br/>
              <w:t>HDL between-group difference:</w:t>
            </w:r>
            <w:r w:rsidRPr="00CB2BAD">
              <w:rPr>
                <w:rFonts w:ascii="Arial" w:eastAsia="Arial" w:hAnsi="Arial" w:cs="Calibri"/>
                <w:color w:val="000000"/>
              </w:rPr>
              <w:br/>
              <w:t>G1 (n=156) vs. G2 (n=60): 0.005 (95% CI, -0.054 to 0.064), p=0.61</w:t>
            </w:r>
            <w:r w:rsidRPr="00CB2BAD">
              <w:rPr>
                <w:rFonts w:ascii="Arial" w:eastAsia="Arial" w:hAnsi="Arial" w:cs="Calibri"/>
                <w:color w:val="000000"/>
              </w:rPr>
              <w:br/>
              <w:t>LDL between-group difference:</w:t>
            </w:r>
            <w:r w:rsidRPr="00CB2BAD">
              <w:rPr>
                <w:rFonts w:ascii="Arial" w:eastAsia="Arial" w:hAnsi="Arial" w:cs="Calibri"/>
                <w:color w:val="000000"/>
              </w:rPr>
              <w:br/>
              <w:t>G1 (n=156) vs. G2 (n=60): 0.037 (95% CI, -0.19 to 0.20), p=0.66</w:t>
            </w:r>
            <w:r w:rsidRPr="00CB2BAD">
              <w:rPr>
                <w:rFonts w:ascii="Arial" w:eastAsia="Arial" w:hAnsi="Arial" w:cs="Calibri"/>
                <w:color w:val="000000"/>
              </w:rPr>
              <w:br/>
              <w:t>Triglycerides between-group difference:</w:t>
            </w:r>
            <w:r w:rsidRPr="00CB2BAD">
              <w:rPr>
                <w:rFonts w:ascii="Arial" w:eastAsia="Arial" w:hAnsi="Arial" w:cs="Calibri"/>
                <w:color w:val="000000"/>
              </w:rPr>
              <w:br/>
              <w:t>G1 (n=154) vs. G2 (n=59): -1.22 (95% CI, -0.32 to 0.09), p=0.25</w:t>
            </w:r>
          </w:p>
          <w:p w14:paraId="2A715D6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(12 months, no additional follow-up)</w:t>
            </w:r>
            <w:r w:rsidRPr="00CB2BAD">
              <w:rPr>
                <w:rFonts w:ascii="Arial" w:eastAsia="Arial" w:hAnsi="Arial" w:cs="Calibri"/>
                <w:color w:val="000000"/>
              </w:rPr>
              <w:br/>
              <w:t>Assessed using systolic BP and diastolic BP; greater reduction in values indicates greater effectiveness</w:t>
            </w:r>
            <w:r w:rsidRPr="00CB2BAD">
              <w:rPr>
                <w:rFonts w:ascii="Arial" w:eastAsia="Arial" w:hAnsi="Arial" w:cs="Calibri"/>
                <w:color w:val="000000"/>
              </w:rPr>
              <w:br/>
            </w:r>
            <w:r w:rsidRPr="00CB2BAD">
              <w:rPr>
                <w:rFonts w:ascii="Arial" w:eastAsia="Arial" w:hAnsi="Arial" w:cs="Calibri"/>
                <w:color w:val="000000"/>
              </w:rPr>
              <w:br/>
              <w:t>Systolic BP value:</w:t>
            </w:r>
            <w:r w:rsidRPr="00CB2BAD">
              <w:rPr>
                <w:rFonts w:ascii="Arial" w:eastAsia="Arial" w:hAnsi="Arial" w:cs="Calibri"/>
                <w:color w:val="000000"/>
              </w:rPr>
              <w:br/>
              <w:t>G1 (n=148): 149.3</w:t>
            </w:r>
            <w:r w:rsidRPr="00CB2BAD">
              <w:rPr>
                <w:rFonts w:ascii="Arial" w:eastAsia="Arial" w:hAnsi="Arial" w:cs="Calibri"/>
                <w:color w:val="000000"/>
              </w:rPr>
              <w:br/>
              <w:t>G2 (n=60): 147.8</w:t>
            </w:r>
            <w:r w:rsidRPr="00CB2BAD">
              <w:rPr>
                <w:rFonts w:ascii="Arial" w:eastAsia="Arial" w:hAnsi="Arial" w:cs="Calibri"/>
                <w:color w:val="000000"/>
              </w:rPr>
              <w:br/>
              <w:t>Change in systolic BP value:</w:t>
            </w:r>
            <w:r w:rsidRPr="00CB2BAD">
              <w:rPr>
                <w:rFonts w:ascii="Arial" w:eastAsia="Arial" w:hAnsi="Arial" w:cs="Calibri"/>
                <w:color w:val="000000"/>
              </w:rPr>
              <w:br/>
              <w:t>G1 (n=148): -6.10 (95% CI, -9.10 to -3.09), p&lt;0.001</w:t>
            </w:r>
            <w:r w:rsidRPr="00CB2BAD">
              <w:rPr>
                <w:rFonts w:ascii="Arial" w:eastAsia="Arial" w:hAnsi="Arial" w:cs="Calibri"/>
                <w:color w:val="000000"/>
              </w:rPr>
              <w:br/>
              <w:t xml:space="preserve">G2 (n=60): -4.12 (95% CI, -7.43 to </w:t>
            </w:r>
            <w:r w:rsidRPr="00CB2BAD">
              <w:rPr>
                <w:rFonts w:ascii="Arial" w:eastAsia="Arial" w:hAnsi="Arial" w:cs="Calibri"/>
                <w:color w:val="000000"/>
              </w:rPr>
              <w:noBreakHyphen/>
              <w:t>0.81), p=0.02</w:t>
            </w:r>
            <w:r w:rsidRPr="00CB2BAD">
              <w:rPr>
                <w:rFonts w:ascii="Arial" w:eastAsia="Arial" w:hAnsi="Arial" w:cs="Calibri"/>
                <w:color w:val="000000"/>
              </w:rPr>
              <w:br/>
            </w:r>
            <w:r w:rsidRPr="00CB2BAD">
              <w:rPr>
                <w:rFonts w:ascii="Arial" w:eastAsia="Arial" w:hAnsi="Arial" w:cs="Calibri"/>
                <w:color w:val="000000"/>
              </w:rPr>
              <w:br/>
              <w:t>Diastolic BP value:</w:t>
            </w:r>
            <w:r w:rsidRPr="00CB2BAD">
              <w:rPr>
                <w:rFonts w:ascii="Arial" w:eastAsia="Arial" w:hAnsi="Arial" w:cs="Calibri"/>
                <w:color w:val="000000"/>
              </w:rPr>
              <w:br/>
              <w:t>G1 (n=148): 86.6</w:t>
            </w:r>
            <w:r w:rsidRPr="00CB2BAD">
              <w:rPr>
                <w:rFonts w:ascii="Arial" w:eastAsia="Arial" w:hAnsi="Arial" w:cs="Calibri"/>
                <w:color w:val="000000"/>
              </w:rPr>
              <w:br/>
              <w:t>G2 (n=60): 84.6</w:t>
            </w:r>
            <w:r w:rsidRPr="00CB2BAD">
              <w:rPr>
                <w:rFonts w:ascii="Arial" w:eastAsia="Arial" w:hAnsi="Arial" w:cs="Calibri"/>
                <w:color w:val="000000"/>
              </w:rPr>
              <w:br/>
              <w:t>Change in diastolic BP value:</w:t>
            </w:r>
            <w:r w:rsidRPr="00CB2BAD">
              <w:rPr>
                <w:rFonts w:ascii="Arial" w:eastAsia="Arial" w:hAnsi="Arial" w:cs="Calibri"/>
                <w:color w:val="000000"/>
              </w:rPr>
              <w:br/>
              <w:t>G1 (n=148): -2.61 (95% CI, -4.50 to -0.72), p=0.007</w:t>
            </w:r>
            <w:r w:rsidRPr="00CB2BAD">
              <w:rPr>
                <w:rFonts w:ascii="Arial" w:eastAsia="Arial" w:hAnsi="Arial" w:cs="Calibri"/>
                <w:color w:val="000000"/>
              </w:rPr>
              <w:br/>
              <w:t>G2 (n=60): -2.08 (95% CI, -4.50 to 0.34), p=NR</w:t>
            </w:r>
            <w:r w:rsidRPr="00CB2BAD">
              <w:rPr>
                <w:rFonts w:ascii="Arial" w:eastAsia="Arial" w:hAnsi="Arial" w:cs="Calibri"/>
                <w:color w:val="000000"/>
              </w:rPr>
              <w:br/>
            </w:r>
            <w:r w:rsidRPr="00CB2BAD">
              <w:rPr>
                <w:rFonts w:ascii="Arial" w:eastAsia="Arial" w:hAnsi="Arial" w:cs="Calibri"/>
                <w:color w:val="000000"/>
              </w:rPr>
              <w:br/>
              <w:t>Systolic BP between-group difference:</w:t>
            </w:r>
            <w:r w:rsidRPr="00CB2BAD">
              <w:rPr>
                <w:rFonts w:ascii="Arial" w:eastAsia="Arial" w:hAnsi="Arial" w:cs="Calibri"/>
                <w:color w:val="000000"/>
              </w:rPr>
              <w:br/>
              <w:t>G1 (n=148) vs. G2 (n=60): -0.196 (95% CI, -4.57 to 4.18), p=0.93</w:t>
            </w:r>
            <w:r w:rsidRPr="00CB2BAD">
              <w:rPr>
                <w:rFonts w:ascii="Arial" w:eastAsia="Arial" w:hAnsi="Arial" w:cs="Calibri"/>
                <w:color w:val="000000"/>
              </w:rPr>
              <w:br/>
              <w:t>Diastolic BP between-group difference:</w:t>
            </w:r>
            <w:r w:rsidRPr="00CB2BAD">
              <w:rPr>
                <w:rFonts w:ascii="Arial" w:eastAsia="Arial" w:hAnsi="Arial" w:cs="Calibri"/>
                <w:color w:val="000000"/>
              </w:rPr>
              <w:br/>
              <w:t>G1 (n=148) vs. G2 (n=60): 0.668 (95% CI, -2.18 to 3.52), p=0.65</w:t>
            </w:r>
            <w:r w:rsidRPr="00CB2BAD">
              <w:rPr>
                <w:rFonts w:ascii="Arial" w:eastAsia="Arial" w:hAnsi="Arial" w:cs="Calibri"/>
                <w:color w:val="000000"/>
              </w:rPr>
              <w:br/>
            </w:r>
          </w:p>
          <w:p w14:paraId="5A19173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Weight (12 months, no additional follow-up)</w:t>
            </w:r>
            <w:r w:rsidRPr="00CB2BAD">
              <w:rPr>
                <w:rFonts w:ascii="Arial" w:eastAsia="Arial" w:hAnsi="Arial" w:cs="Calibri"/>
                <w:color w:val="000000"/>
              </w:rPr>
              <w:br/>
              <w:t>Assessment tool not reported</w:t>
            </w:r>
            <w:r w:rsidRPr="00CB2BAD">
              <w:rPr>
                <w:rFonts w:ascii="Arial" w:eastAsia="Arial" w:hAnsi="Arial" w:cs="Calibri"/>
                <w:color w:val="000000"/>
              </w:rPr>
              <w:br/>
              <w:t xml:space="preserve"> </w:t>
            </w:r>
            <w:r w:rsidRPr="00CB2BAD">
              <w:rPr>
                <w:rFonts w:ascii="Arial" w:eastAsia="Arial" w:hAnsi="Arial" w:cs="Calibri"/>
                <w:color w:val="000000"/>
              </w:rPr>
              <w:br/>
              <w:t>Weight (kg):</w:t>
            </w:r>
            <w:r w:rsidRPr="00CB2BAD">
              <w:rPr>
                <w:rFonts w:ascii="Arial" w:eastAsia="Arial" w:hAnsi="Arial" w:cs="Calibri"/>
                <w:color w:val="000000"/>
              </w:rPr>
              <w:br/>
              <w:t>G1 (n=153): 88.7</w:t>
            </w:r>
            <w:r w:rsidRPr="00CB2BAD">
              <w:rPr>
                <w:rFonts w:ascii="Arial" w:eastAsia="Arial" w:hAnsi="Arial" w:cs="Calibri"/>
                <w:color w:val="000000"/>
              </w:rPr>
              <w:br/>
              <w:t>G2 (n=60): 88.6</w:t>
            </w:r>
            <w:r w:rsidRPr="00CB2BAD">
              <w:rPr>
                <w:rFonts w:ascii="Arial" w:eastAsia="Arial" w:hAnsi="Arial" w:cs="Calibri"/>
                <w:color w:val="000000"/>
              </w:rPr>
              <w:br/>
            </w:r>
            <w:r w:rsidRPr="00CB2BAD">
              <w:rPr>
                <w:rFonts w:ascii="Arial" w:eastAsia="Arial" w:hAnsi="Arial" w:cs="Calibri"/>
                <w:color w:val="000000"/>
              </w:rPr>
              <w:br/>
              <w:t>Change in weight, within group:</w:t>
            </w:r>
            <w:r w:rsidRPr="00CB2BAD">
              <w:rPr>
                <w:rFonts w:ascii="Arial" w:eastAsia="Arial" w:hAnsi="Arial" w:cs="Calibri"/>
                <w:color w:val="000000"/>
              </w:rPr>
              <w:br/>
              <w:t>G1 (n=153): -0.90 (95% CI, -1.71 to -0.22)</w:t>
            </w:r>
            <w:r w:rsidRPr="00CB2BAD">
              <w:rPr>
                <w:rFonts w:ascii="Arial" w:eastAsia="Arial" w:hAnsi="Arial" w:cs="Calibri"/>
                <w:color w:val="000000"/>
              </w:rPr>
              <w:br/>
              <w:t>G2 (n=60): -0.30 (95% CI, -1.21 to 0.60)</w:t>
            </w:r>
            <w:r w:rsidRPr="00CB2BAD">
              <w:rPr>
                <w:rFonts w:ascii="Arial" w:eastAsia="Arial" w:hAnsi="Arial" w:cs="Calibri"/>
                <w:color w:val="000000"/>
              </w:rPr>
              <w:br/>
              <w:t>Change in weight, between-group difference:</w:t>
            </w:r>
            <w:r w:rsidRPr="00CB2BAD">
              <w:rPr>
                <w:rFonts w:ascii="Arial" w:eastAsia="Arial" w:hAnsi="Arial" w:cs="Calibri"/>
                <w:color w:val="000000"/>
              </w:rPr>
              <w:br/>
              <w:t>G1 (n=153) vs. G2 (n=60): -0.566 (95% CI, -1.86 to 0.73)</w:t>
            </w:r>
          </w:p>
        </w:tc>
        <w:tc>
          <w:tcPr>
            <w:tcW w:w="2145" w:type="dxa"/>
            <w:tcBorders>
              <w:top w:val="single" w:sz="8" w:space="0" w:color="auto"/>
              <w:bottom w:val="single" w:sz="8" w:space="0" w:color="auto"/>
            </w:tcBorders>
          </w:tcPr>
          <w:p w14:paraId="0F9BF71E"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Health-related QOL (physical) (12 months, no additional follow-up)</w:t>
            </w:r>
            <w:r w:rsidRPr="00CB2BAD">
              <w:rPr>
                <w:rFonts w:ascii="Arial" w:eastAsia="Arial" w:hAnsi="Arial" w:cs="Calibri"/>
                <w:color w:val="000000"/>
              </w:rPr>
              <w:br/>
              <w:t xml:space="preserve">Assessed using SF36-PCS; greater increase in scores indicate greater QOL improvement </w:t>
            </w:r>
            <w:r w:rsidRPr="00CB2BAD">
              <w:rPr>
                <w:rFonts w:ascii="Arial" w:eastAsia="Arial" w:hAnsi="Arial" w:cs="Calibri"/>
                <w:color w:val="000000"/>
              </w:rPr>
              <w:br/>
            </w:r>
            <w:r w:rsidRPr="00CB2BAD">
              <w:rPr>
                <w:rFonts w:ascii="Arial" w:eastAsia="Arial" w:hAnsi="Arial" w:cs="Calibri"/>
                <w:color w:val="000000"/>
              </w:rPr>
              <w:br/>
              <w:t>PCS:</w:t>
            </w:r>
            <w:r w:rsidRPr="00CB2BAD">
              <w:rPr>
                <w:rFonts w:ascii="Arial" w:eastAsia="Arial" w:hAnsi="Arial" w:cs="Calibri"/>
                <w:color w:val="000000"/>
              </w:rPr>
              <w:br/>
              <w:t xml:space="preserve">G1 (n=146): 43.2 </w:t>
            </w:r>
            <w:r w:rsidRPr="00CB2BAD">
              <w:rPr>
                <w:rFonts w:ascii="Arial" w:eastAsia="Arial" w:hAnsi="Arial" w:cs="Calibri"/>
                <w:color w:val="000000"/>
              </w:rPr>
              <w:br/>
              <w:t>G2 (n=55): 42.0</w:t>
            </w:r>
            <w:r w:rsidRPr="00CB2BAD">
              <w:rPr>
                <w:rFonts w:ascii="Arial" w:eastAsia="Arial" w:hAnsi="Arial" w:cs="Calibri"/>
                <w:color w:val="000000"/>
              </w:rPr>
              <w:br/>
              <w:t>Change in PCS:</w:t>
            </w:r>
            <w:r w:rsidRPr="00CB2BAD">
              <w:rPr>
                <w:rFonts w:ascii="Arial" w:eastAsia="Arial" w:hAnsi="Arial" w:cs="Calibri"/>
                <w:color w:val="000000"/>
              </w:rPr>
              <w:br/>
              <w:t>G1 (n=146): 0.53 (95% CI, -0.40 to 1.47)</w:t>
            </w:r>
            <w:r w:rsidRPr="00CB2BAD">
              <w:rPr>
                <w:rFonts w:ascii="Arial" w:eastAsia="Arial" w:hAnsi="Arial" w:cs="Calibri"/>
                <w:color w:val="000000"/>
              </w:rPr>
              <w:br/>
              <w:t>G2 (n=55): 0.51 (95% CI, -1.19 to 2.21)</w:t>
            </w:r>
            <w:r w:rsidRPr="00CB2BAD">
              <w:rPr>
                <w:rFonts w:ascii="Arial" w:eastAsia="Arial" w:hAnsi="Arial" w:cs="Calibri"/>
                <w:color w:val="000000"/>
              </w:rPr>
              <w:br/>
            </w:r>
            <w:r w:rsidRPr="00CB2BAD">
              <w:rPr>
                <w:rFonts w:ascii="Arial" w:eastAsia="Arial" w:hAnsi="Arial" w:cs="Calibri"/>
                <w:color w:val="000000"/>
              </w:rPr>
              <w:br/>
              <w:t>PCS between-group difference:</w:t>
            </w:r>
            <w:r w:rsidRPr="00CB2BAD">
              <w:rPr>
                <w:rFonts w:ascii="Arial" w:eastAsia="Arial" w:hAnsi="Arial" w:cs="Calibri"/>
                <w:color w:val="000000"/>
              </w:rPr>
              <w:br/>
              <w:t>G1 (n=146) vs. G2 (n=55): 0.875 (95% CI, 0.809 to 0.95), p=0.85</w:t>
            </w:r>
            <w:r w:rsidRPr="00CB2BAD">
              <w:rPr>
                <w:rFonts w:ascii="Arial" w:eastAsia="Arial" w:hAnsi="Arial" w:cs="Calibri"/>
                <w:color w:val="000000"/>
              </w:rPr>
              <w:br/>
            </w:r>
          </w:p>
          <w:p w14:paraId="6D63E97A"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Health-related QOL (mental) (12 months, no additional follow-up)</w:t>
            </w:r>
            <w:r w:rsidRPr="00CB2BAD">
              <w:rPr>
                <w:rFonts w:ascii="Arial" w:eastAsia="Arial" w:hAnsi="Arial" w:cs="Calibri"/>
                <w:color w:val="000000"/>
              </w:rPr>
              <w:br/>
              <w:t>Assessed using SF36-MCS; greater increase in scores indicate greater QOL improvement</w:t>
            </w:r>
            <w:r w:rsidRPr="00CB2BAD">
              <w:rPr>
                <w:rFonts w:ascii="Arial" w:eastAsia="Arial" w:hAnsi="Arial" w:cs="Calibri"/>
                <w:color w:val="000000"/>
              </w:rPr>
              <w:br/>
            </w:r>
            <w:r w:rsidRPr="00CB2BAD">
              <w:rPr>
                <w:rFonts w:ascii="Arial" w:eastAsia="Arial" w:hAnsi="Arial" w:cs="Calibri"/>
                <w:color w:val="000000"/>
              </w:rPr>
              <w:br/>
              <w:t>MCS:</w:t>
            </w:r>
            <w:r w:rsidRPr="00CB2BAD">
              <w:rPr>
                <w:rFonts w:ascii="Arial" w:eastAsia="Arial" w:hAnsi="Arial" w:cs="Calibri"/>
                <w:color w:val="000000"/>
              </w:rPr>
              <w:br/>
              <w:t>G1 (n=148): 51.2</w:t>
            </w:r>
            <w:r w:rsidRPr="00CB2BAD">
              <w:rPr>
                <w:rFonts w:ascii="Arial" w:eastAsia="Arial" w:hAnsi="Arial" w:cs="Calibri"/>
                <w:color w:val="000000"/>
              </w:rPr>
              <w:br/>
              <w:t>G2 (n=56): 52.0</w:t>
            </w:r>
            <w:r w:rsidRPr="00CB2BAD">
              <w:rPr>
                <w:rFonts w:ascii="Arial" w:eastAsia="Arial" w:hAnsi="Arial" w:cs="Calibri"/>
                <w:color w:val="000000"/>
              </w:rPr>
              <w:br/>
              <w:t>Change in MCS:</w:t>
            </w:r>
            <w:r w:rsidRPr="00CB2BAD">
              <w:rPr>
                <w:rFonts w:ascii="Arial" w:eastAsia="Arial" w:hAnsi="Arial" w:cs="Calibri"/>
                <w:color w:val="000000"/>
              </w:rPr>
              <w:br/>
              <w:t>G1 (n=148): 1.06 (95% CI, -0.42 to 2.53)</w:t>
            </w:r>
            <w:r w:rsidRPr="00CB2BAD">
              <w:rPr>
                <w:rFonts w:ascii="Arial" w:eastAsia="Arial" w:hAnsi="Arial" w:cs="Calibri"/>
                <w:color w:val="000000"/>
              </w:rPr>
              <w:br/>
              <w:t>G2 (n=56): 1.84 (95% CI, 0.02 to 3.71)</w:t>
            </w:r>
            <w:r w:rsidRPr="00CB2BAD">
              <w:rPr>
                <w:rFonts w:ascii="Arial" w:eastAsia="Arial" w:hAnsi="Arial" w:cs="Calibri"/>
                <w:color w:val="000000"/>
              </w:rPr>
              <w:br/>
            </w:r>
            <w:r w:rsidRPr="00CB2BAD">
              <w:rPr>
                <w:rFonts w:ascii="Arial" w:eastAsia="Arial" w:hAnsi="Arial" w:cs="Calibri"/>
                <w:color w:val="000000"/>
              </w:rPr>
              <w:br/>
              <w:t>MCS between-group difference:</w:t>
            </w:r>
            <w:r w:rsidRPr="00CB2BAD">
              <w:rPr>
                <w:rFonts w:ascii="Arial" w:eastAsia="Arial" w:hAnsi="Arial" w:cs="Calibri"/>
                <w:color w:val="000000"/>
              </w:rPr>
              <w:br/>
              <w:t xml:space="preserve">G1 (n=148) vs. G2 (n=56): -0.77 (95% CI, </w:t>
            </w:r>
            <w:r w:rsidRPr="00CB2BAD">
              <w:rPr>
                <w:rFonts w:ascii="Arial" w:eastAsia="Arial" w:hAnsi="Arial" w:cs="Calibri"/>
                <w:color w:val="000000"/>
              </w:rPr>
              <w:noBreakHyphen/>
              <w:t>3.15 to 1.61), p=0.52</w:t>
            </w:r>
          </w:p>
        </w:tc>
        <w:tc>
          <w:tcPr>
            <w:tcW w:w="1916" w:type="dxa"/>
            <w:tcBorders>
              <w:top w:val="single" w:sz="8" w:space="0" w:color="auto"/>
              <w:bottom w:val="single" w:sz="8" w:space="0" w:color="auto"/>
            </w:tcBorders>
          </w:tcPr>
          <w:p w14:paraId="2D00D446"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13DC4B16"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r w:rsidRPr="00CB2BAD">
              <w:rPr>
                <w:rFonts w:ascii="Arial" w:eastAsia="Arial" w:hAnsi="Arial" w:cs="Calibri"/>
                <w:color w:val="000000"/>
              </w:rPr>
              <w:br/>
            </w:r>
          </w:p>
        </w:tc>
      </w:tr>
      <w:tr w:rsidR="00CB2BAD" w:rsidRPr="00CB2BAD" w14:paraId="20792E8F" w14:textId="77777777" w:rsidTr="00227278">
        <w:tc>
          <w:tcPr>
            <w:tcW w:w="1298" w:type="dxa"/>
            <w:tcBorders>
              <w:top w:val="single" w:sz="8" w:space="0" w:color="auto"/>
              <w:bottom w:val="single" w:sz="8" w:space="0" w:color="auto"/>
            </w:tcBorders>
          </w:tcPr>
          <w:p w14:paraId="034BCEAC" w14:textId="7B14CBE8"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p>
          <w:p w14:paraId="0E444027" w14:textId="77777777" w:rsidR="00CB2BAD" w:rsidRPr="00CB2BAD" w:rsidRDefault="00CB2BAD" w:rsidP="00CB2BAD">
            <w:pPr>
              <w:rPr>
                <w:rFonts w:ascii="Arial" w:hAnsi="Arial" w:cs="Calibri"/>
                <w:color w:val="000000"/>
              </w:rPr>
            </w:pPr>
          </w:p>
          <w:p w14:paraId="6B5DDD54" w14:textId="77777777" w:rsidR="00CB2BAD" w:rsidRPr="00CB2BAD" w:rsidRDefault="00CB2BAD" w:rsidP="00CB2BAD">
            <w:pPr>
              <w:rPr>
                <w:rFonts w:ascii="Arial" w:hAnsi="Arial" w:cs="Calibri"/>
                <w:color w:val="000000"/>
              </w:rPr>
            </w:pPr>
          </w:p>
          <w:p w14:paraId="0B00C319" w14:textId="77777777" w:rsidR="00CB2BAD" w:rsidRPr="00CB2BAD" w:rsidRDefault="00CB2BAD" w:rsidP="00CB2BAD">
            <w:pPr>
              <w:rPr>
                <w:rFonts w:ascii="Arial" w:hAnsi="Arial" w:cs="Calibri"/>
                <w:color w:val="000000"/>
              </w:rPr>
            </w:pPr>
          </w:p>
          <w:p w14:paraId="374958FE" w14:textId="77777777" w:rsidR="00CB2BAD" w:rsidRPr="00CB2BAD" w:rsidRDefault="00CB2BAD" w:rsidP="00CB2BAD">
            <w:pPr>
              <w:rPr>
                <w:rFonts w:ascii="Arial" w:hAnsi="Arial" w:cs="Calibri"/>
                <w:color w:val="000000"/>
              </w:rPr>
            </w:pPr>
          </w:p>
          <w:p w14:paraId="13E7E9FC" w14:textId="77777777" w:rsidR="00CB2BAD" w:rsidRPr="00CB2BAD" w:rsidRDefault="00CB2BAD" w:rsidP="00CB2BAD">
            <w:pPr>
              <w:rPr>
                <w:rFonts w:ascii="Arial" w:hAnsi="Arial" w:cs="Calibri"/>
                <w:color w:val="000000"/>
              </w:rPr>
            </w:pPr>
          </w:p>
          <w:p w14:paraId="430816A1" w14:textId="77777777" w:rsidR="00CB2BAD" w:rsidRPr="00CB2BAD" w:rsidRDefault="00CB2BAD" w:rsidP="00CB2BAD">
            <w:pPr>
              <w:rPr>
                <w:rFonts w:ascii="Arial" w:hAnsi="Arial" w:cs="Calibri"/>
                <w:color w:val="000000"/>
              </w:rPr>
            </w:pPr>
          </w:p>
          <w:p w14:paraId="2858ED2A" w14:textId="77777777" w:rsidR="00CB2BAD" w:rsidRPr="00CB2BAD" w:rsidRDefault="00CB2BAD" w:rsidP="00CB2BAD">
            <w:pPr>
              <w:rPr>
                <w:rFonts w:ascii="Arial" w:hAnsi="Arial" w:cs="Calibri"/>
                <w:color w:val="000000"/>
              </w:rPr>
            </w:pPr>
          </w:p>
          <w:p w14:paraId="1442D918" w14:textId="77777777" w:rsidR="00F672E7" w:rsidRDefault="00F672E7" w:rsidP="00CB2BAD">
            <w:pPr>
              <w:rPr>
                <w:rFonts w:ascii="Arial" w:hAnsi="Arial" w:cs="Calibri"/>
                <w:color w:val="000000"/>
              </w:rPr>
            </w:pPr>
          </w:p>
          <w:p w14:paraId="05582892" w14:textId="77777777" w:rsidR="00F672E7" w:rsidRDefault="00F672E7" w:rsidP="00CB2BAD">
            <w:pPr>
              <w:rPr>
                <w:rFonts w:ascii="Arial" w:hAnsi="Arial" w:cs="Calibri"/>
                <w:color w:val="000000"/>
              </w:rPr>
            </w:pPr>
          </w:p>
          <w:p w14:paraId="3AF44845" w14:textId="77777777" w:rsidR="00F672E7" w:rsidRDefault="00F672E7" w:rsidP="00CB2BAD">
            <w:pPr>
              <w:rPr>
                <w:rFonts w:ascii="Arial" w:hAnsi="Arial" w:cs="Calibri"/>
                <w:color w:val="000000"/>
              </w:rPr>
            </w:pPr>
          </w:p>
          <w:p w14:paraId="3C690835" w14:textId="77777777" w:rsidR="00F672E7" w:rsidRDefault="00F672E7" w:rsidP="00CB2BAD">
            <w:pPr>
              <w:rPr>
                <w:rFonts w:ascii="Arial" w:hAnsi="Arial" w:cs="Calibri"/>
                <w:color w:val="000000"/>
              </w:rPr>
            </w:pPr>
          </w:p>
          <w:p w14:paraId="768F3374" w14:textId="488549B2"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p>
          <w:p w14:paraId="6EB5E91E" w14:textId="77777777" w:rsidR="00CB2BAD" w:rsidRPr="00CB2BAD" w:rsidRDefault="00CB2BAD" w:rsidP="00CB2BAD">
            <w:pPr>
              <w:rPr>
                <w:rFonts w:ascii="Arial" w:hAnsi="Arial" w:cs="Calibri"/>
                <w:color w:val="000000"/>
              </w:rPr>
            </w:pPr>
            <w:r w:rsidRPr="00CB2BAD">
              <w:rPr>
                <w:rFonts w:ascii="Arial" w:hAnsi="Arial" w:cs="Calibri"/>
                <w:color w:val="000000"/>
              </w:rPr>
              <w:t>(continued)</w:t>
            </w:r>
          </w:p>
          <w:p w14:paraId="53BD0707" w14:textId="77777777" w:rsidR="00CB2BAD" w:rsidRPr="00CB2BAD" w:rsidRDefault="00CB2BAD" w:rsidP="00CB2BAD">
            <w:pPr>
              <w:rPr>
                <w:rFonts w:ascii="Arial" w:hAnsi="Arial" w:cs="Calibri"/>
                <w:color w:val="000000"/>
              </w:rPr>
            </w:pPr>
          </w:p>
          <w:p w14:paraId="15C37D60" w14:textId="77777777" w:rsidR="00CB2BAD" w:rsidRPr="00CB2BAD" w:rsidRDefault="00CB2BAD" w:rsidP="00CB2BAD">
            <w:pPr>
              <w:rPr>
                <w:rFonts w:ascii="Arial" w:hAnsi="Arial" w:cs="Calibri"/>
                <w:color w:val="000000"/>
              </w:rPr>
            </w:pPr>
          </w:p>
          <w:p w14:paraId="07AD7996" w14:textId="77777777" w:rsidR="00CB2BAD" w:rsidRPr="00CB2BAD" w:rsidRDefault="00CB2BAD" w:rsidP="00CB2BAD">
            <w:pPr>
              <w:rPr>
                <w:rFonts w:ascii="Arial" w:hAnsi="Arial" w:cs="Calibri"/>
                <w:color w:val="000000"/>
              </w:rPr>
            </w:pPr>
          </w:p>
          <w:p w14:paraId="251E1B54" w14:textId="77777777" w:rsidR="00CB2BAD" w:rsidRPr="00CB2BAD" w:rsidRDefault="00CB2BAD" w:rsidP="00CB2BAD">
            <w:pPr>
              <w:rPr>
                <w:rFonts w:ascii="Arial" w:hAnsi="Arial" w:cs="Calibri"/>
                <w:color w:val="000000"/>
              </w:rPr>
            </w:pPr>
          </w:p>
          <w:p w14:paraId="0F0B22F6" w14:textId="77777777" w:rsidR="00CB2BAD" w:rsidRPr="00CB2BAD" w:rsidRDefault="00CB2BAD" w:rsidP="00CB2BAD">
            <w:pPr>
              <w:rPr>
                <w:rFonts w:ascii="Arial" w:hAnsi="Arial" w:cs="Calibri"/>
                <w:color w:val="000000"/>
              </w:rPr>
            </w:pPr>
          </w:p>
          <w:p w14:paraId="3948E8BF" w14:textId="77777777" w:rsidR="00CB2BAD" w:rsidRPr="00CB2BAD" w:rsidRDefault="00CB2BAD" w:rsidP="00CB2BAD">
            <w:pPr>
              <w:rPr>
                <w:rFonts w:ascii="Arial" w:hAnsi="Arial" w:cs="Calibri"/>
                <w:color w:val="000000"/>
              </w:rPr>
            </w:pPr>
          </w:p>
          <w:p w14:paraId="3D15B5C3" w14:textId="77777777" w:rsidR="00CB2BAD" w:rsidRPr="00CB2BAD" w:rsidRDefault="00CB2BAD" w:rsidP="00CB2BAD">
            <w:pPr>
              <w:rPr>
                <w:rFonts w:ascii="Arial" w:hAnsi="Arial" w:cs="Calibri"/>
                <w:color w:val="000000"/>
              </w:rPr>
            </w:pPr>
          </w:p>
          <w:p w14:paraId="04EAD388" w14:textId="77777777" w:rsidR="00CB2BAD" w:rsidRPr="00CB2BAD" w:rsidRDefault="00CB2BAD" w:rsidP="00CB2BAD">
            <w:pPr>
              <w:rPr>
                <w:rFonts w:ascii="Arial" w:hAnsi="Arial" w:cs="Calibri"/>
                <w:color w:val="000000"/>
              </w:rPr>
            </w:pPr>
          </w:p>
          <w:p w14:paraId="3FC1CC24" w14:textId="77777777" w:rsidR="00CB2BAD" w:rsidRPr="00CB2BAD" w:rsidRDefault="00CB2BAD" w:rsidP="00CB2BAD">
            <w:pPr>
              <w:rPr>
                <w:rFonts w:ascii="Arial" w:hAnsi="Arial" w:cs="Calibri"/>
                <w:color w:val="000000"/>
              </w:rPr>
            </w:pPr>
          </w:p>
          <w:p w14:paraId="08C162B7" w14:textId="77777777" w:rsidR="00CB2BAD" w:rsidRPr="00CB2BAD" w:rsidRDefault="00CB2BAD" w:rsidP="00CB2BAD">
            <w:pPr>
              <w:rPr>
                <w:rFonts w:ascii="Arial" w:hAnsi="Arial" w:cs="Calibri"/>
                <w:color w:val="000000"/>
              </w:rPr>
            </w:pPr>
          </w:p>
          <w:p w14:paraId="7DF4AD97" w14:textId="77777777" w:rsidR="00CB2BAD" w:rsidRPr="00CB2BAD" w:rsidRDefault="00CB2BAD" w:rsidP="00CB2BAD">
            <w:pPr>
              <w:rPr>
                <w:rFonts w:ascii="Arial" w:hAnsi="Arial" w:cs="Calibri"/>
                <w:color w:val="000000"/>
              </w:rPr>
            </w:pPr>
          </w:p>
          <w:p w14:paraId="2EB47304" w14:textId="77777777" w:rsidR="00CB2BAD" w:rsidRPr="00CB2BAD" w:rsidRDefault="00CB2BAD" w:rsidP="00CB2BAD">
            <w:pPr>
              <w:rPr>
                <w:rFonts w:ascii="Arial" w:hAnsi="Arial" w:cs="Calibri"/>
                <w:color w:val="000000"/>
              </w:rPr>
            </w:pPr>
          </w:p>
          <w:p w14:paraId="5BAD2F5A" w14:textId="77777777" w:rsidR="00CB2BAD" w:rsidRPr="00CB2BAD" w:rsidRDefault="00CB2BAD" w:rsidP="00CB2BAD">
            <w:pPr>
              <w:rPr>
                <w:rFonts w:ascii="Arial" w:hAnsi="Arial" w:cs="Calibri"/>
                <w:color w:val="000000"/>
              </w:rPr>
            </w:pPr>
          </w:p>
          <w:p w14:paraId="1DFE73CD" w14:textId="77777777" w:rsidR="00CB2BAD" w:rsidRPr="00CB2BAD" w:rsidRDefault="00CB2BAD" w:rsidP="00CB2BAD">
            <w:pPr>
              <w:rPr>
                <w:rFonts w:ascii="Arial" w:hAnsi="Arial" w:cs="Calibri"/>
                <w:color w:val="000000"/>
              </w:rPr>
            </w:pPr>
          </w:p>
          <w:p w14:paraId="45AD4CB9" w14:textId="77777777" w:rsidR="00CB2BAD" w:rsidRPr="00CB2BAD" w:rsidRDefault="00CB2BAD" w:rsidP="00CB2BAD">
            <w:pPr>
              <w:rPr>
                <w:rFonts w:ascii="Arial" w:hAnsi="Arial" w:cs="Calibri"/>
                <w:color w:val="000000"/>
              </w:rPr>
            </w:pPr>
          </w:p>
          <w:p w14:paraId="24653977" w14:textId="77777777" w:rsidR="00CB2BAD" w:rsidRPr="00CB2BAD" w:rsidRDefault="00CB2BAD" w:rsidP="00CB2BAD">
            <w:pPr>
              <w:rPr>
                <w:rFonts w:ascii="Arial" w:hAnsi="Arial" w:cs="Calibri"/>
                <w:color w:val="000000"/>
              </w:rPr>
            </w:pPr>
          </w:p>
          <w:p w14:paraId="5A5A3F0E" w14:textId="77777777" w:rsidR="00CB2BAD" w:rsidRPr="00CB2BAD" w:rsidRDefault="00CB2BAD" w:rsidP="00CB2BAD">
            <w:pPr>
              <w:rPr>
                <w:rFonts w:ascii="Arial" w:hAnsi="Arial" w:cs="Calibri"/>
                <w:color w:val="000000"/>
              </w:rPr>
            </w:pPr>
          </w:p>
          <w:p w14:paraId="5331D819" w14:textId="77777777" w:rsidR="00CB2BAD" w:rsidRPr="00CB2BAD" w:rsidRDefault="00CB2BAD" w:rsidP="00CB2BAD">
            <w:pPr>
              <w:rPr>
                <w:rFonts w:ascii="Arial" w:hAnsi="Arial" w:cs="Calibri"/>
                <w:color w:val="000000"/>
              </w:rPr>
            </w:pPr>
          </w:p>
          <w:p w14:paraId="3A3C1305" w14:textId="77777777" w:rsidR="00CB2BAD" w:rsidRPr="00CB2BAD" w:rsidRDefault="00CB2BAD" w:rsidP="00CB2BAD">
            <w:pPr>
              <w:rPr>
                <w:rFonts w:ascii="Arial" w:hAnsi="Arial" w:cs="Calibri"/>
                <w:color w:val="000000"/>
              </w:rPr>
            </w:pPr>
          </w:p>
          <w:p w14:paraId="2DB27BC9" w14:textId="77777777" w:rsidR="00CB2BAD" w:rsidRPr="00CB2BAD" w:rsidRDefault="00CB2BAD" w:rsidP="00CB2BAD">
            <w:pPr>
              <w:rPr>
                <w:rFonts w:ascii="Arial" w:hAnsi="Arial" w:cs="Calibri"/>
                <w:color w:val="000000"/>
              </w:rPr>
            </w:pPr>
          </w:p>
          <w:p w14:paraId="3343A71C" w14:textId="77777777" w:rsidR="00CB2BAD" w:rsidRPr="00CB2BAD" w:rsidRDefault="00CB2BAD" w:rsidP="00CB2BAD">
            <w:pPr>
              <w:rPr>
                <w:rFonts w:ascii="Arial" w:hAnsi="Arial" w:cs="Calibri"/>
                <w:color w:val="000000"/>
              </w:rPr>
            </w:pPr>
          </w:p>
          <w:p w14:paraId="456EB5E3" w14:textId="77777777" w:rsidR="00CB2BAD" w:rsidRPr="00CB2BAD" w:rsidRDefault="00CB2BAD" w:rsidP="00CB2BAD">
            <w:pPr>
              <w:rPr>
                <w:rFonts w:ascii="Arial" w:hAnsi="Arial" w:cs="Calibri"/>
                <w:color w:val="000000"/>
              </w:rPr>
            </w:pPr>
          </w:p>
          <w:p w14:paraId="4344A1B4" w14:textId="77777777" w:rsidR="00CB2BAD" w:rsidRPr="00CB2BAD" w:rsidRDefault="00CB2BAD" w:rsidP="00CB2BAD">
            <w:pPr>
              <w:rPr>
                <w:rFonts w:ascii="Arial" w:hAnsi="Arial" w:cs="Calibri"/>
                <w:color w:val="000000"/>
              </w:rPr>
            </w:pPr>
          </w:p>
          <w:p w14:paraId="3AFC40DF" w14:textId="77777777" w:rsidR="00CB2BAD" w:rsidRPr="00CB2BAD" w:rsidRDefault="00CB2BAD" w:rsidP="00CB2BAD">
            <w:pPr>
              <w:rPr>
                <w:rFonts w:ascii="Arial" w:hAnsi="Arial" w:cs="Calibri"/>
                <w:color w:val="000000"/>
              </w:rPr>
            </w:pPr>
          </w:p>
          <w:p w14:paraId="7A51739D" w14:textId="77777777" w:rsidR="00CB2BAD" w:rsidRPr="00CB2BAD" w:rsidRDefault="00CB2BAD" w:rsidP="00CB2BAD">
            <w:pPr>
              <w:rPr>
                <w:rFonts w:ascii="Arial" w:hAnsi="Arial" w:cs="Calibri"/>
                <w:color w:val="000000"/>
              </w:rPr>
            </w:pPr>
          </w:p>
          <w:p w14:paraId="21CD4E9D" w14:textId="77777777" w:rsidR="00CB2BAD" w:rsidRPr="00CB2BAD" w:rsidRDefault="00CB2BAD" w:rsidP="00CB2BAD">
            <w:pPr>
              <w:rPr>
                <w:rFonts w:ascii="Arial" w:hAnsi="Arial" w:cs="Calibri"/>
                <w:color w:val="000000"/>
              </w:rPr>
            </w:pPr>
          </w:p>
          <w:p w14:paraId="5C4DAB2F" w14:textId="77777777" w:rsidR="00CB2BAD" w:rsidRPr="00CB2BAD" w:rsidRDefault="00CB2BAD" w:rsidP="00CB2BAD">
            <w:pPr>
              <w:rPr>
                <w:rFonts w:ascii="Arial" w:hAnsi="Arial" w:cs="Calibri"/>
                <w:color w:val="000000"/>
              </w:rPr>
            </w:pPr>
          </w:p>
          <w:p w14:paraId="2AAD1539" w14:textId="77777777" w:rsidR="00CB2BAD" w:rsidRPr="00CB2BAD" w:rsidRDefault="00CB2BAD" w:rsidP="00CB2BAD">
            <w:pPr>
              <w:rPr>
                <w:rFonts w:ascii="Arial" w:hAnsi="Arial" w:cs="Calibri"/>
                <w:color w:val="000000"/>
              </w:rPr>
            </w:pPr>
          </w:p>
          <w:p w14:paraId="4D13FBCE" w14:textId="77777777" w:rsidR="00CB2BAD" w:rsidRPr="00CB2BAD" w:rsidRDefault="00CB2BAD" w:rsidP="00CB2BAD">
            <w:pPr>
              <w:rPr>
                <w:rFonts w:ascii="Arial" w:hAnsi="Arial" w:cs="Calibri"/>
                <w:color w:val="000000"/>
              </w:rPr>
            </w:pPr>
          </w:p>
          <w:p w14:paraId="12AFEE59" w14:textId="77777777" w:rsidR="00CB2BAD" w:rsidRPr="00CB2BAD" w:rsidRDefault="00CB2BAD" w:rsidP="00CB2BAD">
            <w:pPr>
              <w:rPr>
                <w:rFonts w:ascii="Arial" w:hAnsi="Arial" w:cs="Calibri"/>
                <w:color w:val="000000"/>
              </w:rPr>
            </w:pPr>
          </w:p>
          <w:p w14:paraId="02577E03" w14:textId="77777777" w:rsidR="00CB2BAD" w:rsidRPr="00CB2BAD" w:rsidRDefault="00CB2BAD" w:rsidP="00CB2BAD">
            <w:pPr>
              <w:rPr>
                <w:rFonts w:ascii="Arial" w:hAnsi="Arial" w:cs="Calibri"/>
                <w:color w:val="000000"/>
              </w:rPr>
            </w:pPr>
          </w:p>
          <w:p w14:paraId="7189FCF9" w14:textId="77777777" w:rsidR="00CB2BAD" w:rsidRPr="00CB2BAD" w:rsidRDefault="00CB2BAD" w:rsidP="00CB2BAD">
            <w:pPr>
              <w:rPr>
                <w:rFonts w:ascii="Arial" w:hAnsi="Arial" w:cs="Calibri"/>
                <w:color w:val="000000"/>
              </w:rPr>
            </w:pPr>
          </w:p>
          <w:p w14:paraId="55BACC07" w14:textId="77777777" w:rsidR="00CB2BAD" w:rsidRPr="00CB2BAD" w:rsidRDefault="00CB2BAD" w:rsidP="00CB2BAD">
            <w:pPr>
              <w:rPr>
                <w:rFonts w:ascii="Arial" w:hAnsi="Arial" w:cs="Calibri"/>
                <w:color w:val="000000"/>
              </w:rPr>
            </w:pPr>
          </w:p>
          <w:p w14:paraId="7A3204C7" w14:textId="77777777" w:rsidR="00CB2BAD" w:rsidRPr="00CB2BAD" w:rsidRDefault="00CB2BAD" w:rsidP="00CB2BAD">
            <w:pPr>
              <w:rPr>
                <w:rFonts w:ascii="Arial" w:hAnsi="Arial" w:cs="Calibri"/>
                <w:color w:val="000000"/>
              </w:rPr>
            </w:pPr>
          </w:p>
          <w:p w14:paraId="6BEE3722" w14:textId="77777777" w:rsidR="00CB2BAD" w:rsidRPr="00CB2BAD" w:rsidRDefault="00CB2BAD" w:rsidP="00CB2BAD">
            <w:pPr>
              <w:rPr>
                <w:rFonts w:ascii="Arial" w:hAnsi="Arial" w:cs="Calibri"/>
                <w:color w:val="000000"/>
              </w:rPr>
            </w:pPr>
          </w:p>
          <w:p w14:paraId="2CC60279" w14:textId="77777777" w:rsidR="00CB2BAD" w:rsidRPr="00CB2BAD" w:rsidRDefault="00CB2BAD" w:rsidP="00CB2BAD">
            <w:pPr>
              <w:rPr>
                <w:rFonts w:ascii="Arial" w:hAnsi="Arial" w:cs="Calibri"/>
                <w:color w:val="000000"/>
              </w:rPr>
            </w:pPr>
          </w:p>
          <w:p w14:paraId="43599DD2" w14:textId="77777777" w:rsidR="00CB2BAD" w:rsidRPr="00CB2BAD" w:rsidRDefault="00CB2BAD" w:rsidP="00CB2BAD">
            <w:pPr>
              <w:rPr>
                <w:rFonts w:ascii="Arial" w:hAnsi="Arial" w:cs="Calibri"/>
                <w:color w:val="000000"/>
              </w:rPr>
            </w:pPr>
          </w:p>
          <w:p w14:paraId="60084E2A" w14:textId="1A43F74E" w:rsidR="00CB2BAD" w:rsidRPr="00CB2BAD" w:rsidRDefault="00CB2BAD" w:rsidP="00CB2BAD">
            <w:pPr>
              <w:rPr>
                <w:rFonts w:ascii="Arial" w:hAnsi="Arial" w:cs="Calibri"/>
                <w:color w:val="000000"/>
              </w:rPr>
            </w:pPr>
            <w:r w:rsidRPr="00CB2BAD">
              <w:rPr>
                <w:rFonts w:ascii="Arial" w:hAnsi="Arial" w:cs="Calibri"/>
                <w:color w:val="000000"/>
              </w:rPr>
              <w:t>REMOTE Study; Nicolucci (2015)</w: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PEVuZE5vdGU+PENpdGUgRXhjbHVkZUF1dGg9IjEiIEV4Y2x1ZGVZZWFyPSIxIj48QXV0aG9yPk5p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20</w:t>
            </w:r>
            <w:r w:rsidR="00906EC3">
              <w:rPr>
                <w:rFonts w:ascii="Arial" w:hAnsi="Arial" w:cs="Calibri"/>
                <w:color w:val="000000"/>
              </w:rPr>
              <w:fldChar w:fldCharType="end"/>
            </w:r>
          </w:p>
          <w:p w14:paraId="39AB8909" w14:textId="77777777" w:rsidR="00CB2BAD" w:rsidRPr="00CB2BAD" w:rsidRDefault="00CB2BAD" w:rsidP="00CB2BAD">
            <w:pPr>
              <w:rPr>
                <w:rFonts w:ascii="Arial" w:hAnsi="Arial" w:cs="Calibri"/>
                <w:color w:val="000000"/>
              </w:rPr>
            </w:pPr>
            <w:r w:rsidRPr="00CB2BAD">
              <w:rPr>
                <w:rFonts w:ascii="Arial" w:hAnsi="Arial" w:cs="Calibri"/>
                <w:color w:val="000000"/>
              </w:rPr>
              <w:t>(continued)</w:t>
            </w:r>
          </w:p>
          <w:p w14:paraId="04B4E7B4" w14:textId="77777777" w:rsidR="00CB2BAD" w:rsidRPr="00CB2BAD" w:rsidRDefault="00CB2BAD" w:rsidP="00CB2BAD">
            <w:pPr>
              <w:rPr>
                <w:rFonts w:ascii="Arial" w:hAnsi="Arial" w:cs="Calibri"/>
                <w:color w:val="000000"/>
              </w:rPr>
            </w:pPr>
          </w:p>
          <w:p w14:paraId="2B29982B" w14:textId="77777777"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75BF70CD"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General practitioners’ offices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Italy</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MSD Italia (pharmaceutical company)</w:t>
            </w:r>
            <w:r w:rsidRPr="00CB2BAD">
              <w:rPr>
                <w:rFonts w:ascii="Arial" w:eastAsia="Arial" w:hAnsi="Arial" w:cs="Calibri"/>
                <w:color w:val="000000"/>
              </w:rPr>
              <w:br/>
            </w:r>
          </w:p>
          <w:p w14:paraId="4C5757BE"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4DCDE3D2"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Home telemedicine system</w:t>
            </w:r>
            <w:r w:rsidRPr="00CB2BAD">
              <w:rPr>
                <w:rFonts w:ascii="Arial" w:eastAsia="Arial" w:hAnsi="Arial" w:cs="Calibri"/>
              </w:rPr>
              <w:br/>
            </w:r>
            <w:r w:rsidRPr="00CB2BAD">
              <w:rPr>
                <w:rFonts w:ascii="Arial" w:eastAsia="Arial" w:hAnsi="Arial" w:cs="Calibri"/>
                <w:color w:val="000000"/>
              </w:rPr>
              <w:t>N=153</w:t>
            </w:r>
            <w:r w:rsidRPr="00CB2BAD">
              <w:rPr>
                <w:rFonts w:ascii="Arial" w:eastAsia="Arial" w:hAnsi="Arial" w:cs="Calibri"/>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add new synchronous interaction with audio</w:t>
            </w:r>
            <w:r w:rsidRPr="00CB2BAD">
              <w:rPr>
                <w:rFonts w:ascii="Arial" w:eastAsia="Arial" w:hAnsi="Arial" w:cs="Calibri"/>
              </w:rPr>
              <w:br/>
            </w:r>
            <w:r w:rsidRPr="00CB2BAD">
              <w:rPr>
                <w:rFonts w:ascii="Arial" w:eastAsia="Arial" w:hAnsi="Arial" w:cs="Calibri"/>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rPr>
              <w:br/>
            </w:r>
            <w:r w:rsidRPr="00CB2BAD">
              <w:rPr>
                <w:rFonts w:ascii="Arial" w:eastAsia="Arial" w:hAnsi="Arial" w:cs="Calibri"/>
                <w:color w:val="000000"/>
              </w:rPr>
              <w:t>N=149</w:t>
            </w:r>
            <w:r w:rsidRPr="00CB2BAD">
              <w:rPr>
                <w:rFonts w:ascii="Arial" w:eastAsia="Arial" w:hAnsi="Arial" w:cs="Calibri"/>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6EA9DA49"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months, 12 months)</w:t>
            </w:r>
            <w:r w:rsidRPr="00CB2BAD">
              <w:rPr>
                <w:rFonts w:ascii="Arial" w:eastAsia="Arial" w:hAnsi="Arial" w:cs="Calibri"/>
                <w:color w:val="000000"/>
              </w:rPr>
              <w:br/>
              <w:t>Assessed using HbA1c values</w:t>
            </w:r>
            <w:r w:rsidRPr="00CB2BAD">
              <w:rPr>
                <w:rFonts w:ascii="Arial" w:eastAsia="Arial" w:hAnsi="Arial" w:cs="Calibri"/>
                <w:color w:val="000000"/>
              </w:rPr>
              <w:br/>
              <w:t xml:space="preserve"> </w:t>
            </w:r>
            <w:r w:rsidRPr="00CB2BAD">
              <w:rPr>
                <w:rFonts w:ascii="Arial" w:eastAsia="Arial" w:hAnsi="Arial" w:cs="Calibri"/>
                <w:color w:val="000000"/>
              </w:rPr>
              <w:br/>
              <w:t>HbA1c values, mean (SD)</w:t>
            </w:r>
            <w:r w:rsidRPr="00CB2BAD">
              <w:rPr>
                <w:rFonts w:ascii="Arial" w:eastAsia="Arial" w:hAnsi="Arial" w:cs="Calibri"/>
                <w:color w:val="000000"/>
              </w:rPr>
              <w:br/>
              <w:t>6 months:</w:t>
            </w:r>
            <w:r w:rsidRPr="00CB2BAD">
              <w:rPr>
                <w:rFonts w:ascii="Arial" w:eastAsia="Arial" w:hAnsi="Arial" w:cs="Calibri"/>
                <w:color w:val="000000"/>
              </w:rPr>
              <w:br/>
              <w:t>G1 (n=114): 7.32 (0.8)</w:t>
            </w:r>
            <w:r w:rsidRPr="00CB2BAD">
              <w:rPr>
                <w:rFonts w:ascii="Arial" w:eastAsia="Arial" w:hAnsi="Arial" w:cs="Calibri"/>
                <w:color w:val="000000"/>
              </w:rPr>
              <w:br/>
              <w:t>G2 (n=135): 7.70 (0.9)</w:t>
            </w:r>
            <w:r w:rsidRPr="00CB2BAD">
              <w:rPr>
                <w:rFonts w:ascii="Arial" w:eastAsia="Arial" w:hAnsi="Arial" w:cs="Calibri"/>
                <w:color w:val="000000"/>
              </w:rPr>
              <w:br/>
              <w:t>12 months:</w:t>
            </w:r>
            <w:r w:rsidRPr="00CB2BAD">
              <w:rPr>
                <w:rFonts w:ascii="Arial" w:eastAsia="Arial" w:hAnsi="Arial" w:cs="Calibri"/>
                <w:color w:val="000000"/>
              </w:rPr>
              <w:br/>
              <w:t>G1 (n=114): 7.44 (1.0)</w:t>
            </w:r>
            <w:r w:rsidRPr="00CB2BAD">
              <w:rPr>
                <w:rFonts w:ascii="Arial" w:eastAsia="Arial" w:hAnsi="Arial" w:cs="Calibri"/>
                <w:color w:val="000000"/>
              </w:rPr>
              <w:br/>
              <w:t>G2 (n=135): 7.78 (1.1)</w:t>
            </w:r>
            <w:r w:rsidRPr="00CB2BAD">
              <w:rPr>
                <w:rFonts w:ascii="Arial" w:eastAsia="Arial" w:hAnsi="Arial" w:cs="Calibri"/>
                <w:color w:val="000000"/>
              </w:rPr>
              <w:br/>
            </w:r>
            <w:r w:rsidRPr="00CB2BAD">
              <w:rPr>
                <w:rFonts w:ascii="Arial" w:eastAsia="Arial" w:hAnsi="Arial" w:cs="Calibri"/>
                <w:color w:val="000000"/>
              </w:rPr>
              <w:br/>
              <w:t>Estimated mean difference (12 months): -0.33 (0.1), p=0.001</w:t>
            </w:r>
          </w:p>
          <w:p w14:paraId="05280B0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(mmHg) (6 months, 12 months)</w:t>
            </w:r>
            <w:r w:rsidRPr="00CB2BAD">
              <w:rPr>
                <w:rFonts w:ascii="Arial" w:eastAsia="Arial" w:hAnsi="Arial" w:cs="Calibri"/>
                <w:color w:val="000000"/>
              </w:rPr>
              <w:br/>
              <w:t>Assessed during study visits</w:t>
            </w:r>
            <w:r w:rsidRPr="00CB2BAD">
              <w:rPr>
                <w:rFonts w:ascii="Arial" w:eastAsia="Arial" w:hAnsi="Arial" w:cs="Calibri"/>
                <w:color w:val="000000"/>
              </w:rPr>
              <w:br/>
              <w:t xml:space="preserve"> </w:t>
            </w:r>
            <w:r w:rsidRPr="00CB2BAD">
              <w:rPr>
                <w:rFonts w:ascii="Arial" w:eastAsia="Arial" w:hAnsi="Arial" w:cs="Calibri"/>
                <w:color w:val="000000"/>
              </w:rPr>
              <w:br/>
              <w:t>Systolic BP (6 months):</w:t>
            </w:r>
            <w:r w:rsidRPr="00CB2BAD">
              <w:rPr>
                <w:rFonts w:ascii="Arial" w:eastAsia="Arial" w:hAnsi="Arial" w:cs="Calibri"/>
                <w:color w:val="000000"/>
              </w:rPr>
              <w:br/>
              <w:t>G1 (n=114): 136.1 (10.3)</w:t>
            </w:r>
            <w:r w:rsidRPr="00CB2BAD">
              <w:rPr>
                <w:rFonts w:ascii="Arial" w:eastAsia="Arial" w:hAnsi="Arial" w:cs="Calibri"/>
                <w:color w:val="000000"/>
              </w:rPr>
              <w:br/>
              <w:t>G2 (n=135): 135.6 (13.0)</w:t>
            </w:r>
            <w:r w:rsidRPr="00CB2BAD">
              <w:rPr>
                <w:rFonts w:ascii="Arial" w:eastAsia="Arial" w:hAnsi="Arial" w:cs="Calibri"/>
                <w:color w:val="000000"/>
              </w:rPr>
              <w:br/>
              <w:t>Systolic BP (12 months):</w:t>
            </w:r>
            <w:r w:rsidRPr="00CB2BAD">
              <w:rPr>
                <w:rFonts w:ascii="Arial" w:eastAsia="Arial" w:hAnsi="Arial" w:cs="Calibri"/>
                <w:color w:val="000000"/>
              </w:rPr>
              <w:br/>
              <w:t>G1 (n=114): 135.7 (9.6)</w:t>
            </w:r>
            <w:r w:rsidRPr="00CB2BAD">
              <w:rPr>
                <w:rFonts w:ascii="Arial" w:eastAsia="Arial" w:hAnsi="Arial" w:cs="Calibri"/>
                <w:color w:val="000000"/>
              </w:rPr>
              <w:br/>
              <w:t>G2 (n=135): 135.9 (12.4)</w:t>
            </w:r>
            <w:r w:rsidRPr="00CB2BAD">
              <w:rPr>
                <w:rFonts w:ascii="Arial" w:eastAsia="Arial" w:hAnsi="Arial" w:cs="Calibri"/>
                <w:color w:val="000000"/>
              </w:rPr>
              <w:br/>
            </w:r>
            <w:r w:rsidRPr="00CB2BAD">
              <w:rPr>
                <w:rFonts w:ascii="Arial" w:eastAsia="Arial" w:hAnsi="Arial" w:cs="Calibri"/>
                <w:color w:val="000000"/>
              </w:rPr>
              <w:br/>
              <w:t>Diastolic BP (6 months):</w:t>
            </w:r>
            <w:r w:rsidRPr="00CB2BAD">
              <w:rPr>
                <w:rFonts w:ascii="Arial" w:eastAsia="Arial" w:hAnsi="Arial" w:cs="Calibri"/>
                <w:color w:val="000000"/>
              </w:rPr>
              <w:br/>
              <w:t>G1 (n=114): 79.4 (7.6)</w:t>
            </w:r>
            <w:r w:rsidRPr="00CB2BAD">
              <w:rPr>
                <w:rFonts w:ascii="Arial" w:eastAsia="Arial" w:hAnsi="Arial" w:cs="Calibri"/>
                <w:color w:val="000000"/>
              </w:rPr>
              <w:br/>
              <w:t>G2 (n=135): 79.7 (6.3)</w:t>
            </w:r>
            <w:r w:rsidRPr="00CB2BAD">
              <w:rPr>
                <w:rFonts w:ascii="Arial" w:eastAsia="Arial" w:hAnsi="Arial" w:cs="Calibri"/>
                <w:color w:val="000000"/>
              </w:rPr>
              <w:br/>
              <w:t>Diastolic BP (12 months):</w:t>
            </w:r>
            <w:r w:rsidRPr="00CB2BAD">
              <w:rPr>
                <w:rFonts w:ascii="Arial" w:eastAsia="Arial" w:hAnsi="Arial" w:cs="Calibri"/>
                <w:color w:val="000000"/>
              </w:rPr>
              <w:br/>
              <w:t>G1 (n=114): 79.6 (7.2)</w:t>
            </w:r>
            <w:r w:rsidRPr="00CB2BAD">
              <w:rPr>
                <w:rFonts w:ascii="Arial" w:eastAsia="Arial" w:hAnsi="Arial" w:cs="Calibri"/>
                <w:color w:val="000000"/>
              </w:rPr>
              <w:br/>
              <w:t>G2 (n=135): 79.2 (7.0)</w:t>
            </w:r>
            <w:r w:rsidRPr="00CB2BAD">
              <w:rPr>
                <w:rFonts w:ascii="Arial" w:eastAsia="Arial" w:hAnsi="Arial" w:cs="Calibri"/>
                <w:color w:val="000000"/>
              </w:rPr>
              <w:br/>
            </w:r>
            <w:r w:rsidRPr="00CB2BAD">
              <w:rPr>
                <w:rFonts w:ascii="Arial" w:eastAsia="Arial" w:hAnsi="Arial" w:cs="Calibri"/>
                <w:color w:val="000000"/>
              </w:rPr>
              <w:br/>
              <w:t>Mean systolic BP difference (12 months): 0.67 (1.1), p=0.58</w:t>
            </w:r>
            <w:r w:rsidRPr="00CB2BAD">
              <w:rPr>
                <w:rFonts w:ascii="Arial" w:eastAsia="Arial" w:hAnsi="Arial" w:cs="Calibri"/>
                <w:color w:val="000000"/>
              </w:rPr>
              <w:br/>
              <w:t>Mean diastolic BP difference (12 months): 0.37 (0.73), p=0.62</w:t>
            </w:r>
            <w:r w:rsidRPr="00CB2BAD">
              <w:rPr>
                <w:rFonts w:ascii="Arial" w:eastAsia="Arial" w:hAnsi="Arial" w:cs="Calibri"/>
                <w:color w:val="000000"/>
              </w:rPr>
              <w:br/>
            </w:r>
          </w:p>
          <w:p w14:paraId="6C3C8DD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Lipids (6 months, 12 months)</w:t>
            </w:r>
            <w:r w:rsidRPr="00CB2BAD">
              <w:rPr>
                <w:rFonts w:ascii="Arial" w:eastAsia="Arial" w:hAnsi="Arial" w:cs="Calibri"/>
                <w:color w:val="000000"/>
              </w:rPr>
              <w:br/>
              <w:t>Assessed during study visits</w:t>
            </w:r>
            <w:r w:rsidRPr="00CB2BAD">
              <w:rPr>
                <w:rFonts w:ascii="Arial" w:eastAsia="Arial" w:hAnsi="Arial" w:cs="Calibri"/>
                <w:color w:val="000000"/>
              </w:rPr>
              <w:br/>
              <w:t xml:space="preserve"> </w:t>
            </w:r>
            <w:r w:rsidRPr="00CB2BAD">
              <w:rPr>
                <w:rFonts w:ascii="Arial" w:eastAsia="Arial" w:hAnsi="Arial" w:cs="Calibri"/>
                <w:color w:val="000000"/>
              </w:rPr>
              <w:br/>
              <w:t>Total cholesterol (6 months):</w:t>
            </w:r>
            <w:r w:rsidRPr="00CB2BAD">
              <w:rPr>
                <w:rFonts w:ascii="Arial" w:eastAsia="Arial" w:hAnsi="Arial" w:cs="Calibri"/>
                <w:color w:val="000000"/>
              </w:rPr>
              <w:br/>
              <w:t>G1 (n=114): 184 (41)</w:t>
            </w:r>
            <w:r w:rsidRPr="00CB2BAD">
              <w:rPr>
                <w:rFonts w:ascii="Arial" w:eastAsia="Arial" w:hAnsi="Arial" w:cs="Calibri"/>
                <w:color w:val="000000"/>
              </w:rPr>
              <w:br/>
              <w:t>G2 (n=135): 183 (40)</w:t>
            </w:r>
            <w:r w:rsidRPr="00CB2BAD">
              <w:rPr>
                <w:rFonts w:ascii="Arial" w:eastAsia="Arial" w:hAnsi="Arial" w:cs="Calibri"/>
                <w:color w:val="000000"/>
              </w:rPr>
              <w:br/>
              <w:t>Total cholesterol (12 months):</w:t>
            </w:r>
            <w:r w:rsidRPr="00CB2BAD">
              <w:rPr>
                <w:rFonts w:ascii="Arial" w:eastAsia="Arial" w:hAnsi="Arial" w:cs="Calibri"/>
                <w:color w:val="000000"/>
              </w:rPr>
              <w:br/>
              <w:t>G1 (n=114): 184 (40)</w:t>
            </w:r>
            <w:r w:rsidRPr="00CB2BAD">
              <w:rPr>
                <w:rFonts w:ascii="Arial" w:eastAsia="Arial" w:hAnsi="Arial" w:cs="Calibri"/>
                <w:color w:val="000000"/>
              </w:rPr>
              <w:br/>
              <w:t>G2 (n=135): 179 (35)</w:t>
            </w:r>
            <w:r w:rsidRPr="00CB2BAD">
              <w:rPr>
                <w:rFonts w:ascii="Arial" w:eastAsia="Arial" w:hAnsi="Arial" w:cs="Calibri"/>
                <w:color w:val="000000"/>
              </w:rPr>
              <w:br/>
            </w:r>
            <w:r w:rsidRPr="00CB2BAD">
              <w:rPr>
                <w:rFonts w:ascii="Arial" w:eastAsia="Arial" w:hAnsi="Arial" w:cs="Calibri"/>
                <w:color w:val="000000"/>
              </w:rPr>
              <w:br/>
              <w:t>HDL cholesterol (6 months):</w:t>
            </w:r>
            <w:r w:rsidRPr="00CB2BAD">
              <w:rPr>
                <w:rFonts w:ascii="Arial" w:eastAsia="Arial" w:hAnsi="Arial" w:cs="Calibri"/>
                <w:color w:val="000000"/>
              </w:rPr>
              <w:br/>
              <w:t>G1 (n=114): 50.1 (12.8)</w:t>
            </w:r>
            <w:r w:rsidRPr="00CB2BAD">
              <w:rPr>
                <w:rFonts w:ascii="Arial" w:eastAsia="Arial" w:hAnsi="Arial" w:cs="Calibri"/>
                <w:color w:val="000000"/>
              </w:rPr>
              <w:br/>
              <w:t>G2 (n=135): 48.7 (14.0)</w:t>
            </w:r>
            <w:r w:rsidRPr="00CB2BAD">
              <w:rPr>
                <w:rFonts w:ascii="Arial" w:eastAsia="Arial" w:hAnsi="Arial" w:cs="Calibri"/>
                <w:color w:val="000000"/>
              </w:rPr>
              <w:br/>
              <w:t>HDL cholesterol (12 months):</w:t>
            </w:r>
            <w:r w:rsidRPr="00CB2BAD">
              <w:rPr>
                <w:rFonts w:ascii="Arial" w:eastAsia="Arial" w:hAnsi="Arial" w:cs="Calibri"/>
                <w:color w:val="000000"/>
              </w:rPr>
              <w:br/>
              <w:t>G1 (n=114): 51.3 (12.9)</w:t>
            </w:r>
            <w:r w:rsidRPr="00CB2BAD">
              <w:rPr>
                <w:rFonts w:ascii="Arial" w:eastAsia="Arial" w:hAnsi="Arial" w:cs="Calibri"/>
                <w:color w:val="000000"/>
              </w:rPr>
              <w:br/>
              <w:t>G2 (n=135): 50.1 (11.9)</w:t>
            </w:r>
            <w:r w:rsidRPr="00CB2BAD">
              <w:rPr>
                <w:rFonts w:ascii="Arial" w:eastAsia="Arial" w:hAnsi="Arial" w:cs="Calibri"/>
                <w:color w:val="000000"/>
              </w:rPr>
              <w:br/>
            </w:r>
            <w:r w:rsidRPr="00CB2BAD">
              <w:rPr>
                <w:rFonts w:ascii="Arial" w:eastAsia="Arial" w:hAnsi="Arial" w:cs="Calibri"/>
                <w:color w:val="000000"/>
              </w:rPr>
              <w:br/>
              <w:t>LDL cholesterol (6 months):</w:t>
            </w:r>
            <w:r w:rsidRPr="00CB2BAD">
              <w:rPr>
                <w:rFonts w:ascii="Arial" w:eastAsia="Arial" w:hAnsi="Arial" w:cs="Calibri"/>
                <w:color w:val="000000"/>
              </w:rPr>
              <w:br/>
              <w:t>G1 (n=114): 123 (32)</w:t>
            </w:r>
            <w:r w:rsidRPr="00CB2BAD">
              <w:rPr>
                <w:rFonts w:ascii="Arial" w:eastAsia="Arial" w:hAnsi="Arial" w:cs="Calibri"/>
                <w:color w:val="000000"/>
              </w:rPr>
              <w:br/>
              <w:t>G2 (n=135): 119 (34)</w:t>
            </w:r>
            <w:r w:rsidRPr="00CB2BAD">
              <w:rPr>
                <w:rFonts w:ascii="Arial" w:eastAsia="Arial" w:hAnsi="Arial" w:cs="Calibri"/>
                <w:color w:val="000000"/>
              </w:rPr>
              <w:br/>
              <w:t>LDL cholesterol (12 months):</w:t>
            </w:r>
            <w:r w:rsidRPr="00CB2BAD">
              <w:rPr>
                <w:rFonts w:ascii="Arial" w:eastAsia="Arial" w:hAnsi="Arial" w:cs="Calibri"/>
                <w:color w:val="000000"/>
              </w:rPr>
              <w:br/>
              <w:t>G1 (n=114): 118 (33)</w:t>
            </w:r>
            <w:r w:rsidRPr="00CB2BAD">
              <w:rPr>
                <w:rFonts w:ascii="Arial" w:eastAsia="Arial" w:hAnsi="Arial" w:cs="Calibri"/>
                <w:color w:val="000000"/>
              </w:rPr>
              <w:br/>
              <w:t>G2 (n=135): 114 (30)</w:t>
            </w:r>
            <w:r w:rsidRPr="00CB2BAD">
              <w:rPr>
                <w:rFonts w:ascii="Arial" w:eastAsia="Arial" w:hAnsi="Arial" w:cs="Calibri"/>
                <w:color w:val="000000"/>
              </w:rPr>
              <w:br/>
            </w:r>
            <w:r w:rsidRPr="00CB2BAD">
              <w:rPr>
                <w:rFonts w:ascii="Arial" w:eastAsia="Arial" w:hAnsi="Arial" w:cs="Calibri"/>
                <w:color w:val="000000"/>
              </w:rPr>
              <w:br/>
              <w:t>Triglycerides (6 months):</w:t>
            </w:r>
            <w:r w:rsidRPr="00CB2BAD">
              <w:rPr>
                <w:rFonts w:ascii="Arial" w:eastAsia="Arial" w:hAnsi="Arial" w:cs="Calibri"/>
                <w:color w:val="000000"/>
              </w:rPr>
              <w:br/>
              <w:t>G1 (n=114): 135 (55)</w:t>
            </w:r>
            <w:r w:rsidRPr="00CB2BAD">
              <w:rPr>
                <w:rFonts w:ascii="Arial" w:eastAsia="Arial" w:hAnsi="Arial" w:cs="Calibri"/>
                <w:color w:val="000000"/>
              </w:rPr>
              <w:br/>
              <w:t>G2 (n=135): 157 (117)</w:t>
            </w:r>
            <w:r w:rsidRPr="00CB2BAD">
              <w:rPr>
                <w:rFonts w:ascii="Arial" w:eastAsia="Arial" w:hAnsi="Arial" w:cs="Calibri"/>
                <w:color w:val="000000"/>
              </w:rPr>
              <w:br/>
              <w:t>Triglycerides (12 months):</w:t>
            </w:r>
            <w:r w:rsidRPr="00CB2BAD">
              <w:rPr>
                <w:rFonts w:ascii="Arial" w:eastAsia="Arial" w:hAnsi="Arial" w:cs="Calibri"/>
                <w:color w:val="000000"/>
              </w:rPr>
              <w:br/>
              <w:t>G1 (n=114): 141 (80)</w:t>
            </w:r>
            <w:r w:rsidRPr="00CB2BAD">
              <w:rPr>
                <w:rFonts w:ascii="Arial" w:eastAsia="Arial" w:hAnsi="Arial" w:cs="Calibri"/>
                <w:color w:val="000000"/>
              </w:rPr>
              <w:br/>
              <w:t>G2 (n=135): 148 (89)</w:t>
            </w:r>
            <w:r w:rsidRPr="00CB2BAD">
              <w:rPr>
                <w:rFonts w:ascii="Arial" w:eastAsia="Arial" w:hAnsi="Arial" w:cs="Calibri"/>
                <w:color w:val="000000"/>
              </w:rPr>
              <w:br/>
            </w:r>
            <w:r w:rsidRPr="00CB2BAD">
              <w:rPr>
                <w:rFonts w:ascii="Arial" w:eastAsia="Arial" w:hAnsi="Arial" w:cs="Calibri"/>
                <w:color w:val="000000"/>
              </w:rPr>
              <w:br/>
              <w:t>Mean difference (12 months):</w:t>
            </w:r>
            <w:r w:rsidRPr="00CB2BAD">
              <w:rPr>
                <w:rFonts w:ascii="Arial" w:eastAsia="Arial" w:hAnsi="Arial" w:cs="Calibri"/>
                <w:color w:val="000000"/>
              </w:rPr>
              <w:br/>
              <w:t>Total cholesterol: -0.28 (3.38), p=0.94</w:t>
            </w:r>
            <w:r w:rsidRPr="00CB2BAD">
              <w:rPr>
                <w:rFonts w:ascii="Arial" w:eastAsia="Arial" w:hAnsi="Arial" w:cs="Calibri"/>
                <w:color w:val="000000"/>
              </w:rPr>
              <w:br/>
              <w:t>HDL cholesterol: 1.1 (0.8), p=0.21</w:t>
            </w:r>
            <w:r w:rsidRPr="00CB2BAD">
              <w:rPr>
                <w:rFonts w:ascii="Arial" w:eastAsia="Arial" w:hAnsi="Arial" w:cs="Calibri"/>
                <w:color w:val="000000"/>
              </w:rPr>
              <w:br/>
              <w:t>LDL cholesterol: 0.7 (2.7), p=0.77</w:t>
            </w:r>
            <w:r w:rsidRPr="00CB2BAD">
              <w:rPr>
                <w:rFonts w:ascii="Arial" w:eastAsia="Arial" w:hAnsi="Arial" w:cs="Calibri"/>
                <w:color w:val="000000"/>
              </w:rPr>
              <w:br/>
              <w:t>Triglycerides: -13.8 (8.8), p=0.12</w:t>
            </w:r>
          </w:p>
        </w:tc>
        <w:tc>
          <w:tcPr>
            <w:tcW w:w="2145" w:type="dxa"/>
            <w:tcBorders>
              <w:top w:val="single" w:sz="8" w:space="0" w:color="auto"/>
              <w:bottom w:val="single" w:sz="8" w:space="0" w:color="auto"/>
            </w:tcBorders>
          </w:tcPr>
          <w:p w14:paraId="6A198F8C"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QOL (physical) (6 months, 12 months)</w:t>
            </w:r>
            <w:r w:rsidRPr="00CB2BAD">
              <w:rPr>
                <w:rFonts w:ascii="Arial" w:eastAsia="Arial" w:hAnsi="Arial" w:cs="Calibri"/>
                <w:color w:val="000000"/>
              </w:rPr>
              <w:br/>
              <w:t>Assessed using SF</w:t>
            </w:r>
            <w:r w:rsidRPr="00CB2BAD">
              <w:rPr>
                <w:rFonts w:ascii="Arial" w:eastAsia="Arial" w:hAnsi="Arial" w:cs="Calibri"/>
                <w:color w:val="000000"/>
              </w:rPr>
              <w:noBreakHyphen/>
              <w:t>36-PCS; Higher values represent higher QOL</w:t>
            </w:r>
            <w:r w:rsidRPr="00CB2BAD">
              <w:rPr>
                <w:rFonts w:ascii="Arial" w:eastAsia="Arial" w:hAnsi="Arial" w:cs="Calibri"/>
                <w:color w:val="000000"/>
              </w:rPr>
              <w:br/>
            </w:r>
            <w:r w:rsidRPr="00CB2BAD">
              <w:rPr>
                <w:rFonts w:ascii="Arial" w:eastAsia="Arial" w:hAnsi="Arial" w:cs="Calibri"/>
                <w:color w:val="000000"/>
              </w:rPr>
              <w:br/>
              <w:t>6 months, mean (SD):</w:t>
            </w:r>
            <w:r w:rsidRPr="00CB2BAD">
              <w:rPr>
                <w:rFonts w:ascii="Arial" w:eastAsia="Arial" w:hAnsi="Arial" w:cs="Calibri"/>
                <w:color w:val="000000"/>
              </w:rPr>
              <w:br/>
              <w:t>G1 (n=114): 46.4 (8.7)</w:t>
            </w:r>
            <w:r w:rsidRPr="00CB2BAD">
              <w:rPr>
                <w:rFonts w:ascii="Arial" w:eastAsia="Arial" w:hAnsi="Arial" w:cs="Calibri"/>
                <w:color w:val="000000"/>
              </w:rPr>
              <w:br/>
              <w:t>G2 (n=135): 45.5 (9.3)</w:t>
            </w:r>
            <w:r w:rsidRPr="00CB2BAD">
              <w:rPr>
                <w:rFonts w:ascii="Arial" w:eastAsia="Arial" w:hAnsi="Arial" w:cs="Calibri"/>
                <w:color w:val="000000"/>
              </w:rPr>
              <w:br/>
              <w:t>12 months, mean (SD)</w:t>
            </w:r>
            <w:r w:rsidRPr="00CB2BAD">
              <w:rPr>
                <w:rFonts w:ascii="Arial" w:eastAsia="Arial" w:hAnsi="Arial" w:cs="Calibri"/>
                <w:color w:val="000000"/>
              </w:rPr>
              <w:br/>
              <w:t>G1 (n=114): 46.9 (8.8)</w:t>
            </w:r>
            <w:r w:rsidRPr="00CB2BAD">
              <w:rPr>
                <w:rFonts w:ascii="Arial" w:eastAsia="Arial" w:hAnsi="Arial" w:cs="Calibri"/>
                <w:color w:val="000000"/>
              </w:rPr>
              <w:br/>
              <w:t>G2 (n=135): 45.4 (10.2)</w:t>
            </w:r>
            <w:r w:rsidRPr="00CB2BAD">
              <w:rPr>
                <w:rFonts w:ascii="Arial" w:eastAsia="Arial" w:hAnsi="Arial" w:cs="Calibri"/>
                <w:color w:val="000000"/>
              </w:rPr>
              <w:br/>
            </w:r>
            <w:r w:rsidRPr="00CB2BAD">
              <w:rPr>
                <w:rFonts w:ascii="Arial" w:eastAsia="Arial" w:hAnsi="Arial" w:cs="Calibri"/>
                <w:color w:val="000000"/>
              </w:rPr>
              <w:br/>
              <w:t>Mean PCS difference (SD) (12 months): 0.6 (1.4), p=0.66</w:t>
            </w:r>
            <w:r w:rsidRPr="00CB2BAD">
              <w:rPr>
                <w:rFonts w:ascii="Arial" w:eastAsia="Arial" w:hAnsi="Arial" w:cs="Calibri"/>
                <w:color w:val="000000"/>
              </w:rPr>
              <w:br/>
            </w:r>
          </w:p>
          <w:p w14:paraId="71A4DB2D"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QOL (mental) (6 months, 12 months)</w:t>
            </w:r>
            <w:r w:rsidRPr="00CB2BAD">
              <w:rPr>
                <w:rFonts w:ascii="Arial" w:eastAsia="Arial" w:hAnsi="Arial" w:cs="Calibri"/>
                <w:color w:val="000000"/>
              </w:rPr>
              <w:br/>
              <w:t>Assessed using SF</w:t>
            </w:r>
            <w:r w:rsidRPr="00CB2BAD">
              <w:rPr>
                <w:rFonts w:ascii="Arial" w:eastAsia="Arial" w:hAnsi="Arial" w:cs="Calibri"/>
                <w:color w:val="000000"/>
              </w:rPr>
              <w:noBreakHyphen/>
              <w:t>36-MCS; higher scores indicate higher QOL</w:t>
            </w:r>
            <w:r w:rsidRPr="00CB2BAD">
              <w:rPr>
                <w:rFonts w:ascii="Arial" w:eastAsia="Arial" w:hAnsi="Arial" w:cs="Calibri"/>
                <w:color w:val="000000"/>
              </w:rPr>
              <w:br/>
            </w:r>
            <w:r w:rsidRPr="00CB2BAD">
              <w:rPr>
                <w:rFonts w:ascii="Arial" w:eastAsia="Arial" w:hAnsi="Arial" w:cs="Calibri"/>
                <w:color w:val="000000"/>
              </w:rPr>
              <w:br/>
              <w:t>6 months, mean (SD):</w:t>
            </w:r>
            <w:r w:rsidRPr="00CB2BAD">
              <w:rPr>
                <w:rFonts w:ascii="Arial" w:eastAsia="Arial" w:hAnsi="Arial" w:cs="Calibri"/>
                <w:color w:val="000000"/>
              </w:rPr>
              <w:br/>
              <w:t>G1 (n=114): 50.4 (9.9)</w:t>
            </w:r>
            <w:r w:rsidRPr="00CB2BAD">
              <w:rPr>
                <w:rFonts w:ascii="Arial" w:eastAsia="Arial" w:hAnsi="Arial" w:cs="Calibri"/>
                <w:color w:val="000000"/>
              </w:rPr>
              <w:br/>
              <w:t>G2 (n=135): 48.2 (9.7)</w:t>
            </w:r>
            <w:r w:rsidRPr="00CB2BAD">
              <w:rPr>
                <w:rFonts w:ascii="Arial" w:eastAsia="Arial" w:hAnsi="Arial" w:cs="Calibri"/>
                <w:color w:val="000000"/>
              </w:rPr>
              <w:br/>
              <w:t>12 months, mean (SD):</w:t>
            </w:r>
            <w:r w:rsidRPr="00CB2BAD">
              <w:rPr>
                <w:rFonts w:ascii="Arial" w:eastAsia="Arial" w:hAnsi="Arial" w:cs="Calibri"/>
                <w:color w:val="000000"/>
              </w:rPr>
              <w:br/>
              <w:t>G1 (n=114): 50.0 (10.8)</w:t>
            </w:r>
            <w:r w:rsidRPr="00CB2BAD">
              <w:rPr>
                <w:rFonts w:ascii="Arial" w:eastAsia="Arial" w:hAnsi="Arial" w:cs="Calibri"/>
                <w:color w:val="000000"/>
              </w:rPr>
              <w:br/>
              <w:t>G2 (n=135): 46.7 (10.2)</w:t>
            </w:r>
            <w:r w:rsidRPr="00CB2BAD">
              <w:rPr>
                <w:rFonts w:ascii="Arial" w:eastAsia="Arial" w:hAnsi="Arial" w:cs="Calibri"/>
                <w:color w:val="000000"/>
              </w:rPr>
              <w:br/>
            </w:r>
            <w:r w:rsidRPr="00CB2BAD">
              <w:rPr>
                <w:rFonts w:ascii="Arial" w:eastAsia="Arial" w:hAnsi="Arial" w:cs="Calibri"/>
                <w:color w:val="000000"/>
              </w:rPr>
              <w:br/>
              <w:t>Mean difference (12 months): 3.4 (1.5), p=0.03</w:t>
            </w:r>
          </w:p>
        </w:tc>
        <w:tc>
          <w:tcPr>
            <w:tcW w:w="1916" w:type="dxa"/>
            <w:tcBorders>
              <w:top w:val="single" w:sz="8" w:space="0" w:color="auto"/>
              <w:bottom w:val="single" w:sz="8" w:space="0" w:color="auto"/>
            </w:tcBorders>
          </w:tcPr>
          <w:p w14:paraId="5C794E13" w14:textId="77777777" w:rsidR="00CB2BAD" w:rsidRPr="00CB2BAD" w:rsidRDefault="00CB2BAD" w:rsidP="00CB2BAD">
            <w:pPr>
              <w:rPr>
                <w:rFonts w:ascii="Arial" w:eastAsia="Arial" w:hAnsi="Arial" w:cs="Calibri"/>
              </w:rPr>
            </w:pPr>
            <w:r w:rsidRPr="00CB2BAD">
              <w:rPr>
                <w:rFonts w:ascii="Arial" w:eastAsia="Arial" w:hAnsi="Arial" w:cs="Calibri"/>
                <w:color w:val="000000"/>
                <w:u w:val="single"/>
              </w:rPr>
              <w:t>Hospitalization/ emergency room visits (12 months, no additional follow-up)</w:t>
            </w:r>
            <w:r w:rsidRPr="00CB2BAD">
              <w:rPr>
                <w:rFonts w:ascii="Arial" w:eastAsia="Arial" w:hAnsi="Arial" w:cs="Calibri"/>
                <w:color w:val="000000"/>
              </w:rPr>
              <w:br/>
              <w:t>Assessed using incident rate (rate per person/year); combined hospital stays and emergency department visits measure</w:t>
            </w:r>
            <w:r w:rsidRPr="00CB2BAD">
              <w:rPr>
                <w:rFonts w:ascii="Arial" w:eastAsia="Arial" w:hAnsi="Arial" w:cs="Calibri"/>
                <w:color w:val="000000"/>
              </w:rPr>
              <w:br/>
            </w:r>
            <w:r w:rsidRPr="00CB2BAD">
              <w:rPr>
                <w:rFonts w:ascii="Arial" w:eastAsia="Arial" w:hAnsi="Arial" w:cs="Calibri"/>
                <w:color w:val="000000"/>
              </w:rPr>
              <w:br/>
              <w:t>Incidents, n (rate per person/year):</w:t>
            </w:r>
            <w:r w:rsidRPr="00CB2BAD">
              <w:rPr>
                <w:rFonts w:ascii="Arial" w:eastAsia="Arial" w:hAnsi="Arial" w:cs="Calibri"/>
                <w:color w:val="000000"/>
              </w:rPr>
              <w:br/>
              <w:t>G1 (n=114): 11 (0.04)</w:t>
            </w:r>
            <w:r w:rsidRPr="00CB2BAD">
              <w:rPr>
                <w:rFonts w:ascii="Arial" w:eastAsia="Arial" w:hAnsi="Arial" w:cs="Calibri"/>
                <w:color w:val="000000"/>
              </w:rPr>
              <w:br/>
              <w:t>G2 (n=135): 14 (0.04)</w:t>
            </w:r>
            <w:r w:rsidRPr="00CB2BAD">
              <w:rPr>
                <w:rFonts w:ascii="Arial" w:eastAsia="Arial" w:hAnsi="Arial" w:cs="Calibri"/>
                <w:color w:val="000000"/>
              </w:rPr>
              <w:br/>
            </w:r>
            <w:r w:rsidRPr="00CB2BAD">
              <w:rPr>
                <w:rFonts w:ascii="Arial" w:eastAsia="Arial" w:hAnsi="Arial" w:cs="Calibri"/>
                <w:color w:val="000000"/>
              </w:rPr>
              <w:br/>
              <w:t>Incident rate ratio: 1.08 (95% CI, 0.49 to 2.37), p=0.86</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34B50B24" w14:textId="77777777" w:rsidR="00CB2BAD" w:rsidRPr="00CB2BAD" w:rsidRDefault="00CB2BAD" w:rsidP="00CB2BAD">
            <w:pPr>
              <w:rPr>
                <w:rFonts w:ascii="Arial" w:eastAsia="Arial" w:hAnsi="Arial" w:cs="Calibri"/>
              </w:rPr>
            </w:pPr>
            <w:r w:rsidRPr="00CB2BAD">
              <w:rPr>
                <w:rFonts w:ascii="Arial" w:eastAsia="Arial" w:hAnsi="Arial" w:cs="Calibri"/>
                <w:color w:val="000000"/>
                <w:u w:val="single"/>
              </w:rPr>
              <w:t>Severe hypoglycemia (12 months)</w:t>
            </w:r>
            <w:r w:rsidRPr="00CB2BAD">
              <w:rPr>
                <w:rFonts w:ascii="Arial" w:eastAsia="Arial" w:hAnsi="Arial" w:cs="Calibri"/>
                <w:color w:val="000000"/>
              </w:rPr>
              <w:br/>
            </w:r>
            <w:r w:rsidRPr="00CB2BAD">
              <w:rPr>
                <w:rFonts w:ascii="Arial" w:eastAsia="Arial" w:hAnsi="Arial" w:cs="Calibri"/>
                <w:color w:val="000000"/>
              </w:rPr>
              <w:br/>
              <w:t>G1 (n=114): 0 (0)</w:t>
            </w:r>
            <w:r w:rsidRPr="00CB2BAD">
              <w:rPr>
                <w:rFonts w:ascii="Arial" w:eastAsia="Arial" w:hAnsi="Arial" w:cs="Calibri"/>
                <w:color w:val="000000"/>
              </w:rPr>
              <w:br/>
              <w:t>G2 (n=135): 0 (0)</w:t>
            </w:r>
          </w:p>
        </w:tc>
      </w:tr>
      <w:tr w:rsidR="00CB2BAD" w:rsidRPr="00CB2BAD" w14:paraId="4EA50730" w14:textId="77777777" w:rsidTr="00227278">
        <w:tc>
          <w:tcPr>
            <w:tcW w:w="1298" w:type="dxa"/>
            <w:tcBorders>
              <w:top w:val="single" w:sz="8" w:space="0" w:color="auto"/>
              <w:bottom w:val="single" w:sz="8" w:space="0" w:color="auto"/>
            </w:tcBorders>
          </w:tcPr>
          <w:p w14:paraId="63FBEC8E" w14:textId="56337292"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p>
          <w:p w14:paraId="52AEDDCC" w14:textId="77777777" w:rsidR="00CB2BAD" w:rsidRPr="00CB2BAD" w:rsidRDefault="00CB2BAD" w:rsidP="00CB2BAD">
            <w:pPr>
              <w:rPr>
                <w:rFonts w:ascii="Arial" w:hAnsi="Arial" w:cs="Calibri"/>
                <w:color w:val="000000"/>
              </w:rPr>
            </w:pPr>
          </w:p>
          <w:p w14:paraId="197FCFA0" w14:textId="77777777" w:rsidR="00CB2BAD" w:rsidRPr="00CB2BAD" w:rsidRDefault="00CB2BAD" w:rsidP="00CB2BAD">
            <w:pPr>
              <w:rPr>
                <w:rFonts w:ascii="Arial" w:hAnsi="Arial" w:cs="Calibri"/>
                <w:color w:val="000000"/>
              </w:rPr>
            </w:pPr>
          </w:p>
          <w:p w14:paraId="574CF1E8" w14:textId="77777777" w:rsidR="00CB2BAD" w:rsidRPr="00CB2BAD" w:rsidRDefault="00CB2BAD" w:rsidP="00CB2BAD">
            <w:pPr>
              <w:rPr>
                <w:rFonts w:ascii="Arial" w:hAnsi="Arial" w:cs="Calibri"/>
                <w:color w:val="000000"/>
              </w:rPr>
            </w:pPr>
          </w:p>
          <w:p w14:paraId="3DE947BE" w14:textId="77777777" w:rsidR="00CB2BAD" w:rsidRPr="00CB2BAD" w:rsidRDefault="00CB2BAD" w:rsidP="00CB2BAD">
            <w:pPr>
              <w:rPr>
                <w:rFonts w:ascii="Arial" w:hAnsi="Arial" w:cs="Calibri"/>
                <w:color w:val="000000"/>
              </w:rPr>
            </w:pPr>
          </w:p>
          <w:p w14:paraId="39722488" w14:textId="77777777" w:rsidR="00CB2BAD" w:rsidRPr="00CB2BAD" w:rsidRDefault="00CB2BAD" w:rsidP="00CB2BAD">
            <w:pPr>
              <w:rPr>
                <w:rFonts w:ascii="Arial" w:hAnsi="Arial" w:cs="Calibri"/>
                <w:color w:val="000000"/>
              </w:rPr>
            </w:pPr>
          </w:p>
          <w:p w14:paraId="6AF04D72" w14:textId="77777777" w:rsidR="00CB2BAD" w:rsidRPr="00CB2BAD" w:rsidRDefault="00CB2BAD" w:rsidP="00CB2BAD">
            <w:pPr>
              <w:rPr>
                <w:rFonts w:ascii="Arial" w:hAnsi="Arial" w:cs="Calibri"/>
                <w:color w:val="000000"/>
              </w:rPr>
            </w:pPr>
          </w:p>
          <w:p w14:paraId="1FD7F8AA" w14:textId="77777777" w:rsidR="00CB2BAD" w:rsidRPr="00CB2BAD" w:rsidRDefault="00CB2BAD" w:rsidP="00CB2BAD">
            <w:pPr>
              <w:rPr>
                <w:rFonts w:ascii="Arial" w:hAnsi="Arial" w:cs="Calibri"/>
                <w:color w:val="000000"/>
              </w:rPr>
            </w:pPr>
          </w:p>
          <w:p w14:paraId="3B6B5B1D" w14:textId="77777777" w:rsidR="00CB2BAD" w:rsidRPr="00CB2BAD" w:rsidRDefault="00CB2BAD" w:rsidP="00CB2BAD">
            <w:pPr>
              <w:rPr>
                <w:rFonts w:ascii="Arial" w:hAnsi="Arial" w:cs="Calibri"/>
                <w:color w:val="000000"/>
              </w:rPr>
            </w:pPr>
          </w:p>
          <w:p w14:paraId="20933AB5" w14:textId="77777777" w:rsidR="00CB2BAD" w:rsidRPr="00CB2BAD" w:rsidRDefault="00CB2BAD" w:rsidP="00CB2BAD">
            <w:pPr>
              <w:rPr>
                <w:rFonts w:ascii="Arial" w:hAnsi="Arial" w:cs="Calibri"/>
                <w:color w:val="000000"/>
              </w:rPr>
            </w:pPr>
          </w:p>
          <w:p w14:paraId="4B3FFD0E" w14:textId="77777777" w:rsidR="00CB2BAD" w:rsidRPr="00CB2BAD" w:rsidRDefault="00CB2BAD" w:rsidP="00CB2BAD">
            <w:pPr>
              <w:rPr>
                <w:rFonts w:ascii="Arial" w:hAnsi="Arial" w:cs="Calibri"/>
                <w:color w:val="000000"/>
              </w:rPr>
            </w:pPr>
          </w:p>
          <w:p w14:paraId="70DBF0FA" w14:textId="77777777" w:rsidR="00CB2BAD" w:rsidRPr="00CB2BAD" w:rsidRDefault="00CB2BAD" w:rsidP="00CB2BAD">
            <w:pPr>
              <w:rPr>
                <w:rFonts w:ascii="Arial" w:hAnsi="Arial" w:cs="Calibri"/>
                <w:color w:val="000000"/>
              </w:rPr>
            </w:pPr>
          </w:p>
          <w:p w14:paraId="40B8A06E" w14:textId="77777777" w:rsidR="00CB2BAD" w:rsidRPr="00CB2BAD" w:rsidRDefault="00CB2BAD" w:rsidP="00CB2BAD">
            <w:pPr>
              <w:rPr>
                <w:rFonts w:ascii="Arial" w:hAnsi="Arial" w:cs="Calibri"/>
                <w:color w:val="000000"/>
              </w:rPr>
            </w:pPr>
          </w:p>
          <w:p w14:paraId="05EF6E50" w14:textId="77777777" w:rsidR="00CB2BAD" w:rsidRPr="00CB2BAD" w:rsidRDefault="00CB2BAD" w:rsidP="00CB2BAD">
            <w:pPr>
              <w:rPr>
                <w:rFonts w:ascii="Arial" w:hAnsi="Arial" w:cs="Calibri"/>
                <w:color w:val="000000"/>
              </w:rPr>
            </w:pPr>
          </w:p>
          <w:p w14:paraId="4D679814" w14:textId="77777777" w:rsidR="00CB2BAD" w:rsidRPr="00CB2BAD" w:rsidRDefault="00CB2BAD" w:rsidP="00CB2BAD">
            <w:pPr>
              <w:rPr>
                <w:rFonts w:ascii="Arial" w:hAnsi="Arial" w:cs="Calibri"/>
                <w:color w:val="000000"/>
              </w:rPr>
            </w:pPr>
          </w:p>
          <w:p w14:paraId="1A4206C4" w14:textId="77777777" w:rsidR="00CB2BAD" w:rsidRPr="00CB2BAD" w:rsidRDefault="00CB2BAD" w:rsidP="00CB2BAD">
            <w:pPr>
              <w:rPr>
                <w:rFonts w:ascii="Arial" w:hAnsi="Arial" w:cs="Calibri"/>
                <w:color w:val="000000"/>
              </w:rPr>
            </w:pPr>
          </w:p>
          <w:p w14:paraId="720A5C53" w14:textId="77777777" w:rsidR="00CB2BAD" w:rsidRPr="00CB2BAD" w:rsidRDefault="00CB2BAD" w:rsidP="00CB2BAD">
            <w:pPr>
              <w:rPr>
                <w:rFonts w:ascii="Arial" w:hAnsi="Arial" w:cs="Calibri"/>
                <w:color w:val="000000"/>
              </w:rPr>
            </w:pPr>
          </w:p>
          <w:p w14:paraId="1284D52A" w14:textId="77777777" w:rsidR="00CB2BAD" w:rsidRPr="00CB2BAD" w:rsidRDefault="00CB2BAD" w:rsidP="00CB2BAD">
            <w:pPr>
              <w:rPr>
                <w:rFonts w:ascii="Arial" w:hAnsi="Arial" w:cs="Calibri"/>
                <w:color w:val="000000"/>
              </w:rPr>
            </w:pPr>
          </w:p>
          <w:p w14:paraId="0CF26D39" w14:textId="77777777" w:rsidR="00CB2BAD" w:rsidRPr="00CB2BAD" w:rsidRDefault="00CB2BAD" w:rsidP="00CB2BAD">
            <w:pPr>
              <w:rPr>
                <w:rFonts w:ascii="Arial" w:hAnsi="Arial" w:cs="Calibri"/>
                <w:color w:val="000000"/>
              </w:rPr>
            </w:pPr>
          </w:p>
          <w:p w14:paraId="77F19EF7" w14:textId="77777777" w:rsidR="00F672E7" w:rsidRDefault="00F672E7" w:rsidP="00CB2BAD">
            <w:pPr>
              <w:rPr>
                <w:rFonts w:ascii="Arial" w:hAnsi="Arial" w:cs="Calibri"/>
                <w:color w:val="000000"/>
              </w:rPr>
            </w:pPr>
          </w:p>
          <w:p w14:paraId="5AB295C7" w14:textId="77777777" w:rsidR="00F672E7" w:rsidRDefault="00F672E7" w:rsidP="00CB2BAD">
            <w:pPr>
              <w:rPr>
                <w:rFonts w:ascii="Arial" w:hAnsi="Arial" w:cs="Calibri"/>
                <w:color w:val="000000"/>
              </w:rPr>
            </w:pPr>
          </w:p>
          <w:p w14:paraId="09E1F10D" w14:textId="77777777" w:rsidR="00F672E7" w:rsidRDefault="00F672E7" w:rsidP="00CB2BAD">
            <w:pPr>
              <w:rPr>
                <w:rFonts w:ascii="Arial" w:hAnsi="Arial" w:cs="Calibri"/>
                <w:color w:val="000000"/>
              </w:rPr>
            </w:pPr>
          </w:p>
          <w:p w14:paraId="7CB15972" w14:textId="77777777" w:rsidR="00F672E7" w:rsidRDefault="00F672E7" w:rsidP="00CB2BAD">
            <w:pPr>
              <w:rPr>
                <w:rFonts w:ascii="Arial" w:hAnsi="Arial" w:cs="Calibri"/>
                <w:color w:val="000000"/>
              </w:rPr>
            </w:pPr>
          </w:p>
          <w:p w14:paraId="4B54E9B1" w14:textId="3BE9355F"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r w:rsidRPr="00CB2BAD">
              <w:rPr>
                <w:rFonts w:ascii="Arial" w:hAnsi="Arial" w:cs="Calibri"/>
                <w:color w:val="000000"/>
              </w:rPr>
              <w:t xml:space="preserve"> (continued)</w:t>
            </w:r>
          </w:p>
          <w:p w14:paraId="1395F7CE" w14:textId="77777777" w:rsidR="00CB2BAD" w:rsidRPr="00CB2BAD" w:rsidRDefault="00CB2BAD" w:rsidP="00CB2BAD">
            <w:pPr>
              <w:rPr>
                <w:rFonts w:ascii="Arial" w:hAnsi="Arial" w:cs="Calibri"/>
                <w:color w:val="000000"/>
              </w:rPr>
            </w:pPr>
          </w:p>
          <w:p w14:paraId="7B505EC4" w14:textId="77777777" w:rsidR="00CB2BAD" w:rsidRPr="00CB2BAD" w:rsidRDefault="00CB2BAD" w:rsidP="00CB2BAD">
            <w:pPr>
              <w:rPr>
                <w:rFonts w:ascii="Arial" w:hAnsi="Arial" w:cs="Calibri"/>
                <w:color w:val="000000"/>
              </w:rPr>
            </w:pPr>
          </w:p>
          <w:p w14:paraId="5550899A" w14:textId="77777777" w:rsidR="00CB2BAD" w:rsidRPr="00CB2BAD" w:rsidRDefault="00CB2BAD" w:rsidP="00CB2BAD">
            <w:pPr>
              <w:rPr>
                <w:rFonts w:ascii="Arial" w:hAnsi="Arial" w:cs="Calibri"/>
                <w:color w:val="000000"/>
              </w:rPr>
            </w:pPr>
          </w:p>
          <w:p w14:paraId="0DBBB14A" w14:textId="77777777" w:rsidR="00CB2BAD" w:rsidRPr="00CB2BAD" w:rsidRDefault="00CB2BAD" w:rsidP="00CB2BAD">
            <w:pPr>
              <w:rPr>
                <w:rFonts w:ascii="Arial" w:hAnsi="Arial" w:cs="Calibri"/>
                <w:color w:val="000000"/>
              </w:rPr>
            </w:pPr>
          </w:p>
          <w:p w14:paraId="748D1D46" w14:textId="77777777" w:rsidR="00CB2BAD" w:rsidRPr="00CB2BAD" w:rsidRDefault="00CB2BAD" w:rsidP="00CB2BAD">
            <w:pPr>
              <w:rPr>
                <w:rFonts w:ascii="Arial" w:hAnsi="Arial" w:cs="Calibri"/>
                <w:color w:val="000000"/>
              </w:rPr>
            </w:pPr>
          </w:p>
          <w:p w14:paraId="64A90BE0" w14:textId="77777777" w:rsidR="00CB2BAD" w:rsidRPr="00CB2BAD" w:rsidRDefault="00CB2BAD" w:rsidP="00CB2BAD">
            <w:pPr>
              <w:rPr>
                <w:rFonts w:ascii="Arial" w:hAnsi="Arial" w:cs="Calibri"/>
                <w:color w:val="000000"/>
              </w:rPr>
            </w:pPr>
          </w:p>
          <w:p w14:paraId="44397D8C" w14:textId="77777777" w:rsidR="00CB2BAD" w:rsidRPr="00CB2BAD" w:rsidRDefault="00CB2BAD" w:rsidP="00CB2BAD">
            <w:pPr>
              <w:rPr>
                <w:rFonts w:ascii="Arial" w:hAnsi="Arial" w:cs="Calibri"/>
                <w:color w:val="000000"/>
              </w:rPr>
            </w:pPr>
          </w:p>
          <w:p w14:paraId="6C923049" w14:textId="77777777" w:rsidR="00CB2BAD" w:rsidRPr="00CB2BAD" w:rsidRDefault="00CB2BAD" w:rsidP="00CB2BAD">
            <w:pPr>
              <w:rPr>
                <w:rFonts w:ascii="Arial" w:hAnsi="Arial" w:cs="Calibri"/>
                <w:color w:val="000000"/>
              </w:rPr>
            </w:pPr>
          </w:p>
          <w:p w14:paraId="3F5344D9" w14:textId="77777777" w:rsidR="00CB2BAD" w:rsidRPr="00CB2BAD" w:rsidRDefault="00CB2BAD" w:rsidP="00CB2BAD">
            <w:pPr>
              <w:rPr>
                <w:rFonts w:ascii="Arial" w:hAnsi="Arial" w:cs="Calibri"/>
                <w:color w:val="000000"/>
              </w:rPr>
            </w:pPr>
          </w:p>
          <w:p w14:paraId="78851B0F" w14:textId="77777777" w:rsidR="00CB2BAD" w:rsidRPr="00CB2BAD" w:rsidRDefault="00CB2BAD" w:rsidP="00CB2BAD">
            <w:pPr>
              <w:rPr>
                <w:rFonts w:ascii="Arial" w:hAnsi="Arial" w:cs="Calibri"/>
                <w:color w:val="000000"/>
              </w:rPr>
            </w:pPr>
          </w:p>
          <w:p w14:paraId="256C13AC" w14:textId="77777777" w:rsidR="00CB2BAD" w:rsidRPr="00CB2BAD" w:rsidRDefault="00CB2BAD" w:rsidP="00CB2BAD">
            <w:pPr>
              <w:rPr>
                <w:rFonts w:ascii="Arial" w:hAnsi="Arial" w:cs="Calibri"/>
                <w:color w:val="000000"/>
              </w:rPr>
            </w:pPr>
          </w:p>
          <w:p w14:paraId="3E3B85D3" w14:textId="77777777" w:rsidR="00CB2BAD" w:rsidRPr="00CB2BAD" w:rsidRDefault="00CB2BAD" w:rsidP="00CB2BAD">
            <w:pPr>
              <w:rPr>
                <w:rFonts w:ascii="Arial" w:hAnsi="Arial" w:cs="Calibri"/>
                <w:color w:val="000000"/>
              </w:rPr>
            </w:pPr>
          </w:p>
          <w:p w14:paraId="0C89CF6A" w14:textId="77777777" w:rsidR="00CB2BAD" w:rsidRPr="00CB2BAD" w:rsidRDefault="00CB2BAD" w:rsidP="00CB2BAD">
            <w:pPr>
              <w:rPr>
                <w:rFonts w:ascii="Arial" w:hAnsi="Arial" w:cs="Calibri"/>
                <w:color w:val="000000"/>
              </w:rPr>
            </w:pPr>
          </w:p>
          <w:p w14:paraId="1DE6CE3B" w14:textId="77777777" w:rsidR="00CB2BAD" w:rsidRPr="00CB2BAD" w:rsidRDefault="00CB2BAD" w:rsidP="00CB2BAD">
            <w:pPr>
              <w:rPr>
                <w:rFonts w:ascii="Arial" w:hAnsi="Arial" w:cs="Calibri"/>
                <w:color w:val="000000"/>
              </w:rPr>
            </w:pPr>
          </w:p>
          <w:p w14:paraId="3A82742B" w14:textId="77777777" w:rsidR="00CB2BAD" w:rsidRPr="00CB2BAD" w:rsidRDefault="00CB2BAD" w:rsidP="00CB2BAD">
            <w:pPr>
              <w:rPr>
                <w:rFonts w:ascii="Arial" w:hAnsi="Arial" w:cs="Calibri"/>
                <w:color w:val="000000"/>
              </w:rPr>
            </w:pPr>
          </w:p>
          <w:p w14:paraId="39AF5B15" w14:textId="77777777" w:rsidR="00CB2BAD" w:rsidRPr="00CB2BAD" w:rsidRDefault="00CB2BAD" w:rsidP="00CB2BAD">
            <w:pPr>
              <w:rPr>
                <w:rFonts w:ascii="Arial" w:hAnsi="Arial" w:cs="Calibri"/>
                <w:color w:val="000000"/>
              </w:rPr>
            </w:pPr>
          </w:p>
          <w:p w14:paraId="1745F6B8" w14:textId="77777777" w:rsidR="00CB2BAD" w:rsidRPr="00CB2BAD" w:rsidRDefault="00CB2BAD" w:rsidP="00CB2BAD">
            <w:pPr>
              <w:rPr>
                <w:rFonts w:ascii="Arial" w:hAnsi="Arial" w:cs="Calibri"/>
                <w:color w:val="000000"/>
              </w:rPr>
            </w:pPr>
          </w:p>
          <w:p w14:paraId="7216AC42" w14:textId="77777777" w:rsidR="00CB2BAD" w:rsidRPr="00CB2BAD" w:rsidRDefault="00CB2BAD" w:rsidP="00CB2BAD">
            <w:pPr>
              <w:rPr>
                <w:rFonts w:ascii="Arial" w:hAnsi="Arial" w:cs="Calibri"/>
                <w:color w:val="000000"/>
              </w:rPr>
            </w:pPr>
          </w:p>
          <w:p w14:paraId="6ADB61C0" w14:textId="77777777" w:rsidR="00CB2BAD" w:rsidRPr="00CB2BAD" w:rsidRDefault="00CB2BAD" w:rsidP="00CB2BAD">
            <w:pPr>
              <w:rPr>
                <w:rFonts w:ascii="Arial" w:hAnsi="Arial" w:cs="Calibri"/>
                <w:color w:val="000000"/>
              </w:rPr>
            </w:pPr>
          </w:p>
          <w:p w14:paraId="7D41F3AA" w14:textId="77777777" w:rsidR="00CB2BAD" w:rsidRPr="00CB2BAD" w:rsidRDefault="00CB2BAD" w:rsidP="00CB2BAD">
            <w:pPr>
              <w:rPr>
                <w:rFonts w:ascii="Arial" w:hAnsi="Arial" w:cs="Calibri"/>
                <w:color w:val="000000"/>
              </w:rPr>
            </w:pPr>
          </w:p>
          <w:p w14:paraId="662DB6C5" w14:textId="77777777" w:rsidR="00CB2BAD" w:rsidRPr="00CB2BAD" w:rsidRDefault="00CB2BAD" w:rsidP="00CB2BAD">
            <w:pPr>
              <w:rPr>
                <w:rFonts w:ascii="Arial" w:hAnsi="Arial" w:cs="Calibri"/>
                <w:color w:val="000000"/>
              </w:rPr>
            </w:pPr>
          </w:p>
          <w:p w14:paraId="02C980B5" w14:textId="77777777" w:rsidR="00CB2BAD" w:rsidRPr="00CB2BAD" w:rsidRDefault="00CB2BAD" w:rsidP="00CB2BAD">
            <w:pPr>
              <w:rPr>
                <w:rFonts w:ascii="Arial" w:hAnsi="Arial" w:cs="Calibri"/>
                <w:color w:val="000000"/>
              </w:rPr>
            </w:pPr>
          </w:p>
          <w:p w14:paraId="075B4AC4" w14:textId="77777777" w:rsidR="00CB2BAD" w:rsidRPr="00CB2BAD" w:rsidRDefault="00CB2BAD" w:rsidP="00CB2BAD">
            <w:pPr>
              <w:rPr>
                <w:rFonts w:ascii="Arial" w:hAnsi="Arial" w:cs="Calibri"/>
                <w:color w:val="000000"/>
              </w:rPr>
            </w:pPr>
          </w:p>
          <w:p w14:paraId="544FFEB8" w14:textId="77777777" w:rsidR="00CB2BAD" w:rsidRPr="00CB2BAD" w:rsidRDefault="00CB2BAD" w:rsidP="00CB2BAD">
            <w:pPr>
              <w:rPr>
                <w:rFonts w:ascii="Arial" w:hAnsi="Arial" w:cs="Calibri"/>
                <w:color w:val="000000"/>
              </w:rPr>
            </w:pPr>
          </w:p>
          <w:p w14:paraId="1BEBCE8D" w14:textId="77777777" w:rsidR="00CB2BAD" w:rsidRPr="00CB2BAD" w:rsidRDefault="00CB2BAD" w:rsidP="00CB2BAD">
            <w:pPr>
              <w:rPr>
                <w:rFonts w:ascii="Arial" w:hAnsi="Arial" w:cs="Calibri"/>
                <w:color w:val="000000"/>
              </w:rPr>
            </w:pPr>
          </w:p>
          <w:p w14:paraId="405FA920" w14:textId="77777777" w:rsidR="00CB2BAD" w:rsidRPr="00CB2BAD" w:rsidRDefault="00CB2BAD" w:rsidP="00CB2BAD">
            <w:pPr>
              <w:rPr>
                <w:rFonts w:ascii="Arial" w:hAnsi="Arial" w:cs="Calibri"/>
                <w:color w:val="000000"/>
              </w:rPr>
            </w:pPr>
          </w:p>
          <w:p w14:paraId="30E8096B" w14:textId="77777777" w:rsidR="00CB2BAD" w:rsidRPr="00CB2BAD" w:rsidRDefault="00CB2BAD" w:rsidP="00CB2BAD">
            <w:pPr>
              <w:rPr>
                <w:rFonts w:ascii="Arial" w:hAnsi="Arial" w:cs="Calibri"/>
                <w:color w:val="000000"/>
              </w:rPr>
            </w:pPr>
          </w:p>
          <w:p w14:paraId="50BE0AB6" w14:textId="77777777" w:rsidR="00CB2BAD" w:rsidRPr="00CB2BAD" w:rsidRDefault="00CB2BAD" w:rsidP="00CB2BAD">
            <w:pPr>
              <w:rPr>
                <w:rFonts w:ascii="Arial" w:hAnsi="Arial" w:cs="Calibri"/>
                <w:color w:val="000000"/>
              </w:rPr>
            </w:pPr>
          </w:p>
          <w:p w14:paraId="25ADD4D7" w14:textId="77777777" w:rsidR="00CB2BAD" w:rsidRPr="00CB2BAD" w:rsidRDefault="00CB2BAD" w:rsidP="00CB2BAD">
            <w:pPr>
              <w:rPr>
                <w:rFonts w:ascii="Arial" w:hAnsi="Arial" w:cs="Calibri"/>
                <w:color w:val="000000"/>
              </w:rPr>
            </w:pPr>
          </w:p>
          <w:p w14:paraId="18CB0517" w14:textId="77777777" w:rsidR="00CB2BAD" w:rsidRPr="00CB2BAD" w:rsidRDefault="00CB2BAD" w:rsidP="00CB2BAD">
            <w:pPr>
              <w:rPr>
                <w:rFonts w:ascii="Arial" w:hAnsi="Arial" w:cs="Calibri"/>
                <w:color w:val="000000"/>
              </w:rPr>
            </w:pPr>
          </w:p>
          <w:p w14:paraId="3F8EF3AF" w14:textId="77777777" w:rsidR="00CB2BAD" w:rsidRPr="00CB2BAD" w:rsidRDefault="00CB2BAD" w:rsidP="00CB2BAD">
            <w:pPr>
              <w:rPr>
                <w:rFonts w:ascii="Arial" w:hAnsi="Arial" w:cs="Calibri"/>
                <w:color w:val="000000"/>
              </w:rPr>
            </w:pPr>
          </w:p>
          <w:p w14:paraId="6A27607B" w14:textId="77777777" w:rsidR="00CB2BAD" w:rsidRPr="00CB2BAD" w:rsidRDefault="00CB2BAD" w:rsidP="00CB2BAD">
            <w:pPr>
              <w:rPr>
                <w:rFonts w:ascii="Arial" w:hAnsi="Arial" w:cs="Calibri"/>
                <w:color w:val="000000"/>
              </w:rPr>
            </w:pPr>
          </w:p>
          <w:p w14:paraId="03AD3BB5" w14:textId="77777777" w:rsidR="00CB2BAD" w:rsidRPr="00CB2BAD" w:rsidRDefault="00CB2BAD" w:rsidP="00CB2BAD">
            <w:pPr>
              <w:rPr>
                <w:rFonts w:ascii="Arial" w:hAnsi="Arial" w:cs="Calibri"/>
                <w:color w:val="000000"/>
              </w:rPr>
            </w:pPr>
          </w:p>
          <w:p w14:paraId="27D84D3F" w14:textId="77777777" w:rsidR="00CB2BAD" w:rsidRPr="00CB2BAD" w:rsidRDefault="00CB2BAD" w:rsidP="00CB2BAD">
            <w:pPr>
              <w:rPr>
                <w:rFonts w:ascii="Arial" w:hAnsi="Arial" w:cs="Calibri"/>
                <w:color w:val="000000"/>
              </w:rPr>
            </w:pPr>
          </w:p>
          <w:p w14:paraId="30183019" w14:textId="77777777" w:rsidR="00CB2BAD" w:rsidRPr="00CB2BAD" w:rsidRDefault="00CB2BAD" w:rsidP="00CB2BAD">
            <w:pPr>
              <w:rPr>
                <w:rFonts w:ascii="Arial" w:hAnsi="Arial" w:cs="Calibri"/>
                <w:color w:val="000000"/>
              </w:rPr>
            </w:pPr>
          </w:p>
          <w:p w14:paraId="2AF9EA21" w14:textId="77777777" w:rsidR="00CB2BAD" w:rsidRPr="00CB2BAD" w:rsidRDefault="00CB2BAD" w:rsidP="00CB2BAD">
            <w:pPr>
              <w:rPr>
                <w:rFonts w:ascii="Arial" w:hAnsi="Arial" w:cs="Calibri"/>
                <w:color w:val="000000"/>
              </w:rPr>
            </w:pPr>
          </w:p>
          <w:p w14:paraId="5097AC8F" w14:textId="77777777" w:rsidR="00CB2BAD" w:rsidRPr="00CB2BAD" w:rsidRDefault="00CB2BAD" w:rsidP="00CB2BAD">
            <w:pPr>
              <w:rPr>
                <w:rFonts w:ascii="Arial" w:hAnsi="Arial" w:cs="Calibri"/>
                <w:color w:val="000000"/>
              </w:rPr>
            </w:pPr>
          </w:p>
          <w:p w14:paraId="65C3C91B" w14:textId="77777777" w:rsidR="00CB2BAD" w:rsidRPr="00CB2BAD" w:rsidRDefault="00CB2BAD" w:rsidP="00CB2BAD">
            <w:pPr>
              <w:rPr>
                <w:rFonts w:ascii="Arial" w:hAnsi="Arial" w:cs="Calibri"/>
                <w:color w:val="000000"/>
              </w:rPr>
            </w:pPr>
          </w:p>
          <w:p w14:paraId="230704E0" w14:textId="44137A37" w:rsidR="00CB2BAD" w:rsidRPr="00CB2BAD" w:rsidRDefault="00CB2BAD" w:rsidP="00CB2BAD">
            <w:pPr>
              <w:rPr>
                <w:rFonts w:ascii="Arial" w:hAnsi="Arial" w:cs="Calibri"/>
                <w:color w:val="000000"/>
              </w:rPr>
            </w:pPr>
            <w:r w:rsidRPr="00CB2BAD">
              <w:rPr>
                <w:rFonts w:ascii="Arial" w:hAnsi="Arial" w:cs="Calibri"/>
                <w:color w:val="000000"/>
              </w:rPr>
              <w:t>Living Well With Diabetes; Eakin (2014)</w: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PEVuZE5vdGU+PENpdGUgRXhjbHVkZUF1dGg9IjEiIEV4Y2x1ZGVZZWFyPSIxIj48QXV0aG9yPkVh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29</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5F52C6B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Educator, counselor, or coach</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Primary care practices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Australia</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National Health and Medical Research Council project grant and Australian Diabetes Society National Diabetes Strategy grant</w:t>
            </w:r>
            <w:r w:rsidRPr="00CB2BAD">
              <w:rPr>
                <w:rFonts w:ascii="Arial" w:eastAsia="Arial" w:hAnsi="Arial" w:cs="Calibri"/>
                <w:color w:val="000000"/>
              </w:rPr>
              <w:br/>
            </w:r>
          </w:p>
          <w:p w14:paraId="059E1CF2"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1DC927D0"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Telephone-delivered weight loss intervention + UC</w:t>
            </w:r>
            <w:r w:rsidRPr="00CB2BAD">
              <w:rPr>
                <w:rFonts w:ascii="Arial" w:eastAsia="Arial" w:hAnsi="Arial" w:cs="Calibri"/>
              </w:rPr>
              <w:br/>
            </w:r>
            <w:r w:rsidRPr="00CB2BAD">
              <w:rPr>
                <w:rFonts w:ascii="Arial" w:eastAsia="Arial" w:hAnsi="Arial" w:cs="Calibri"/>
                <w:color w:val="000000"/>
              </w:rPr>
              <w:t>N=151</w:t>
            </w:r>
            <w:r w:rsidRPr="00CB2BAD">
              <w:rPr>
                <w:rFonts w:ascii="Arial" w:eastAsia="Arial" w:hAnsi="Arial" w:cs="Calibri"/>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rPr>
              <w:br/>
            </w:r>
            <w:r w:rsidRPr="00CB2BAD">
              <w:rPr>
                <w:rFonts w:ascii="Arial" w:eastAsia="Arial" w:hAnsi="Arial" w:cs="Calibri"/>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rPr>
              <w:br/>
            </w:r>
            <w:r w:rsidRPr="00CB2BAD">
              <w:rPr>
                <w:rFonts w:ascii="Arial" w:eastAsia="Arial" w:hAnsi="Arial" w:cs="Calibri"/>
                <w:color w:val="000000"/>
              </w:rPr>
              <w:t>N=151</w:t>
            </w:r>
            <w:r w:rsidRPr="00CB2BAD">
              <w:rPr>
                <w:rFonts w:ascii="Arial" w:eastAsia="Arial" w:hAnsi="Arial" w:cs="Calibri"/>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Educational or community-based resource </w:t>
            </w:r>
          </w:p>
        </w:tc>
        <w:tc>
          <w:tcPr>
            <w:tcW w:w="2973" w:type="dxa"/>
            <w:tcBorders>
              <w:top w:val="single" w:sz="8" w:space="0" w:color="auto"/>
              <w:bottom w:val="single" w:sz="8" w:space="0" w:color="auto"/>
            </w:tcBorders>
          </w:tcPr>
          <w:p w14:paraId="49091D5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months, 24 months)</w:t>
            </w:r>
            <w:r w:rsidRPr="00CB2BAD">
              <w:rPr>
                <w:rFonts w:ascii="Arial" w:eastAsia="Arial" w:hAnsi="Arial" w:cs="Calibri"/>
                <w:color w:val="000000"/>
              </w:rPr>
              <w:br/>
              <w:t>Assessed using HbA1c measured as % and mmol/mol, then log-transformed, exponentiated and reported as relative rates</w:t>
            </w:r>
            <w:r w:rsidRPr="00CB2BAD">
              <w:rPr>
                <w:rFonts w:ascii="Arial" w:eastAsia="Arial" w:hAnsi="Arial" w:cs="Calibri"/>
                <w:color w:val="000000"/>
              </w:rPr>
              <w:br/>
            </w:r>
            <w:r w:rsidRPr="00CB2BAD">
              <w:rPr>
                <w:rFonts w:ascii="Arial" w:eastAsia="Arial" w:hAnsi="Arial" w:cs="Calibri"/>
                <w:color w:val="000000"/>
              </w:rPr>
              <w:br/>
              <w:t xml:space="preserve">HbA1c, % (relative rate, 95% CI) </w:t>
            </w:r>
          </w:p>
          <w:p w14:paraId="7DB891E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G1: </w:t>
            </w:r>
            <w:r w:rsidRPr="00CB2BAD">
              <w:rPr>
                <w:rFonts w:ascii="Arial" w:eastAsia="Arial" w:hAnsi="Arial" w:cs="Calibri"/>
                <w:color w:val="000000"/>
              </w:rPr>
              <w:br/>
              <w:t>6 months: 0.99 (0.96 to 1.02), p=0.421</w:t>
            </w:r>
          </w:p>
          <w:p w14:paraId="2CC3888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24 months: 0.98 (0.96 to 1.01), p=0.262</w:t>
            </w:r>
            <w:r w:rsidRPr="00CB2BAD">
              <w:rPr>
                <w:rFonts w:ascii="Arial" w:eastAsia="Arial" w:hAnsi="Arial" w:cs="Calibri"/>
                <w:color w:val="000000"/>
              </w:rPr>
              <w:br/>
            </w:r>
            <w:r w:rsidRPr="00CB2BAD">
              <w:rPr>
                <w:rFonts w:ascii="Arial" w:eastAsia="Arial" w:hAnsi="Arial" w:cs="Calibri"/>
                <w:color w:val="000000"/>
              </w:rPr>
              <w:br/>
              <w:t>HbA1c, mmol/mol (relative rate, 95% CI)</w:t>
            </w:r>
          </w:p>
          <w:p w14:paraId="6459122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G1: </w:t>
            </w:r>
            <w:r w:rsidRPr="00CB2BAD">
              <w:rPr>
                <w:rFonts w:ascii="Arial" w:eastAsia="Arial" w:hAnsi="Arial" w:cs="Calibri"/>
                <w:color w:val="000000"/>
              </w:rPr>
              <w:br/>
              <w:t>6 months: 0.98 (0.94 to 1.02), p=0.312</w:t>
            </w:r>
            <w:r w:rsidRPr="00CB2BAD">
              <w:rPr>
                <w:rFonts w:ascii="Arial" w:eastAsia="Arial" w:hAnsi="Arial" w:cs="Calibri"/>
                <w:color w:val="000000"/>
              </w:rPr>
              <w:br/>
              <w:t>24 months: 0.98 (0.94 to 1.02), p=0.261</w:t>
            </w:r>
            <w:r w:rsidRPr="00CB2BAD">
              <w:rPr>
                <w:rFonts w:ascii="Arial" w:eastAsia="Arial" w:hAnsi="Arial" w:cs="Calibri"/>
                <w:color w:val="000000"/>
              </w:rPr>
              <w:br/>
            </w:r>
          </w:p>
          <w:p w14:paraId="481B73E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Lipid panel (6 months, 24 months)</w:t>
            </w:r>
            <w:r w:rsidRPr="00CB2BAD">
              <w:rPr>
                <w:rFonts w:ascii="Arial" w:eastAsia="Arial" w:hAnsi="Arial" w:cs="Calibri"/>
                <w:color w:val="000000"/>
              </w:rPr>
              <w:br/>
              <w:t>Assessed using total cholesterol, HDL cholesterol, and triglycerides, which were measured by an enzymatic colorimetric assay with a Modular Chemistry Analyzer (Roche; Tokyo, Japan); LDL cholesterol was determined using the Friedewald equation</w:t>
            </w:r>
            <w:r w:rsidRPr="00CB2BAD">
              <w:rPr>
                <w:rFonts w:ascii="Arial" w:eastAsia="Arial" w:hAnsi="Arial" w:cs="Calibri"/>
                <w:color w:val="000000"/>
              </w:rPr>
              <w:br/>
            </w:r>
            <w:r w:rsidRPr="00CB2BAD">
              <w:rPr>
                <w:rFonts w:ascii="Arial" w:eastAsia="Arial" w:hAnsi="Arial" w:cs="Calibri"/>
                <w:color w:val="000000"/>
              </w:rPr>
              <w:br/>
              <w:t>Tel – UC, Completers:</w:t>
            </w:r>
            <w:r w:rsidRPr="00CB2BAD">
              <w:rPr>
                <w:rFonts w:ascii="Arial" w:eastAsia="Arial" w:hAnsi="Arial" w:cs="Calibri"/>
                <w:color w:val="000000"/>
              </w:rPr>
              <w:br/>
              <w:t>Total cholesterol, mmol/L (mean difference, 95% CI):</w:t>
            </w:r>
            <w:r w:rsidRPr="00CB2BAD">
              <w:rPr>
                <w:rFonts w:ascii="Arial" w:eastAsia="Arial" w:hAnsi="Arial" w:cs="Calibri"/>
                <w:color w:val="000000"/>
              </w:rPr>
              <w:br/>
              <w:t>6 months: 1.00 (0.97 to 1.04), p=0.936</w:t>
            </w:r>
            <w:r w:rsidRPr="00CB2BAD">
              <w:rPr>
                <w:rFonts w:ascii="Arial" w:eastAsia="Arial" w:hAnsi="Arial" w:cs="Calibri"/>
                <w:color w:val="000000"/>
              </w:rPr>
              <w:br/>
              <w:t>24 months: 1.01 (0.97 to 1.06) p=0.602</w:t>
            </w:r>
            <w:r w:rsidRPr="00CB2BAD">
              <w:rPr>
                <w:rFonts w:ascii="Arial" w:eastAsia="Arial" w:hAnsi="Arial" w:cs="Calibri"/>
                <w:color w:val="000000"/>
              </w:rPr>
              <w:br/>
            </w:r>
            <w:r w:rsidRPr="00CB2BAD">
              <w:rPr>
                <w:rFonts w:ascii="Arial" w:eastAsia="Arial" w:hAnsi="Arial" w:cs="Calibri"/>
                <w:color w:val="000000"/>
              </w:rPr>
              <w:br/>
              <w:t>HDL cholesterol, mmol/L (mean difference, 95% CI):</w:t>
            </w:r>
            <w:r w:rsidRPr="00CB2BAD">
              <w:rPr>
                <w:rFonts w:ascii="Arial" w:eastAsia="Arial" w:hAnsi="Arial" w:cs="Calibri"/>
                <w:color w:val="000000"/>
              </w:rPr>
              <w:br/>
              <w:t>6 months: 1.01 (0.97 to 1.05), p=0.609</w:t>
            </w:r>
            <w:r w:rsidRPr="00CB2BAD">
              <w:rPr>
                <w:rFonts w:ascii="Arial" w:eastAsia="Arial" w:hAnsi="Arial" w:cs="Calibri"/>
                <w:color w:val="000000"/>
              </w:rPr>
              <w:br/>
              <w:t>24 months: 1.00 (0.96 to 1.05), p=0.833</w:t>
            </w:r>
            <w:r w:rsidRPr="00CB2BAD">
              <w:rPr>
                <w:rFonts w:ascii="Arial" w:eastAsia="Arial" w:hAnsi="Arial" w:cs="Calibri"/>
                <w:color w:val="000000"/>
              </w:rPr>
              <w:br/>
            </w:r>
            <w:r w:rsidRPr="00CB2BAD">
              <w:rPr>
                <w:rFonts w:ascii="Arial" w:eastAsia="Arial" w:hAnsi="Arial" w:cs="Calibri"/>
                <w:color w:val="000000"/>
              </w:rPr>
              <w:br/>
              <w:t>LDL cholesterol, mmol/L (mean difference, 95% CI):</w:t>
            </w:r>
            <w:r w:rsidRPr="00CB2BAD">
              <w:rPr>
                <w:rFonts w:ascii="Arial" w:eastAsia="Arial" w:hAnsi="Arial" w:cs="Calibri"/>
                <w:color w:val="000000"/>
              </w:rPr>
              <w:br/>
              <w:t>6 months: 1.01 (0.95 to 1.07), p=0.707</w:t>
            </w:r>
            <w:r w:rsidRPr="00CB2BAD">
              <w:rPr>
                <w:rFonts w:ascii="Arial" w:eastAsia="Arial" w:hAnsi="Arial" w:cs="Calibri"/>
                <w:color w:val="000000"/>
              </w:rPr>
              <w:br/>
              <w:t>24 months: 1.03 (0.97 to 1.11), p=0.334</w:t>
            </w:r>
            <w:r w:rsidRPr="00CB2BAD">
              <w:rPr>
                <w:rFonts w:ascii="Arial" w:eastAsia="Arial" w:hAnsi="Arial" w:cs="Calibri"/>
                <w:color w:val="000000"/>
              </w:rPr>
              <w:br/>
            </w:r>
            <w:r w:rsidRPr="00CB2BAD">
              <w:rPr>
                <w:rFonts w:ascii="Arial" w:eastAsia="Arial" w:hAnsi="Arial" w:cs="Calibri"/>
                <w:color w:val="000000"/>
              </w:rPr>
              <w:br/>
              <w:t>Triglycerides, mmol/L (mean difference, 95% CI):</w:t>
            </w:r>
            <w:r w:rsidRPr="00CB2BAD">
              <w:rPr>
                <w:rFonts w:ascii="Arial" w:eastAsia="Arial" w:hAnsi="Arial" w:cs="Calibri"/>
                <w:color w:val="000000"/>
              </w:rPr>
              <w:br/>
              <w:t>6 months: 0.96 (0.89 to 1.04), p=0.327</w:t>
            </w:r>
            <w:r w:rsidRPr="00CB2BAD">
              <w:rPr>
                <w:rFonts w:ascii="Arial" w:eastAsia="Arial" w:hAnsi="Arial" w:cs="Calibri"/>
                <w:color w:val="000000"/>
              </w:rPr>
              <w:br/>
              <w:t>24 months: 0.94 (0.85 to 1.03), p=0.181</w:t>
            </w:r>
            <w:r w:rsidRPr="00CB2BAD">
              <w:rPr>
                <w:rFonts w:ascii="Arial" w:eastAsia="Arial" w:hAnsi="Arial" w:cs="Calibri"/>
                <w:color w:val="000000"/>
              </w:rPr>
              <w:br/>
            </w:r>
          </w:p>
          <w:p w14:paraId="603B700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BP (6 months, 24 months)</w:t>
            </w:r>
            <w:r w:rsidRPr="00CB2BAD">
              <w:rPr>
                <w:rFonts w:ascii="Arial" w:eastAsia="Arial" w:hAnsi="Arial" w:cs="Calibri"/>
                <w:color w:val="000000"/>
              </w:rPr>
              <w:br/>
              <w:t xml:space="preserve">Assessed using portable sphygmomanometer (Gamma G5; Heine, Herrsching, Germany) </w:t>
            </w:r>
            <w:r w:rsidRPr="00CB2BAD">
              <w:rPr>
                <w:rFonts w:ascii="Arial" w:eastAsia="Arial" w:hAnsi="Arial" w:cs="Calibri"/>
                <w:color w:val="000000"/>
              </w:rPr>
              <w:br/>
            </w:r>
            <w:r w:rsidRPr="00CB2BAD">
              <w:rPr>
                <w:rFonts w:ascii="Arial" w:eastAsia="Arial" w:hAnsi="Arial" w:cs="Calibri"/>
                <w:color w:val="000000"/>
              </w:rPr>
              <w:br/>
              <w:t>Tel – UC, Completers:</w:t>
            </w:r>
            <w:r w:rsidRPr="00CB2BAD">
              <w:rPr>
                <w:rFonts w:ascii="Arial" w:eastAsia="Arial" w:hAnsi="Arial" w:cs="Calibri"/>
                <w:color w:val="000000"/>
              </w:rPr>
              <w:br/>
              <w:t>Systolic BP, mmHg (mean difference, 95% CI):</w:t>
            </w:r>
            <w:r w:rsidRPr="00CB2BAD">
              <w:rPr>
                <w:rFonts w:ascii="Arial" w:eastAsia="Arial" w:hAnsi="Arial" w:cs="Calibri"/>
                <w:color w:val="000000"/>
              </w:rPr>
              <w:br/>
              <w:t>6 months: -1.76 (-4.7 to 1.17), p=0.238</w:t>
            </w:r>
            <w:r w:rsidRPr="00CB2BAD">
              <w:rPr>
                <w:rFonts w:ascii="Arial" w:eastAsia="Arial" w:hAnsi="Arial" w:cs="Calibri"/>
                <w:color w:val="000000"/>
              </w:rPr>
              <w:br/>
              <w:t>24 months: 0.51 (-2.81 to 3.83), p=0.763</w:t>
            </w:r>
            <w:r w:rsidRPr="00CB2BAD">
              <w:rPr>
                <w:rFonts w:ascii="Arial" w:eastAsia="Arial" w:hAnsi="Arial" w:cs="Calibri"/>
                <w:color w:val="000000"/>
              </w:rPr>
              <w:br/>
            </w:r>
            <w:r w:rsidRPr="00CB2BAD">
              <w:rPr>
                <w:rFonts w:ascii="Arial" w:eastAsia="Arial" w:hAnsi="Arial" w:cs="Calibri"/>
                <w:color w:val="000000"/>
              </w:rPr>
              <w:br/>
              <w:t>Diastolic BP, mmHg (mean difference, 95% CI):</w:t>
            </w:r>
            <w:r w:rsidRPr="00CB2BAD">
              <w:rPr>
                <w:rFonts w:ascii="Arial" w:eastAsia="Arial" w:hAnsi="Arial" w:cs="Calibri"/>
                <w:color w:val="000000"/>
              </w:rPr>
              <w:br/>
              <w:t>6 months: -0.11 (-1.74 to 1.51), p=0.890</w:t>
            </w:r>
            <w:r w:rsidRPr="00CB2BAD">
              <w:rPr>
                <w:rFonts w:ascii="Arial" w:eastAsia="Arial" w:hAnsi="Arial" w:cs="Calibri"/>
                <w:color w:val="000000"/>
              </w:rPr>
              <w:br/>
              <w:t>24 months: -0.27 (-2.29 to 1.75), p=0.792</w:t>
            </w:r>
            <w:r w:rsidRPr="00CB2BAD">
              <w:rPr>
                <w:rFonts w:ascii="Arial" w:eastAsia="Arial" w:hAnsi="Arial" w:cs="Calibri"/>
                <w:color w:val="000000"/>
              </w:rPr>
              <w:br/>
            </w:r>
          </w:p>
          <w:p w14:paraId="63451B46"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Weight loss (6 months, 24 months)</w:t>
            </w:r>
            <w:r w:rsidRPr="00CB2BAD">
              <w:rPr>
                <w:rFonts w:ascii="Arial" w:eastAsia="Arial" w:hAnsi="Arial" w:cs="Calibri"/>
                <w:color w:val="000000"/>
              </w:rPr>
              <w:br/>
              <w:t>Assessed using standard calibrated scales (model TI TBF-350; Tanita Inc., Tokyo, Japan)</w:t>
            </w:r>
            <w:r w:rsidRPr="00CB2BAD">
              <w:rPr>
                <w:rFonts w:ascii="Arial" w:eastAsia="Arial" w:hAnsi="Arial" w:cs="Calibri"/>
                <w:color w:val="000000"/>
              </w:rPr>
              <w:br/>
            </w:r>
            <w:r w:rsidRPr="00CB2BAD">
              <w:rPr>
                <w:rFonts w:ascii="Arial" w:eastAsia="Arial" w:hAnsi="Arial" w:cs="Calibri"/>
                <w:color w:val="000000"/>
              </w:rPr>
              <w:br/>
              <w:t>Tel – UC, Completers:</w:t>
            </w:r>
            <w:r w:rsidRPr="00CB2BAD">
              <w:rPr>
                <w:rFonts w:ascii="Arial" w:eastAsia="Arial" w:hAnsi="Arial" w:cs="Calibri"/>
                <w:color w:val="000000"/>
              </w:rPr>
              <w:br/>
              <w:t>Weight loss, % (mean difference, 95% CI):</w:t>
            </w:r>
            <w:r w:rsidRPr="00CB2BAD">
              <w:rPr>
                <w:rFonts w:ascii="Arial" w:eastAsia="Arial" w:hAnsi="Arial" w:cs="Calibri"/>
                <w:color w:val="000000"/>
              </w:rPr>
              <w:br/>
              <w:t>6 months: -1.29 (-2.13 to -0.46), p=0.002</w:t>
            </w:r>
            <w:r w:rsidRPr="00CB2BAD">
              <w:rPr>
                <w:rFonts w:ascii="Arial" w:eastAsia="Arial" w:hAnsi="Arial" w:cs="Calibri"/>
                <w:color w:val="000000"/>
              </w:rPr>
              <w:br/>
              <w:t>24 months: -0.61 (-1.95 to 0.73), p=0.371</w:t>
            </w:r>
            <w:r w:rsidRPr="00CB2BAD">
              <w:rPr>
                <w:rFonts w:ascii="Arial" w:eastAsia="Arial" w:hAnsi="Arial" w:cs="Calibri"/>
                <w:color w:val="000000"/>
              </w:rPr>
              <w:br/>
            </w:r>
            <w:r w:rsidRPr="00CB2BAD">
              <w:rPr>
                <w:rFonts w:ascii="Arial" w:eastAsia="Arial" w:hAnsi="Arial" w:cs="Calibri"/>
                <w:color w:val="000000"/>
              </w:rPr>
              <w:br/>
              <w:t>Weight loss, kg (mean difference, 95% CI):</w:t>
            </w:r>
            <w:r w:rsidRPr="00CB2BAD">
              <w:rPr>
                <w:rFonts w:ascii="Arial" w:eastAsia="Arial" w:hAnsi="Arial" w:cs="Calibri"/>
                <w:color w:val="000000"/>
              </w:rPr>
              <w:br/>
              <w:t>6 months: -1.30 (-2.14 to -0.46), p=0.003</w:t>
            </w:r>
            <w:r w:rsidRPr="00CB2BAD">
              <w:rPr>
                <w:rFonts w:ascii="Arial" w:eastAsia="Arial" w:hAnsi="Arial" w:cs="Calibri"/>
                <w:color w:val="000000"/>
              </w:rPr>
              <w:br/>
              <w:t>24 months: -0.67 (-2.00 to 0.67), p=0.327</w:t>
            </w:r>
          </w:p>
        </w:tc>
        <w:tc>
          <w:tcPr>
            <w:tcW w:w="2145" w:type="dxa"/>
            <w:tcBorders>
              <w:top w:val="single" w:sz="8" w:space="0" w:color="auto"/>
              <w:bottom w:val="single" w:sz="8" w:space="0" w:color="auto"/>
            </w:tcBorders>
          </w:tcPr>
          <w:p w14:paraId="6D3433C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06B25F77"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0404FE86"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43F2B102" w14:textId="77777777" w:rsidTr="00227278">
        <w:tc>
          <w:tcPr>
            <w:tcW w:w="1298" w:type="dxa"/>
            <w:tcBorders>
              <w:top w:val="single" w:sz="8" w:space="0" w:color="auto"/>
              <w:bottom w:val="single" w:sz="8" w:space="0" w:color="auto"/>
            </w:tcBorders>
          </w:tcPr>
          <w:p w14:paraId="2C11923B" w14:textId="20AA27CD" w:rsidR="00CB2BAD" w:rsidRPr="00CB2BAD" w:rsidRDefault="00CB2BAD" w:rsidP="00CB2BAD">
            <w:pPr>
              <w:rPr>
                <w:rFonts w:ascii="Arial" w:hAnsi="Arial" w:cs="Calibri"/>
                <w:color w:val="000000"/>
              </w:rPr>
            </w:pPr>
            <w:r w:rsidRPr="00CB2BAD">
              <w:rPr>
                <w:rFonts w:ascii="Arial" w:hAnsi="Arial" w:cs="Calibri"/>
                <w:color w:val="000000"/>
              </w:rPr>
              <w:t>von Storch (2019)</w: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16</w:t>
            </w:r>
            <w:r w:rsidR="00906EC3">
              <w:rPr>
                <w:rFonts w:ascii="Arial" w:hAnsi="Arial" w:cs="Calibri"/>
                <w:color w:val="000000"/>
              </w:rPr>
              <w:fldChar w:fldCharType="end"/>
            </w:r>
          </w:p>
          <w:p w14:paraId="3923BA73" w14:textId="77777777" w:rsidR="00CB2BAD" w:rsidRPr="00CB2BAD" w:rsidRDefault="00CB2BAD" w:rsidP="00CB2BAD">
            <w:pPr>
              <w:rPr>
                <w:rFonts w:ascii="Arial" w:hAnsi="Arial" w:cs="Calibri"/>
                <w:color w:val="000000"/>
              </w:rPr>
            </w:pPr>
          </w:p>
          <w:p w14:paraId="286929A1" w14:textId="77777777" w:rsidR="00F672E7" w:rsidRDefault="00F672E7" w:rsidP="00CB2BAD">
            <w:pPr>
              <w:rPr>
                <w:rFonts w:ascii="Arial" w:hAnsi="Arial" w:cs="Calibri"/>
                <w:color w:val="000000"/>
              </w:rPr>
            </w:pPr>
          </w:p>
          <w:p w14:paraId="65A63749" w14:textId="77777777" w:rsidR="00F672E7" w:rsidRDefault="00F672E7" w:rsidP="00CB2BAD">
            <w:pPr>
              <w:rPr>
                <w:rFonts w:ascii="Arial" w:hAnsi="Arial" w:cs="Calibri"/>
                <w:color w:val="000000"/>
              </w:rPr>
            </w:pPr>
          </w:p>
          <w:p w14:paraId="0D66631A" w14:textId="77777777" w:rsidR="00F672E7" w:rsidRDefault="00F672E7" w:rsidP="00CB2BAD">
            <w:pPr>
              <w:rPr>
                <w:rFonts w:ascii="Arial" w:hAnsi="Arial" w:cs="Calibri"/>
                <w:color w:val="000000"/>
              </w:rPr>
            </w:pPr>
          </w:p>
          <w:p w14:paraId="5FE346AC" w14:textId="77777777" w:rsidR="00F672E7" w:rsidRDefault="00F672E7" w:rsidP="00CB2BAD">
            <w:pPr>
              <w:rPr>
                <w:rFonts w:ascii="Arial" w:hAnsi="Arial" w:cs="Calibri"/>
                <w:color w:val="000000"/>
              </w:rPr>
            </w:pPr>
          </w:p>
          <w:p w14:paraId="05121486" w14:textId="77777777" w:rsidR="00F672E7" w:rsidRDefault="00F672E7" w:rsidP="00CB2BAD">
            <w:pPr>
              <w:rPr>
                <w:rFonts w:ascii="Arial" w:hAnsi="Arial" w:cs="Calibri"/>
                <w:color w:val="000000"/>
              </w:rPr>
            </w:pPr>
          </w:p>
          <w:p w14:paraId="2AB49F87" w14:textId="2D1B22C8" w:rsidR="00CB2BAD" w:rsidRPr="00CB2BAD" w:rsidRDefault="00CB2BAD" w:rsidP="00CB2BAD">
            <w:pPr>
              <w:rPr>
                <w:rFonts w:ascii="Arial" w:hAnsi="Arial" w:cs="Calibri"/>
                <w:color w:val="000000"/>
              </w:rPr>
            </w:pPr>
            <w:r w:rsidRPr="00CB2BAD">
              <w:rPr>
                <w:rFonts w:ascii="Arial" w:hAnsi="Arial" w:cs="Calibri"/>
                <w:color w:val="000000"/>
              </w:rPr>
              <w:t>von Storch (2019)</w: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PEVuZE5vdGU+PENpdGUgRXhjbHVkZUF1dGg9IjEiIEV4Y2x1ZGVZZWFyPSIxIj48QXV0aG9yPnZv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16</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6E58B809"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Educator, counselor, or coach</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Private health insurance company providing telemedicine assistance</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Germany</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North Rhine-Westphalian funding scheme Forschungskollegs</w:t>
            </w:r>
            <w:r w:rsidRPr="00CB2BAD">
              <w:rPr>
                <w:rFonts w:ascii="Arial" w:eastAsia="Arial" w:hAnsi="Arial" w:cs="Calibri"/>
                <w:color w:val="000000"/>
              </w:rPr>
              <w:br/>
            </w:r>
          </w:p>
          <w:p w14:paraId="5C9921BC"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79B01BDC"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Lifestyle telemedicine-assisted self-management program + UC</w:t>
            </w:r>
            <w:r w:rsidRPr="00CB2BAD">
              <w:rPr>
                <w:rFonts w:ascii="Arial" w:eastAsia="Arial" w:hAnsi="Arial" w:cs="Calibri"/>
                <w:color w:val="000000"/>
              </w:rPr>
              <w:br/>
              <w:t>N=82</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N=68</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7429BCB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(3 months)</w:t>
            </w:r>
            <w:r w:rsidRPr="00CB2BAD">
              <w:rPr>
                <w:rFonts w:ascii="Arial" w:eastAsia="Arial" w:hAnsi="Arial" w:cs="Calibri"/>
                <w:color w:val="000000"/>
              </w:rPr>
              <w:br/>
              <w:t>Assessed using serum levels of HbA1c, which were obtained from the physician’s routine laboratory; change in HbA1c</w:t>
            </w:r>
            <w:r w:rsidRPr="00CB2BAD">
              <w:rPr>
                <w:rFonts w:ascii="Arial" w:eastAsia="Arial" w:hAnsi="Arial" w:cs="Calibri"/>
                <w:color w:val="000000"/>
              </w:rPr>
              <w:br/>
            </w:r>
            <w:r w:rsidRPr="00CB2BAD">
              <w:rPr>
                <w:rFonts w:ascii="Arial" w:eastAsia="Arial" w:hAnsi="Arial" w:cs="Calibri"/>
                <w:color w:val="000000"/>
              </w:rPr>
              <w:br/>
              <w:t>HbA1c (baseline), mean (SD):</w:t>
            </w:r>
            <w:r w:rsidRPr="00CB2BAD">
              <w:rPr>
                <w:rFonts w:ascii="Arial" w:eastAsia="Arial" w:hAnsi="Arial" w:cs="Calibri"/>
                <w:color w:val="000000"/>
              </w:rPr>
              <w:br/>
              <w:t>G1 (n = 52): 7.05 (0.977)</w:t>
            </w:r>
            <w:r w:rsidRPr="00CB2BAD">
              <w:rPr>
                <w:rFonts w:ascii="Arial" w:eastAsia="Arial" w:hAnsi="Arial" w:cs="Calibri"/>
                <w:color w:val="000000"/>
              </w:rPr>
              <w:br/>
              <w:t>G2 (n =54): 6.89 (1.01)</w:t>
            </w:r>
            <w:r w:rsidRPr="00CB2BAD">
              <w:rPr>
                <w:rFonts w:ascii="Arial" w:eastAsia="Arial" w:hAnsi="Arial" w:cs="Calibri"/>
                <w:color w:val="000000"/>
              </w:rPr>
              <w:br/>
              <w:t>HbA1c (3 months), mean (SD):</w:t>
            </w:r>
            <w:r w:rsidRPr="00CB2BAD">
              <w:rPr>
                <w:rFonts w:ascii="Arial" w:eastAsia="Arial" w:hAnsi="Arial" w:cs="Calibri"/>
                <w:color w:val="000000"/>
              </w:rPr>
              <w:br/>
              <w:t>G1 (n = 52): 6.58 (0.723)</w:t>
            </w:r>
            <w:r w:rsidRPr="00CB2BAD">
              <w:rPr>
                <w:rFonts w:ascii="Arial" w:eastAsia="Arial" w:hAnsi="Arial" w:cs="Calibri"/>
                <w:color w:val="000000"/>
              </w:rPr>
              <w:br/>
              <w:t>G2 (n =54): 6.95 (1.02)</w:t>
            </w:r>
            <w:r w:rsidRPr="00CB2BAD">
              <w:rPr>
                <w:rFonts w:ascii="Arial" w:eastAsia="Arial" w:hAnsi="Arial" w:cs="Calibri"/>
                <w:color w:val="000000"/>
              </w:rPr>
              <w:br/>
            </w:r>
            <w:r w:rsidRPr="00CB2BAD">
              <w:rPr>
                <w:rFonts w:ascii="Arial" w:eastAsia="Arial" w:hAnsi="Arial" w:cs="Calibri"/>
                <w:color w:val="000000"/>
              </w:rPr>
              <w:br/>
              <w:t>HbA1c (3 months), mean (SD):</w:t>
            </w:r>
            <w:r w:rsidRPr="00CB2BAD">
              <w:rPr>
                <w:rFonts w:ascii="Arial" w:eastAsia="Arial" w:hAnsi="Arial" w:cs="Calibri"/>
                <w:color w:val="000000"/>
              </w:rPr>
              <w:br/>
              <w:t>G1 (n = 52) vs. G2 (n =54): -0.363 (0.173), p=0.038</w:t>
            </w:r>
            <w:r w:rsidRPr="00CB2BAD">
              <w:rPr>
                <w:rFonts w:ascii="Arial" w:eastAsia="Arial" w:hAnsi="Arial" w:cs="Calibri"/>
                <w:color w:val="000000"/>
              </w:rPr>
              <w:br/>
            </w:r>
            <w:r w:rsidRPr="00CB2BAD">
              <w:rPr>
                <w:rFonts w:ascii="Arial" w:eastAsia="Arial" w:hAnsi="Arial" w:cs="Calibri"/>
                <w:color w:val="000000"/>
              </w:rPr>
              <w:br/>
              <w:t>Effect size, Cohen’s d</w:t>
            </w:r>
            <w:r w:rsidRPr="00CB2BAD">
              <w:rPr>
                <w:rFonts w:ascii="Arial" w:eastAsia="Arial" w:hAnsi="Arial" w:cs="Calibri"/>
                <w:color w:val="000000"/>
              </w:rPr>
              <w:br/>
              <w:t>G1 vs. G2: 0.408</w:t>
            </w:r>
            <w:r w:rsidRPr="00CB2BAD">
              <w:rPr>
                <w:rFonts w:ascii="Arial" w:eastAsia="Arial" w:hAnsi="Arial" w:cs="Calibri"/>
                <w:color w:val="000000"/>
              </w:rPr>
              <w:br/>
            </w:r>
          </w:p>
          <w:p w14:paraId="00395A4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BMI (3 months)</w:t>
            </w:r>
            <w:r w:rsidRPr="00CB2BAD">
              <w:rPr>
                <w:rFonts w:ascii="Arial" w:eastAsia="Arial" w:hAnsi="Arial" w:cs="Calibri"/>
                <w:color w:val="000000"/>
              </w:rPr>
              <w:br/>
              <w:t>Assessed using medical record; change in BMI (kg/m2) over 3 months</w:t>
            </w:r>
            <w:r w:rsidRPr="00CB2BAD">
              <w:rPr>
                <w:rFonts w:ascii="Arial" w:eastAsia="Arial" w:hAnsi="Arial" w:cs="Calibri"/>
                <w:color w:val="000000"/>
              </w:rPr>
              <w:br/>
            </w:r>
            <w:r w:rsidRPr="00CB2BAD">
              <w:rPr>
                <w:rFonts w:ascii="Arial" w:eastAsia="Arial" w:hAnsi="Arial" w:cs="Calibri"/>
                <w:color w:val="000000"/>
              </w:rPr>
              <w:br/>
              <w:t>BMI (baseline), mean (SD):</w:t>
            </w:r>
            <w:r w:rsidRPr="00CB2BAD">
              <w:rPr>
                <w:rFonts w:ascii="Arial" w:eastAsia="Arial" w:hAnsi="Arial" w:cs="Calibri"/>
                <w:color w:val="000000"/>
              </w:rPr>
              <w:br/>
              <w:t>G1 (n = 53): 32.3 (7.31)</w:t>
            </w:r>
            <w:r w:rsidRPr="00CB2BAD">
              <w:rPr>
                <w:rFonts w:ascii="Arial" w:eastAsia="Arial" w:hAnsi="Arial" w:cs="Calibri"/>
                <w:color w:val="000000"/>
              </w:rPr>
              <w:br/>
              <w:t>G2 (n =55): 29.3 (4.43)</w:t>
            </w:r>
            <w:r w:rsidRPr="00CB2BAD">
              <w:rPr>
                <w:rFonts w:ascii="Arial" w:eastAsia="Arial" w:hAnsi="Arial" w:cs="Calibri"/>
                <w:color w:val="000000"/>
              </w:rPr>
              <w:br/>
              <w:t>BMI (3 months), mean (SD):</w:t>
            </w:r>
            <w:r w:rsidRPr="00CB2BAD">
              <w:rPr>
                <w:rFonts w:ascii="Arial" w:eastAsia="Arial" w:hAnsi="Arial" w:cs="Calibri"/>
                <w:color w:val="000000"/>
              </w:rPr>
              <w:br/>
              <w:t>G1 (n = 53): 31.8 (6.98)</w:t>
            </w:r>
            <w:r w:rsidRPr="00CB2BAD">
              <w:rPr>
                <w:rFonts w:ascii="Arial" w:eastAsia="Arial" w:hAnsi="Arial" w:cs="Calibri"/>
                <w:color w:val="000000"/>
              </w:rPr>
              <w:br/>
              <w:t>G2 (n =55): 29.39 (4.37)</w:t>
            </w:r>
            <w:r w:rsidRPr="00CB2BAD">
              <w:rPr>
                <w:rFonts w:ascii="Arial" w:eastAsia="Arial" w:hAnsi="Arial" w:cs="Calibri"/>
                <w:color w:val="000000"/>
              </w:rPr>
              <w:br/>
            </w:r>
            <w:r w:rsidRPr="00CB2BAD">
              <w:rPr>
                <w:rFonts w:ascii="Arial" w:eastAsia="Arial" w:hAnsi="Arial" w:cs="Calibri"/>
                <w:color w:val="000000"/>
              </w:rPr>
              <w:br/>
              <w:t>BMI (3 months), mean (SD):</w:t>
            </w:r>
            <w:r w:rsidRPr="00CB2BAD">
              <w:rPr>
                <w:rFonts w:ascii="Arial" w:eastAsia="Arial" w:hAnsi="Arial" w:cs="Calibri"/>
                <w:color w:val="000000"/>
              </w:rPr>
              <w:br/>
              <w:t>G1 (n = 53) vs. G2 (n =55): 2.36 (1.12), p=0.036</w:t>
            </w:r>
            <w:r w:rsidRPr="00CB2BAD">
              <w:rPr>
                <w:rFonts w:ascii="Arial" w:eastAsia="Arial" w:hAnsi="Arial" w:cs="Calibri"/>
                <w:color w:val="000000"/>
              </w:rPr>
              <w:br/>
            </w:r>
            <w:r w:rsidRPr="00CB2BAD">
              <w:rPr>
                <w:rFonts w:ascii="Arial" w:eastAsia="Arial" w:hAnsi="Arial" w:cs="Calibri"/>
                <w:color w:val="000000"/>
              </w:rPr>
              <w:br/>
              <w:t>Effect size, Cohen’s d</w:t>
            </w:r>
            <w:r w:rsidRPr="00CB2BAD">
              <w:rPr>
                <w:rFonts w:ascii="Arial" w:eastAsia="Arial" w:hAnsi="Arial" w:cs="Calibri"/>
                <w:color w:val="000000"/>
              </w:rPr>
              <w:br/>
              <w:t>G1 vs. G2: 0.408</w:t>
            </w:r>
          </w:p>
        </w:tc>
        <w:tc>
          <w:tcPr>
            <w:tcW w:w="2145" w:type="dxa"/>
            <w:tcBorders>
              <w:top w:val="single" w:sz="8" w:space="0" w:color="auto"/>
              <w:bottom w:val="single" w:sz="8" w:space="0" w:color="auto"/>
            </w:tcBorders>
          </w:tcPr>
          <w:p w14:paraId="3349064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138272EA"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0E7F47D0"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6EA59CA1" w14:textId="77777777" w:rsidTr="00227278">
        <w:tc>
          <w:tcPr>
            <w:tcW w:w="1298" w:type="dxa"/>
            <w:tcBorders>
              <w:top w:val="single" w:sz="8" w:space="0" w:color="auto"/>
              <w:bottom w:val="single" w:sz="8" w:space="0" w:color="auto"/>
            </w:tcBorders>
          </w:tcPr>
          <w:p w14:paraId="507D6747" w14:textId="079A19BF" w:rsidR="00CB2BAD" w:rsidRPr="00CB2BAD" w:rsidRDefault="00CB2BAD" w:rsidP="00CB2BAD">
            <w:pPr>
              <w:rPr>
                <w:rFonts w:ascii="Arial" w:hAnsi="Arial" w:cs="Calibri"/>
                <w:color w:val="000000"/>
              </w:rPr>
            </w:pPr>
            <w:r w:rsidRPr="00CB2BAD">
              <w:rPr>
                <w:rFonts w:ascii="Arial" w:hAnsi="Arial" w:cs="Calibri"/>
                <w:color w:val="000000"/>
              </w:rPr>
              <w:t>Healthy Outcomes through Patient Empowerment (HOPE); Naik (2019)</w: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24</w:t>
            </w:r>
            <w:r w:rsidR="00906EC3">
              <w:rPr>
                <w:rFonts w:ascii="Arial" w:hAnsi="Arial" w:cs="Calibri"/>
                <w:color w:val="000000"/>
              </w:rPr>
              <w:fldChar w:fldCharType="end"/>
            </w:r>
          </w:p>
          <w:p w14:paraId="75EFE88E" w14:textId="77777777" w:rsidR="00CB2BAD" w:rsidRPr="00CB2BAD" w:rsidRDefault="00CB2BAD" w:rsidP="00CB2BAD">
            <w:pPr>
              <w:rPr>
                <w:rFonts w:ascii="Arial" w:hAnsi="Arial" w:cs="Calibri"/>
                <w:color w:val="000000"/>
              </w:rPr>
            </w:pPr>
          </w:p>
          <w:p w14:paraId="11AFE294" w14:textId="77777777" w:rsidR="00F672E7" w:rsidRDefault="00F672E7" w:rsidP="00CB2BAD">
            <w:pPr>
              <w:rPr>
                <w:rFonts w:ascii="Arial" w:hAnsi="Arial" w:cs="Calibri"/>
                <w:color w:val="000000"/>
              </w:rPr>
            </w:pPr>
          </w:p>
          <w:p w14:paraId="0264854F" w14:textId="77777777" w:rsidR="00F672E7" w:rsidRDefault="00F672E7" w:rsidP="00CB2BAD">
            <w:pPr>
              <w:rPr>
                <w:rFonts w:ascii="Arial" w:hAnsi="Arial" w:cs="Calibri"/>
                <w:color w:val="000000"/>
              </w:rPr>
            </w:pPr>
          </w:p>
          <w:p w14:paraId="66CB5F39" w14:textId="77777777" w:rsidR="00F672E7" w:rsidRDefault="00F672E7" w:rsidP="00CB2BAD">
            <w:pPr>
              <w:rPr>
                <w:rFonts w:ascii="Arial" w:hAnsi="Arial" w:cs="Calibri"/>
                <w:color w:val="000000"/>
              </w:rPr>
            </w:pPr>
          </w:p>
          <w:p w14:paraId="5C7E2149" w14:textId="77777777" w:rsidR="00F672E7" w:rsidRDefault="00F672E7" w:rsidP="00CB2BAD">
            <w:pPr>
              <w:rPr>
                <w:rFonts w:ascii="Arial" w:hAnsi="Arial" w:cs="Calibri"/>
                <w:color w:val="000000"/>
              </w:rPr>
            </w:pPr>
          </w:p>
          <w:p w14:paraId="5A110436" w14:textId="77777777" w:rsidR="00F672E7" w:rsidRDefault="00F672E7" w:rsidP="00CB2BAD">
            <w:pPr>
              <w:rPr>
                <w:rFonts w:ascii="Arial" w:hAnsi="Arial" w:cs="Calibri"/>
                <w:color w:val="000000"/>
              </w:rPr>
            </w:pPr>
          </w:p>
          <w:p w14:paraId="4FEA1585" w14:textId="77777777" w:rsidR="00F672E7" w:rsidRDefault="00F672E7" w:rsidP="00CB2BAD">
            <w:pPr>
              <w:rPr>
                <w:rFonts w:ascii="Arial" w:hAnsi="Arial" w:cs="Calibri"/>
                <w:color w:val="000000"/>
              </w:rPr>
            </w:pPr>
          </w:p>
          <w:p w14:paraId="0FB980A8" w14:textId="59DB5F76" w:rsidR="00CB2BAD" w:rsidRPr="00CB2BAD" w:rsidRDefault="00CB2BAD" w:rsidP="00CB2BAD">
            <w:pPr>
              <w:rPr>
                <w:rFonts w:ascii="Arial" w:hAnsi="Arial" w:cs="Calibri"/>
                <w:color w:val="000000"/>
              </w:rPr>
            </w:pPr>
            <w:r w:rsidRPr="00CB2BAD">
              <w:rPr>
                <w:rFonts w:ascii="Arial" w:hAnsi="Arial" w:cs="Calibri"/>
                <w:color w:val="000000"/>
              </w:rPr>
              <w:t>Healthy Outcomes through Patient Empowerment (HOPE); Naik (2019)</w: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PEVuZE5vdGU+PENpdGUgRXhjbHVkZUF1dGg9IjEiIEV4Y2x1ZGVZZWFyPSIxIj48QXV0aG9yPk5h
aWs8L0F1dGhvcj48WWVhcj4yMDE5PC9ZZWFyPjxSZWNOdW0+NDU1PC9SZWNOdW0+PERpc3BsYXlU
ZXh0PjxzdHlsZSBmYWNlPSJzdXBlcnNjcmlwdCI+MjQ8L3N0eWxlPjwvRGlzcGxheVRleHQ+PHJl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dGl0bGU+PC90aXRsZXM+PHBlcmlvZGljYWw+PGZ1bGwtdGl0bGU+SkFNQSBOZXR3b3JrIE9wZW48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=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24</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5A89644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Unspecified; poorly controlled (HbA1c of 7.5% for 1 year before the study)</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Psychologists, nurses, pharmacists, or social workers</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Michael E. DeBakey VA Medical Center and affiliated community-based outpatient clinics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Veterans Health Administration Health Services Research and Development Office, National Institute of Diabetes and Digestive and Kidney Diseases</w:t>
            </w:r>
            <w:r w:rsidRPr="00CB2BAD">
              <w:rPr>
                <w:rFonts w:ascii="Arial" w:eastAsia="Arial" w:hAnsi="Arial" w:cs="Calibri"/>
                <w:color w:val="000000"/>
              </w:rPr>
              <w:br/>
            </w:r>
          </w:p>
          <w:p w14:paraId="63D7E66E"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6CAFFB7A"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HOPE intervention + UC</w:t>
            </w:r>
            <w:r w:rsidRPr="00CB2BAD">
              <w:rPr>
                <w:rFonts w:ascii="Arial" w:eastAsia="Arial" w:hAnsi="Arial" w:cs="Calibri"/>
                <w:color w:val="000000"/>
              </w:rPr>
              <w:br/>
              <w:t>N=136</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Enhanced UC</w:t>
            </w:r>
            <w:r w:rsidRPr="00CB2BAD">
              <w:rPr>
                <w:rFonts w:ascii="Arial" w:eastAsia="Arial" w:hAnsi="Arial" w:cs="Calibri"/>
                <w:color w:val="000000"/>
              </w:rPr>
              <w:br/>
              <w:t>N=89</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Educational or community-based resource </w:t>
            </w:r>
          </w:p>
        </w:tc>
        <w:tc>
          <w:tcPr>
            <w:tcW w:w="2973" w:type="dxa"/>
            <w:tcBorders>
              <w:top w:val="single" w:sz="8" w:space="0" w:color="auto"/>
              <w:bottom w:val="single" w:sz="8" w:space="0" w:color="auto"/>
            </w:tcBorders>
          </w:tcPr>
          <w:p w14:paraId="364F584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months, 12 months)</w:t>
            </w:r>
            <w:r w:rsidRPr="00CB2BAD">
              <w:rPr>
                <w:rFonts w:ascii="Arial" w:eastAsia="Arial" w:hAnsi="Arial" w:cs="Calibri"/>
                <w:color w:val="000000"/>
              </w:rPr>
              <w:br/>
              <w:t>Assessed using HbA1c (%); change in HbA1c from baseline</w:t>
            </w:r>
            <w:r w:rsidRPr="00CB2BAD">
              <w:rPr>
                <w:rFonts w:ascii="Arial" w:eastAsia="Arial" w:hAnsi="Arial" w:cs="Calibri"/>
                <w:color w:val="000000"/>
              </w:rPr>
              <w:br/>
            </w:r>
            <w:r w:rsidRPr="00CB2BAD">
              <w:rPr>
                <w:rFonts w:ascii="Arial" w:eastAsia="Arial" w:hAnsi="Arial" w:cs="Calibri"/>
                <w:color w:val="000000"/>
              </w:rPr>
              <w:br/>
              <w:t>HbA1c (baseline), mean (SD):</w:t>
            </w:r>
            <w:r w:rsidRPr="00CB2BAD">
              <w:rPr>
                <w:rFonts w:ascii="Arial" w:eastAsia="Arial" w:hAnsi="Arial" w:cs="Calibri"/>
                <w:color w:val="000000"/>
              </w:rPr>
              <w:br/>
              <w:t xml:space="preserve">G1: 9.2 (1.4) </w:t>
            </w:r>
            <w:r w:rsidRPr="00CB2BAD">
              <w:rPr>
                <w:rFonts w:ascii="Arial" w:eastAsia="Arial" w:hAnsi="Arial" w:cs="Calibri"/>
                <w:color w:val="000000"/>
              </w:rPr>
              <w:br/>
              <w:t>G2: 9.3 (1.5)</w:t>
            </w:r>
            <w:r w:rsidRPr="00CB2BAD">
              <w:rPr>
                <w:rFonts w:ascii="Arial" w:eastAsia="Arial" w:hAnsi="Arial" w:cs="Calibri"/>
                <w:color w:val="000000"/>
              </w:rPr>
              <w:br/>
              <w:t>HbA1c (6 months), mean (SD):</w:t>
            </w:r>
            <w:r w:rsidRPr="00CB2BAD">
              <w:rPr>
                <w:rFonts w:ascii="Arial" w:eastAsia="Arial" w:hAnsi="Arial" w:cs="Calibri"/>
                <w:color w:val="000000"/>
              </w:rPr>
              <w:br/>
              <w:t xml:space="preserve">G1: 9.1 (1.7) </w:t>
            </w:r>
            <w:r w:rsidRPr="00CB2BAD">
              <w:rPr>
                <w:rFonts w:ascii="Arial" w:eastAsia="Arial" w:hAnsi="Arial" w:cs="Calibri"/>
                <w:color w:val="000000"/>
              </w:rPr>
              <w:br/>
              <w:t>G2: 8.7 (1.7)</w:t>
            </w:r>
            <w:r w:rsidRPr="00CB2BAD">
              <w:rPr>
                <w:rFonts w:ascii="Arial" w:eastAsia="Arial" w:hAnsi="Arial" w:cs="Calibri"/>
                <w:color w:val="000000"/>
              </w:rPr>
              <w:br/>
              <w:t>HbA1c (12 months), mean (SD):</w:t>
            </w:r>
            <w:r w:rsidRPr="00CB2BAD">
              <w:rPr>
                <w:rFonts w:ascii="Arial" w:eastAsia="Arial" w:hAnsi="Arial" w:cs="Calibri"/>
                <w:color w:val="000000"/>
              </w:rPr>
              <w:br/>
              <w:t>G1: 8.7 (1.6)</w:t>
            </w:r>
            <w:r w:rsidRPr="00CB2BAD">
              <w:rPr>
                <w:rFonts w:ascii="Arial" w:eastAsia="Arial" w:hAnsi="Arial" w:cs="Calibri"/>
                <w:color w:val="000000"/>
              </w:rPr>
              <w:br/>
              <w:t>G2: 8.9 (2.0)</w:t>
            </w:r>
            <w:r w:rsidRPr="00CB2BAD">
              <w:rPr>
                <w:rFonts w:ascii="Arial" w:eastAsia="Arial" w:hAnsi="Arial" w:cs="Calibri"/>
                <w:color w:val="000000"/>
              </w:rPr>
              <w:br/>
            </w:r>
            <w:r w:rsidRPr="00CB2BAD">
              <w:rPr>
                <w:rFonts w:ascii="Arial" w:eastAsia="Arial" w:hAnsi="Arial" w:cs="Calibri"/>
                <w:color w:val="000000"/>
              </w:rPr>
              <w:br/>
              <w:t>HbA1c response (6 months):</w:t>
            </w:r>
            <w:r w:rsidRPr="00CB2BAD">
              <w:rPr>
                <w:rFonts w:ascii="Arial" w:eastAsia="Arial" w:hAnsi="Arial" w:cs="Calibri"/>
                <w:color w:val="000000"/>
              </w:rPr>
              <w:br/>
              <w:t>G1 (n=106): 40 (37.7%)</w:t>
            </w:r>
            <w:r w:rsidRPr="00CB2BAD">
              <w:rPr>
                <w:rFonts w:ascii="Arial" w:eastAsia="Arial" w:hAnsi="Arial" w:cs="Calibri"/>
                <w:color w:val="000000"/>
              </w:rPr>
              <w:br/>
              <w:t>G2 (n=78): 45 (57.7%)</w:t>
            </w:r>
            <w:r w:rsidRPr="00CB2BAD">
              <w:rPr>
                <w:rFonts w:ascii="Arial" w:eastAsia="Arial" w:hAnsi="Arial" w:cs="Calibri"/>
                <w:color w:val="000000"/>
              </w:rPr>
              <w:br/>
              <w:t>HbA1c response (12 months):</w:t>
            </w:r>
            <w:r w:rsidRPr="00CB2BAD">
              <w:rPr>
                <w:rFonts w:ascii="Arial" w:eastAsia="Arial" w:hAnsi="Arial" w:cs="Calibri"/>
                <w:color w:val="000000"/>
              </w:rPr>
              <w:br/>
              <w:t>G1 (n=90): 44 (48.9%)</w:t>
            </w:r>
            <w:r w:rsidRPr="00CB2BAD">
              <w:rPr>
                <w:rFonts w:ascii="Arial" w:eastAsia="Arial" w:hAnsi="Arial" w:cs="Calibri"/>
                <w:color w:val="000000"/>
              </w:rPr>
              <w:br/>
              <w:t>G2 (n=68): 35 (51.5%)</w:t>
            </w:r>
            <w:r w:rsidRPr="00CB2BAD">
              <w:rPr>
                <w:rFonts w:ascii="Arial" w:eastAsia="Arial" w:hAnsi="Arial" w:cs="Calibri"/>
                <w:color w:val="000000"/>
              </w:rPr>
              <w:br/>
            </w:r>
            <w:r w:rsidRPr="00CB2BAD">
              <w:rPr>
                <w:rFonts w:ascii="Arial" w:eastAsia="Arial" w:hAnsi="Arial" w:cs="Calibri"/>
                <w:color w:val="000000"/>
              </w:rPr>
              <w:br/>
              <w:t>HbA1c between group difference (6 months), mean (95% CI):</w:t>
            </w:r>
            <w:r w:rsidRPr="00CB2BAD">
              <w:rPr>
                <w:rFonts w:ascii="Arial" w:eastAsia="Arial" w:hAnsi="Arial" w:cs="Calibri"/>
                <w:color w:val="000000"/>
              </w:rPr>
              <w:br/>
              <w:t>G1 vs. G2: -0.40 (95% CI: -0.86 to 0.06), p=0.08</w:t>
            </w:r>
            <w:r w:rsidRPr="00CB2BAD">
              <w:rPr>
                <w:rFonts w:ascii="Arial" w:eastAsia="Arial" w:hAnsi="Arial" w:cs="Calibri"/>
                <w:color w:val="000000"/>
              </w:rPr>
              <w:br/>
              <w:t xml:space="preserve">HbA1c between group difference (12 months), mean (95% CI): </w:t>
            </w:r>
            <w:r w:rsidRPr="00CB2BAD">
              <w:rPr>
                <w:rFonts w:ascii="Arial" w:eastAsia="Arial" w:hAnsi="Arial" w:cs="Calibri"/>
                <w:color w:val="000000"/>
              </w:rPr>
              <w:br/>
              <w:t>G1 vs. G2: -0.06 (95% CI: -0.61 to 0.50), p=0.83</w:t>
            </w:r>
            <w:r w:rsidRPr="00CB2BAD">
              <w:rPr>
                <w:rFonts w:ascii="Arial" w:eastAsia="Arial" w:hAnsi="Arial" w:cs="Calibri"/>
                <w:color w:val="000000"/>
              </w:rPr>
              <w:br/>
            </w:r>
            <w:r w:rsidRPr="00CB2BAD">
              <w:rPr>
                <w:rFonts w:ascii="Arial" w:eastAsia="Arial" w:hAnsi="Arial" w:cs="Calibri"/>
                <w:color w:val="000000"/>
              </w:rPr>
              <w:br/>
              <w:t>Success rate difference (6 months):</w:t>
            </w:r>
            <w:r w:rsidRPr="00CB2BAD">
              <w:rPr>
                <w:rFonts w:ascii="Arial" w:eastAsia="Arial" w:hAnsi="Arial" w:cs="Calibri"/>
                <w:color w:val="000000"/>
              </w:rPr>
              <w:br/>
              <w:t>G1 (n=106) vs. G2 (n=78): -0.199 (95% CI, 0.05 to 0.33), p=0.01</w:t>
            </w:r>
            <w:r w:rsidRPr="00CB2BAD">
              <w:rPr>
                <w:rFonts w:ascii="Arial" w:eastAsia="Arial" w:hAnsi="Arial" w:cs="Calibri"/>
                <w:color w:val="000000"/>
              </w:rPr>
              <w:br/>
              <w:t>Success rate difference (12 months):</w:t>
            </w:r>
            <w:r w:rsidRPr="00CB2BAD">
              <w:rPr>
                <w:rFonts w:ascii="Arial" w:eastAsia="Arial" w:hAnsi="Arial" w:cs="Calibri"/>
                <w:color w:val="000000"/>
              </w:rPr>
              <w:br/>
              <w:t>G1 (n=90) vs. G2 (n=68): -0.026 (95% CI, -0.13 to 0.18), p=0.75</w:t>
            </w:r>
          </w:p>
        </w:tc>
        <w:tc>
          <w:tcPr>
            <w:tcW w:w="2145" w:type="dxa"/>
            <w:tcBorders>
              <w:top w:val="single" w:sz="8" w:space="0" w:color="auto"/>
              <w:bottom w:val="single" w:sz="8" w:space="0" w:color="auto"/>
            </w:tcBorders>
          </w:tcPr>
          <w:p w14:paraId="1CFA776F"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4FC4966B" w14:textId="77777777" w:rsidR="00CB2BAD" w:rsidRPr="00CB2BAD" w:rsidRDefault="00CB2BAD" w:rsidP="00CB2BAD">
            <w:pPr>
              <w:rPr>
                <w:rFonts w:ascii="Arial" w:eastAsia="Arial" w:hAnsi="Arial" w:cs="Calibri"/>
              </w:rPr>
            </w:pPr>
            <w:r w:rsidRPr="00CB2BAD">
              <w:rPr>
                <w:rFonts w:ascii="Arial" w:eastAsia="Arial" w:hAnsi="Arial" w:cs="Calibri"/>
                <w:color w:val="000000"/>
              </w:rPr>
              <w:t>Not eligible</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43CB7072"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45FA030F" w14:textId="77777777" w:rsidTr="00227278">
        <w:tc>
          <w:tcPr>
            <w:tcW w:w="1298" w:type="dxa"/>
            <w:tcBorders>
              <w:top w:val="single" w:sz="8" w:space="0" w:color="auto"/>
              <w:bottom w:val="single" w:sz="8" w:space="0" w:color="auto"/>
            </w:tcBorders>
          </w:tcPr>
          <w:p w14:paraId="6276B6CF" w14:textId="131C28D1" w:rsidR="00CB2BAD" w:rsidRPr="00CB2BAD" w:rsidRDefault="00CB2BAD" w:rsidP="00CB2BAD">
            <w:pPr>
              <w:rPr>
                <w:rFonts w:ascii="Arial" w:hAnsi="Arial" w:cs="Calibri"/>
                <w:color w:val="000000"/>
              </w:rPr>
            </w:pPr>
            <w:r w:rsidRPr="00CB2BAD">
              <w:rPr>
                <w:rFonts w:ascii="Arial" w:hAnsi="Arial" w:cs="Calibri"/>
                <w:color w:val="000000"/>
              </w:rPr>
              <w:t>Randomized Trial of Health Coaching in Secondary Prevention of Diabetes and Heart Disease (TERVA); Patja (2012)</w: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31</w:t>
            </w:r>
            <w:r w:rsidR="00906EC3">
              <w:rPr>
                <w:rFonts w:ascii="Arial" w:hAnsi="Arial" w:cs="Calibri"/>
                <w:color w:val="000000"/>
              </w:rPr>
              <w:fldChar w:fldCharType="end"/>
            </w:r>
          </w:p>
          <w:p w14:paraId="7F5019CF" w14:textId="77777777" w:rsidR="00CB2BAD" w:rsidRPr="00CB2BAD" w:rsidRDefault="00CB2BAD" w:rsidP="00CB2BAD">
            <w:pPr>
              <w:rPr>
                <w:rFonts w:ascii="Arial" w:hAnsi="Arial" w:cs="Calibri"/>
                <w:color w:val="000000"/>
              </w:rPr>
            </w:pPr>
          </w:p>
          <w:p w14:paraId="3EFB08A5" w14:textId="77777777" w:rsidR="00CB2BAD" w:rsidRPr="00CB2BAD" w:rsidRDefault="00CB2BAD" w:rsidP="00CB2BAD">
            <w:pPr>
              <w:rPr>
                <w:rFonts w:ascii="Arial" w:hAnsi="Arial" w:cs="Calibri"/>
                <w:color w:val="000000"/>
              </w:rPr>
            </w:pPr>
          </w:p>
          <w:p w14:paraId="124F8EAB" w14:textId="77777777" w:rsidR="00F672E7" w:rsidRDefault="00F672E7" w:rsidP="00CB2BAD">
            <w:pPr>
              <w:rPr>
                <w:rFonts w:ascii="Arial" w:hAnsi="Arial" w:cs="Calibri"/>
                <w:color w:val="000000"/>
              </w:rPr>
            </w:pPr>
          </w:p>
          <w:p w14:paraId="368BE5CF" w14:textId="77777777" w:rsidR="00F672E7" w:rsidRDefault="00F672E7" w:rsidP="00CB2BAD">
            <w:pPr>
              <w:rPr>
                <w:rFonts w:ascii="Arial" w:hAnsi="Arial" w:cs="Calibri"/>
                <w:color w:val="000000"/>
              </w:rPr>
            </w:pPr>
          </w:p>
          <w:p w14:paraId="6FD89127" w14:textId="77777777" w:rsidR="00F672E7" w:rsidRDefault="00F672E7" w:rsidP="00CB2BAD">
            <w:pPr>
              <w:rPr>
                <w:rFonts w:ascii="Arial" w:hAnsi="Arial" w:cs="Calibri"/>
                <w:color w:val="000000"/>
              </w:rPr>
            </w:pPr>
          </w:p>
          <w:p w14:paraId="1E9370D9" w14:textId="77777777" w:rsidR="00F672E7" w:rsidRDefault="00F672E7" w:rsidP="00CB2BAD">
            <w:pPr>
              <w:rPr>
                <w:rFonts w:ascii="Arial" w:hAnsi="Arial" w:cs="Calibri"/>
                <w:color w:val="000000"/>
              </w:rPr>
            </w:pPr>
          </w:p>
          <w:p w14:paraId="20C3DCC6" w14:textId="77777777" w:rsidR="00F672E7" w:rsidRDefault="00F672E7" w:rsidP="00CB2BAD">
            <w:pPr>
              <w:rPr>
                <w:rFonts w:ascii="Arial" w:hAnsi="Arial" w:cs="Calibri"/>
                <w:color w:val="000000"/>
              </w:rPr>
            </w:pPr>
          </w:p>
          <w:p w14:paraId="3B897E0C" w14:textId="77777777" w:rsidR="00F672E7" w:rsidRDefault="00F672E7" w:rsidP="00CB2BAD">
            <w:pPr>
              <w:rPr>
                <w:rFonts w:ascii="Arial" w:hAnsi="Arial" w:cs="Calibri"/>
                <w:color w:val="000000"/>
              </w:rPr>
            </w:pPr>
          </w:p>
          <w:p w14:paraId="5F0D51CF" w14:textId="77777777" w:rsidR="00F672E7" w:rsidRDefault="00F672E7" w:rsidP="00CB2BAD">
            <w:pPr>
              <w:rPr>
                <w:rFonts w:ascii="Arial" w:hAnsi="Arial" w:cs="Calibri"/>
                <w:color w:val="000000"/>
              </w:rPr>
            </w:pPr>
          </w:p>
          <w:p w14:paraId="3F8771E4" w14:textId="24B56C6D" w:rsidR="00CB2BAD" w:rsidRPr="00CB2BAD" w:rsidRDefault="00CB2BAD" w:rsidP="00CB2BAD">
            <w:pPr>
              <w:rPr>
                <w:rFonts w:ascii="Arial" w:hAnsi="Arial" w:cs="Calibri"/>
                <w:color w:val="000000"/>
              </w:rPr>
            </w:pPr>
            <w:r w:rsidRPr="00CB2BAD">
              <w:rPr>
                <w:rFonts w:ascii="Arial" w:hAnsi="Arial" w:cs="Calibri"/>
                <w:color w:val="000000"/>
              </w:rPr>
              <w:t>Randomized Trial of Health Coaching in Secondary Prevention of Diabetes and Heart Disease (TERVA); Patja (2012)</w: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PEVuZE5vdGU+PENpdGUgRXhjbHVkZUF1dGg9IjEiIEV4Y2x1ZGVZZWFyPSIxIj48QXV0aG9yPlBh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31</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4A290A66"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(„unmet treatment goals“; type 2 diabetes on medication and HbA1c &gt;7)</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Certified or public health nurses</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Primary care and hospital registries and records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Finland</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Joint Authority for Paijat-Hame Social and Health Care; Sitra – the Finnish Innovation Fund; TEKES – the Finish Funding Agency for Technology and Innovation; Pfizer Oy</w:t>
            </w:r>
            <w:r w:rsidRPr="00CB2BAD">
              <w:rPr>
                <w:rFonts w:ascii="Arial" w:eastAsia="Arial" w:hAnsi="Arial" w:cs="Calibri"/>
                <w:color w:val="000000"/>
              </w:rPr>
              <w:br/>
            </w:r>
          </w:p>
          <w:p w14:paraId="2380CB57"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1F058BBE"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 health coaching + UC</w:t>
            </w:r>
            <w:r w:rsidRPr="00CB2BAD">
              <w:rPr>
                <w:rFonts w:ascii="Arial" w:eastAsia="Arial" w:hAnsi="Arial" w:cs="Calibri"/>
                <w:color w:val="000000"/>
              </w:rPr>
              <w:br/>
              <w:t>N=1034</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N=501</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Referred to or directed to seek healthcare as needed </w:t>
            </w:r>
          </w:p>
        </w:tc>
        <w:tc>
          <w:tcPr>
            <w:tcW w:w="2973" w:type="dxa"/>
            <w:tcBorders>
              <w:top w:val="single" w:sz="8" w:space="0" w:color="auto"/>
              <w:bottom w:val="single" w:sz="8" w:space="0" w:color="auto"/>
            </w:tcBorders>
          </w:tcPr>
          <w:p w14:paraId="32CEC846"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Assessed using HbA1c; Hb1Ac target achieved: &lt;7%</w:t>
            </w:r>
            <w:r w:rsidRPr="00CB2BAD">
              <w:rPr>
                <w:rFonts w:ascii="Arial" w:eastAsia="Arial" w:hAnsi="Arial" w:cs="Calibri"/>
                <w:color w:val="000000"/>
              </w:rPr>
              <w:br/>
              <w:t xml:space="preserve"> </w:t>
            </w:r>
            <w:r w:rsidRPr="00CB2BAD">
              <w:rPr>
                <w:rFonts w:ascii="Arial" w:eastAsia="Arial" w:hAnsi="Arial" w:cs="Calibri"/>
                <w:color w:val="000000"/>
              </w:rPr>
              <w:br/>
              <w:t>HbA1c target achieved (12 months), n (%):</w:t>
            </w:r>
            <w:r w:rsidRPr="00CB2BAD">
              <w:rPr>
                <w:rFonts w:ascii="Arial" w:eastAsia="Arial" w:hAnsi="Arial" w:cs="Calibri"/>
                <w:color w:val="000000"/>
              </w:rPr>
              <w:br/>
              <w:t>G1 (n=215): 65 (30.2)</w:t>
            </w:r>
            <w:r w:rsidRPr="00CB2BAD">
              <w:rPr>
                <w:rFonts w:ascii="Arial" w:eastAsia="Arial" w:hAnsi="Arial" w:cs="Calibri"/>
                <w:color w:val="000000"/>
              </w:rPr>
              <w:br/>
              <w:t>G2 (n=91): 27 (29.7)</w:t>
            </w:r>
          </w:p>
          <w:p w14:paraId="41E5ED8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systolic and diastolic (12 months, no additional follow-up)</w:t>
            </w:r>
            <w:r w:rsidRPr="00CB2BAD">
              <w:rPr>
                <w:rFonts w:ascii="Arial" w:eastAsia="Arial" w:hAnsi="Arial" w:cs="Calibri"/>
                <w:color w:val="000000"/>
              </w:rPr>
              <w:br/>
              <w:t>Assessment tool not reported; Systolic BP target: &lt;140 mmHg</w:t>
            </w:r>
            <w:r w:rsidRPr="00CB2BAD">
              <w:rPr>
                <w:rFonts w:ascii="Arial" w:eastAsia="Arial" w:hAnsi="Arial" w:cs="Calibri"/>
                <w:color w:val="000000"/>
              </w:rPr>
              <w:br/>
              <w:t>Diastolic BP target: &lt;85 mmHg</w:t>
            </w:r>
            <w:r w:rsidRPr="00CB2BAD">
              <w:rPr>
                <w:rFonts w:ascii="Arial" w:eastAsia="Arial" w:hAnsi="Arial" w:cs="Calibri"/>
                <w:color w:val="000000"/>
              </w:rPr>
              <w:br/>
            </w:r>
            <w:r w:rsidRPr="00CB2BAD">
              <w:rPr>
                <w:rFonts w:ascii="Arial" w:eastAsia="Arial" w:hAnsi="Arial" w:cs="Calibri"/>
                <w:color w:val="000000"/>
              </w:rPr>
              <w:br/>
              <w:t>Participants achieving systolic BP target (12 months), n (%):</w:t>
            </w:r>
            <w:r w:rsidRPr="00CB2BAD">
              <w:rPr>
                <w:rFonts w:ascii="Arial" w:eastAsia="Arial" w:hAnsi="Arial" w:cs="Calibri"/>
                <w:color w:val="000000"/>
              </w:rPr>
              <w:br/>
              <w:t>G1 (n=327): 107 (32.7)</w:t>
            </w:r>
            <w:r w:rsidRPr="00CB2BAD">
              <w:rPr>
                <w:rFonts w:ascii="Arial" w:eastAsia="Arial" w:hAnsi="Arial" w:cs="Calibri"/>
                <w:color w:val="000000"/>
              </w:rPr>
              <w:br/>
              <w:t>G2 (n=148): 53 (35.8)</w:t>
            </w:r>
            <w:r w:rsidRPr="00CB2BAD">
              <w:rPr>
                <w:rFonts w:ascii="Arial" w:eastAsia="Arial" w:hAnsi="Arial" w:cs="Calibri"/>
                <w:color w:val="000000"/>
              </w:rPr>
              <w:br/>
            </w:r>
            <w:r w:rsidRPr="00CB2BAD">
              <w:rPr>
                <w:rFonts w:ascii="Arial" w:eastAsia="Arial" w:hAnsi="Arial" w:cs="Calibri"/>
                <w:color w:val="000000"/>
              </w:rPr>
              <w:br/>
              <w:t>Participants achieving diastolic BP target (12 months), n (%):</w:t>
            </w:r>
            <w:r w:rsidRPr="00CB2BAD">
              <w:rPr>
                <w:rFonts w:ascii="Arial" w:eastAsia="Arial" w:hAnsi="Arial" w:cs="Calibri"/>
                <w:color w:val="000000"/>
              </w:rPr>
              <w:br/>
              <w:t xml:space="preserve">G1 (n=264): 120 (45.5) </w:t>
            </w:r>
            <w:r w:rsidRPr="00CB2BAD">
              <w:rPr>
                <w:rFonts w:ascii="Arial" w:eastAsia="Arial" w:hAnsi="Arial" w:cs="Calibri"/>
                <w:color w:val="000000"/>
              </w:rPr>
              <w:br/>
              <w:t>G2 (n=130): 49 (37.7)</w:t>
            </w:r>
          </w:p>
          <w:p w14:paraId="2CD58A6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Lipids (12 months, no additional follow-up)</w:t>
            </w:r>
            <w:r w:rsidRPr="00CB2BAD">
              <w:rPr>
                <w:rFonts w:ascii="Arial" w:eastAsia="Arial" w:hAnsi="Arial" w:cs="Calibri"/>
                <w:color w:val="000000"/>
              </w:rPr>
              <w:br/>
              <w:t>Assessment tool not reported; Serum total cholesterol target: &lt;4.5 mmol/l</w:t>
            </w:r>
            <w:r w:rsidRPr="00CB2BAD">
              <w:rPr>
                <w:rFonts w:ascii="Arial" w:eastAsia="Arial" w:hAnsi="Arial" w:cs="Calibri"/>
                <w:color w:val="000000"/>
              </w:rPr>
              <w:br/>
              <w:t>Serum LDL cholesterol target: &lt;2.5 mmol/l</w:t>
            </w:r>
            <w:r w:rsidRPr="00CB2BAD">
              <w:rPr>
                <w:rFonts w:ascii="Arial" w:eastAsia="Arial" w:hAnsi="Arial" w:cs="Calibri"/>
                <w:color w:val="000000"/>
              </w:rPr>
              <w:br/>
              <w:t xml:space="preserve"> </w:t>
            </w:r>
            <w:r w:rsidRPr="00CB2BAD">
              <w:rPr>
                <w:rFonts w:ascii="Arial" w:eastAsia="Arial" w:hAnsi="Arial" w:cs="Calibri"/>
                <w:color w:val="000000"/>
              </w:rPr>
              <w:br/>
              <w:t>Serum total cholesterol target achieved (12 months), n (%):</w:t>
            </w:r>
            <w:r w:rsidRPr="00CB2BAD">
              <w:rPr>
                <w:rFonts w:ascii="Arial" w:eastAsia="Arial" w:hAnsi="Arial" w:cs="Calibri"/>
                <w:color w:val="000000"/>
              </w:rPr>
              <w:br/>
              <w:t xml:space="preserve">G1 (n=75): 23 (30.7) </w:t>
            </w:r>
            <w:r w:rsidRPr="00CB2BAD">
              <w:rPr>
                <w:rFonts w:ascii="Arial" w:eastAsia="Arial" w:hAnsi="Arial" w:cs="Calibri"/>
                <w:color w:val="000000"/>
              </w:rPr>
              <w:br/>
              <w:t>G2 (n=20): 7 (35.0)</w:t>
            </w:r>
            <w:r w:rsidRPr="00CB2BAD">
              <w:rPr>
                <w:rFonts w:ascii="Arial" w:eastAsia="Arial" w:hAnsi="Arial" w:cs="Calibri"/>
                <w:color w:val="000000"/>
              </w:rPr>
              <w:br/>
            </w:r>
            <w:r w:rsidRPr="00CB2BAD">
              <w:rPr>
                <w:rFonts w:ascii="Arial" w:eastAsia="Arial" w:hAnsi="Arial" w:cs="Calibri"/>
                <w:color w:val="000000"/>
              </w:rPr>
              <w:br/>
              <w:t>Serum LDL cholesterol target achieved (12 months), n (%):</w:t>
            </w:r>
            <w:r w:rsidRPr="00CB2BAD">
              <w:rPr>
                <w:rFonts w:ascii="Arial" w:eastAsia="Arial" w:hAnsi="Arial" w:cs="Calibri"/>
                <w:color w:val="000000"/>
              </w:rPr>
              <w:br/>
              <w:t>G1 (n=67): 29 (43.4)</w:t>
            </w:r>
            <w:r w:rsidRPr="00CB2BAD">
              <w:rPr>
                <w:rFonts w:ascii="Arial" w:eastAsia="Arial" w:hAnsi="Arial" w:cs="Calibri"/>
                <w:color w:val="000000"/>
              </w:rPr>
              <w:br/>
              <w:t>G2 (n=19): 9 (47.4)</w:t>
            </w:r>
          </w:p>
        </w:tc>
        <w:tc>
          <w:tcPr>
            <w:tcW w:w="2145" w:type="dxa"/>
            <w:tcBorders>
              <w:top w:val="single" w:sz="8" w:space="0" w:color="auto"/>
              <w:bottom w:val="single" w:sz="8" w:space="0" w:color="auto"/>
            </w:tcBorders>
          </w:tcPr>
          <w:p w14:paraId="172AE2F7"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6351DFE4"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57071694"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r>
      <w:tr w:rsidR="00CB2BAD" w:rsidRPr="00CB2BAD" w14:paraId="18E6F4B9" w14:textId="77777777" w:rsidTr="00227278">
        <w:tc>
          <w:tcPr>
            <w:tcW w:w="1298" w:type="dxa"/>
            <w:tcBorders>
              <w:top w:val="single" w:sz="8" w:space="0" w:color="auto"/>
              <w:bottom w:val="single" w:sz="8" w:space="0" w:color="auto"/>
            </w:tcBorders>
          </w:tcPr>
          <w:p w14:paraId="23542161" w14:textId="2AB58293" w:rsidR="00CB2BAD" w:rsidRPr="00CB2BAD" w:rsidRDefault="00CB2BAD" w:rsidP="00CB2BAD">
            <w:pPr>
              <w:rPr>
                <w:rFonts w:ascii="Arial" w:hAnsi="Arial" w:cs="Calibri"/>
                <w:color w:val="000000"/>
              </w:rPr>
            </w:pPr>
            <w:r w:rsidRPr="00CB2BAD">
              <w:rPr>
                <w:rFonts w:ascii="Arial" w:hAnsi="Arial" w:cs="Calibri"/>
                <w:color w:val="000000"/>
              </w:rPr>
              <w:t>Peasah (2020)</w: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PEVuZE5vdGU+PENpdGUgRXhjbHVkZUF1dGg9IjEiIEV4Y2x1ZGVZZWFyPSIxIj48QXV0aG9yPlBl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19</w:t>
            </w:r>
            <w:r w:rsidR="00906EC3">
              <w:rPr>
                <w:rFonts w:ascii="Arial" w:hAnsi="Arial" w:cs="Calibri"/>
                <w:color w:val="000000"/>
              </w:rPr>
              <w:fldChar w:fldCharType="end"/>
            </w:r>
          </w:p>
          <w:p w14:paraId="6D91524A" w14:textId="77777777" w:rsidR="00CB2BAD" w:rsidRPr="00CB2BAD" w:rsidRDefault="00CB2BAD" w:rsidP="00CB2BAD">
            <w:pPr>
              <w:rPr>
                <w:rFonts w:ascii="Arial" w:hAnsi="Arial" w:cs="Calibri"/>
                <w:color w:val="000000"/>
              </w:rPr>
            </w:pPr>
          </w:p>
          <w:p w14:paraId="7B0EC8BB" w14:textId="77777777" w:rsidR="00CB2BAD" w:rsidRPr="00CB2BAD" w:rsidRDefault="00CB2BAD" w:rsidP="00CB2BAD">
            <w:pPr>
              <w:rPr>
                <w:rFonts w:ascii="Arial" w:hAnsi="Arial" w:cs="Calibri"/>
                <w:color w:val="000000"/>
              </w:rPr>
            </w:pPr>
          </w:p>
          <w:p w14:paraId="0137A4D9" w14:textId="77777777" w:rsidR="00CB2BAD" w:rsidRPr="00CB2BAD" w:rsidRDefault="00CB2BAD" w:rsidP="00CB2BAD">
            <w:pPr>
              <w:rPr>
                <w:rFonts w:ascii="Arial" w:hAnsi="Arial" w:cs="Calibri"/>
                <w:color w:val="000000"/>
              </w:rPr>
            </w:pPr>
          </w:p>
          <w:p w14:paraId="4EBBD67F" w14:textId="77777777" w:rsidR="00CB2BAD" w:rsidRPr="00CB2BAD" w:rsidRDefault="00CB2BAD" w:rsidP="00CB2BAD">
            <w:pPr>
              <w:rPr>
                <w:rFonts w:ascii="Arial" w:hAnsi="Arial" w:cs="Calibri"/>
                <w:color w:val="000000"/>
              </w:rPr>
            </w:pPr>
          </w:p>
          <w:p w14:paraId="1720B2C9" w14:textId="77777777" w:rsidR="00CB2BAD" w:rsidRPr="00CB2BAD" w:rsidRDefault="00CB2BAD" w:rsidP="00CB2BAD">
            <w:pPr>
              <w:rPr>
                <w:rFonts w:ascii="Arial" w:hAnsi="Arial" w:cs="Calibri"/>
                <w:color w:val="000000"/>
              </w:rPr>
            </w:pPr>
          </w:p>
          <w:p w14:paraId="5C77967E" w14:textId="77777777" w:rsidR="00CB2BAD" w:rsidRPr="00CB2BAD" w:rsidRDefault="00CB2BAD" w:rsidP="00CB2BAD">
            <w:pPr>
              <w:rPr>
                <w:rFonts w:ascii="Arial" w:hAnsi="Arial" w:cs="Calibri"/>
                <w:color w:val="000000"/>
              </w:rPr>
            </w:pPr>
          </w:p>
          <w:p w14:paraId="72D558EE" w14:textId="77777777" w:rsidR="00CB2BAD" w:rsidRPr="00CB2BAD" w:rsidRDefault="00CB2BAD" w:rsidP="00CB2BAD">
            <w:pPr>
              <w:rPr>
                <w:rFonts w:ascii="Arial" w:hAnsi="Arial" w:cs="Calibri"/>
                <w:color w:val="000000"/>
              </w:rPr>
            </w:pPr>
          </w:p>
          <w:p w14:paraId="7DC197A5" w14:textId="77777777" w:rsidR="00CB2BAD" w:rsidRPr="00CB2BAD" w:rsidRDefault="00CB2BAD" w:rsidP="00CB2BAD">
            <w:pPr>
              <w:rPr>
                <w:rFonts w:ascii="Arial" w:hAnsi="Arial" w:cs="Calibri"/>
                <w:color w:val="000000"/>
              </w:rPr>
            </w:pPr>
          </w:p>
          <w:p w14:paraId="06E39872" w14:textId="1D086597"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645BF87F"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Unspecified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Pharmacist</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Primary care practices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Mercer University College of Pharmacy</w:t>
            </w:r>
            <w:r w:rsidRPr="00CB2BAD">
              <w:rPr>
                <w:rFonts w:ascii="Arial" w:eastAsia="Arial" w:hAnsi="Arial" w:cs="Calibri"/>
                <w:color w:val="000000"/>
              </w:rPr>
              <w:br/>
            </w:r>
          </w:p>
          <w:p w14:paraId="37590AF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6E07402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 support for medication adherence + UC</w:t>
            </w:r>
            <w:r w:rsidRPr="00CB2BAD">
              <w:rPr>
                <w:rFonts w:ascii="Arial" w:eastAsia="Arial" w:hAnsi="Arial" w:cs="Calibri"/>
                <w:color w:val="000000"/>
              </w:rPr>
              <w:br/>
              <w:t>N=39</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N=39</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27344958"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Glycemic control (12 weeks, no additional follow-up)</w:t>
            </w:r>
            <w:r w:rsidRPr="00CB2BAD">
              <w:rPr>
                <w:rFonts w:ascii="Arial" w:eastAsia="Arial" w:hAnsi="Arial" w:cs="Calibri"/>
                <w:color w:val="000000"/>
              </w:rPr>
              <w:br/>
              <w:t xml:space="preserve">Assessed using change in HbA1c </w:t>
            </w:r>
            <w:r w:rsidRPr="00CB2BAD">
              <w:rPr>
                <w:rFonts w:ascii="Arial" w:eastAsia="Arial" w:hAnsi="Arial" w:cs="Calibri"/>
                <w:color w:val="000000"/>
              </w:rPr>
              <w:br/>
              <w:t xml:space="preserve"> </w:t>
            </w:r>
            <w:r w:rsidRPr="00CB2BAD">
              <w:rPr>
                <w:rFonts w:ascii="Arial" w:eastAsia="Arial" w:hAnsi="Arial" w:cs="Calibri"/>
                <w:color w:val="000000"/>
              </w:rPr>
              <w:br/>
              <w:t>Mean (SD) change in HbA1c (12 weeks):</w:t>
            </w:r>
            <w:r w:rsidRPr="00CB2BAD">
              <w:rPr>
                <w:rFonts w:ascii="Arial" w:eastAsia="Arial" w:hAnsi="Arial" w:cs="Calibri"/>
                <w:color w:val="000000"/>
              </w:rPr>
              <w:br/>
              <w:t>G1: -0.35 (0.88), p = 0.0269</w:t>
            </w:r>
            <w:r w:rsidRPr="00CB2BAD">
              <w:rPr>
                <w:rFonts w:ascii="Arial" w:eastAsia="Arial" w:hAnsi="Arial" w:cs="Calibri"/>
                <w:color w:val="000000"/>
              </w:rPr>
              <w:br/>
              <w:t>G2: 0.338 (0.802), p = 0.0128</w:t>
            </w:r>
            <w:r w:rsidRPr="00CB2BAD">
              <w:rPr>
                <w:rFonts w:ascii="Arial" w:eastAsia="Arial" w:hAnsi="Arial" w:cs="Calibri"/>
                <w:color w:val="000000"/>
              </w:rPr>
              <w:br/>
            </w:r>
            <w:r w:rsidRPr="00CB2BAD">
              <w:rPr>
                <w:rFonts w:ascii="Arial" w:eastAsia="Arial" w:hAnsi="Arial" w:cs="Calibri"/>
                <w:color w:val="000000"/>
              </w:rPr>
              <w:br/>
              <w:t>Association between baseline and 12 weeks HbA1c for control group compared to intervention group (multiple regression estimate):</w:t>
            </w:r>
            <w:r w:rsidRPr="00CB2BAD">
              <w:rPr>
                <w:rFonts w:ascii="Arial" w:eastAsia="Arial" w:hAnsi="Arial" w:cs="Calibri"/>
                <w:color w:val="000000"/>
              </w:rPr>
              <w:br/>
              <w:t>G2 vs. G1: 0.5547, p=0.0019</w:t>
            </w:r>
          </w:p>
        </w:tc>
        <w:tc>
          <w:tcPr>
            <w:tcW w:w="2145" w:type="dxa"/>
            <w:tcBorders>
              <w:top w:val="single" w:sz="8" w:space="0" w:color="auto"/>
              <w:bottom w:val="single" w:sz="8" w:space="0" w:color="auto"/>
            </w:tcBorders>
          </w:tcPr>
          <w:p w14:paraId="1BEE8B8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r w:rsidRPr="00CB2BAD">
              <w:rPr>
                <w:rFonts w:ascii="Arial" w:eastAsia="Arial" w:hAnsi="Arial" w:cs="Calibri"/>
                <w:color w:val="000000"/>
              </w:rPr>
              <w:br/>
            </w:r>
          </w:p>
        </w:tc>
        <w:tc>
          <w:tcPr>
            <w:tcW w:w="1916" w:type="dxa"/>
            <w:tcBorders>
              <w:top w:val="single" w:sz="8" w:space="0" w:color="auto"/>
              <w:bottom w:val="single" w:sz="8" w:space="0" w:color="auto"/>
            </w:tcBorders>
          </w:tcPr>
          <w:p w14:paraId="296AF290"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c>
          <w:tcPr>
            <w:tcW w:w="1210" w:type="dxa"/>
            <w:tcBorders>
              <w:top w:val="single" w:sz="8" w:space="0" w:color="auto"/>
              <w:bottom w:val="single" w:sz="8" w:space="0" w:color="auto"/>
            </w:tcBorders>
          </w:tcPr>
          <w:p w14:paraId="06E84D3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p>
        </w:tc>
      </w:tr>
      <w:tr w:rsidR="00CB2BAD" w:rsidRPr="00CB2BAD" w14:paraId="10A53540" w14:textId="77777777" w:rsidTr="00227278">
        <w:tc>
          <w:tcPr>
            <w:tcW w:w="1298" w:type="dxa"/>
            <w:tcBorders>
              <w:top w:val="single" w:sz="8" w:space="0" w:color="auto"/>
              <w:bottom w:val="single" w:sz="8" w:space="0" w:color="auto"/>
            </w:tcBorders>
          </w:tcPr>
          <w:p w14:paraId="6BA35CF0" w14:textId="77777777" w:rsidR="00CB2BAD" w:rsidRDefault="00CB2BAD" w:rsidP="00CB2BAD">
            <w:pPr>
              <w:rPr>
                <w:rFonts w:ascii="Arial" w:hAnsi="Arial" w:cs="Calibri"/>
                <w:color w:val="000000"/>
              </w:rPr>
            </w:pPr>
            <w:r w:rsidRPr="00CB2BAD">
              <w:rPr>
                <w:rFonts w:ascii="Arial" w:hAnsi="Arial" w:cs="Calibri"/>
                <w:color w:val="000000"/>
              </w:rPr>
              <w:t>Levy (2015)</w: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36</w:t>
            </w:r>
            <w:r w:rsidR="00906EC3">
              <w:rPr>
                <w:rFonts w:ascii="Arial" w:hAnsi="Arial" w:cs="Calibri"/>
                <w:color w:val="000000"/>
              </w:rPr>
              <w:fldChar w:fldCharType="end"/>
            </w:r>
          </w:p>
          <w:p w14:paraId="7EE4D15B" w14:textId="77777777" w:rsidR="00F672E7" w:rsidRDefault="00F672E7" w:rsidP="00CB2BAD">
            <w:pPr>
              <w:rPr>
                <w:rFonts w:ascii="Arial" w:hAnsi="Arial" w:cs="Calibri"/>
                <w:color w:val="000000"/>
              </w:rPr>
            </w:pPr>
          </w:p>
          <w:p w14:paraId="37EC6989" w14:textId="77777777" w:rsidR="00F672E7" w:rsidRDefault="00F672E7" w:rsidP="00CB2BAD">
            <w:pPr>
              <w:rPr>
                <w:rFonts w:ascii="Arial" w:hAnsi="Arial" w:cs="Calibri"/>
                <w:color w:val="000000"/>
              </w:rPr>
            </w:pPr>
            <w:r w:rsidRPr="00CB2BAD">
              <w:rPr>
                <w:rFonts w:ascii="Arial" w:hAnsi="Arial" w:cs="Calibri"/>
                <w:color w:val="000000"/>
              </w:rPr>
              <w:t>Levy (2015)</w:t>
            </w:r>
            <w:r>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Pr>
                <w:rFonts w:ascii="Arial" w:hAnsi="Arial" w:cs="Calibri"/>
                <w:color w:val="000000"/>
              </w:rPr>
              <w:instrText xml:space="preserve"> ADDIN EN.CITE </w:instrText>
            </w:r>
            <w:r>
              <w:rPr>
                <w:rFonts w:ascii="Arial" w:hAnsi="Arial" w:cs="Calibri"/>
                <w:color w:val="000000"/>
              </w:rPr>
              <w:fldChar w:fldCharType="begin">
                <w:fldData xml:space="preserve">PEVuZE5vdGU+PENpdGUgRXhjbHVkZUF1dGg9IjEiIEV4Y2x1ZGVZZWFyPSIxIj48QXV0aG9yPkxl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</w:fldData>
              </w:fldChar>
            </w:r>
            <w:r>
              <w:rPr>
                <w:rFonts w:ascii="Arial" w:hAnsi="Arial" w:cs="Calibri"/>
                <w:color w:val="000000"/>
              </w:rPr>
              <w:instrText xml:space="preserve"> ADDIN EN.CITE.DATA </w:instrText>
            </w:r>
            <w:r>
              <w:rPr>
                <w:rFonts w:ascii="Arial" w:hAnsi="Arial" w:cs="Calibri"/>
                <w:color w:val="000000"/>
              </w:rPr>
            </w:r>
            <w:r>
              <w:rPr>
                <w:rFonts w:ascii="Arial" w:hAnsi="Arial" w:cs="Calibri"/>
                <w:color w:val="000000"/>
              </w:rPr>
              <w:fldChar w:fldCharType="end"/>
            </w:r>
            <w:r>
              <w:rPr>
                <w:rFonts w:ascii="Arial" w:hAnsi="Arial" w:cs="Calibri"/>
                <w:color w:val="000000"/>
              </w:rPr>
            </w:r>
            <w:r>
              <w:rPr>
                <w:rFonts w:ascii="Arial" w:hAnsi="Arial" w:cs="Calibri"/>
                <w:color w:val="000000"/>
              </w:rPr>
              <w:fldChar w:fldCharType="separate"/>
            </w:r>
            <w:r w:rsidRPr="00906EC3">
              <w:rPr>
                <w:rFonts w:ascii="Arial" w:hAnsi="Arial" w:cs="Calibri"/>
                <w:noProof/>
                <w:color w:val="000000"/>
                <w:vertAlign w:val="superscript"/>
              </w:rPr>
              <w:t>36</w:t>
            </w:r>
            <w:r>
              <w:rPr>
                <w:rFonts w:ascii="Arial" w:hAnsi="Arial" w:cs="Calibri"/>
                <w:color w:val="000000"/>
              </w:rPr>
              <w:fldChar w:fldCharType="end"/>
            </w:r>
          </w:p>
          <w:p w14:paraId="6F472A75" w14:textId="70568E18" w:rsidR="00F672E7" w:rsidRPr="00CB2BAD" w:rsidRDefault="00F672E7" w:rsidP="00CB2BAD">
            <w:pPr>
              <w:rPr>
                <w:rFonts w:ascii="Arial" w:hAnsi="Arial" w:cs="Calibri"/>
                <w:color w:val="000000"/>
              </w:rPr>
            </w:pPr>
            <w:r>
              <w:rPr>
                <w:rFonts w:ascii="Arial" w:hAnsi="Arial" w:cs="Calibri"/>
                <w:color w:val="000000"/>
              </w:rPr>
              <w:t>(continued)</w:t>
            </w:r>
          </w:p>
        </w:tc>
        <w:tc>
          <w:tcPr>
            <w:tcW w:w="1615" w:type="dxa"/>
            <w:tcBorders>
              <w:top w:val="single" w:sz="8" w:space="0" w:color="auto"/>
              <w:bottom w:val="single" w:sz="8" w:space="0" w:color="auto"/>
            </w:tcBorders>
          </w:tcPr>
          <w:p w14:paraId="1834AEC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Public hospital</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New York University-Health and Hospitals Corporation Clinical and Translational Science Institute</w:t>
            </w:r>
            <w:r w:rsidRPr="00CB2BAD">
              <w:rPr>
                <w:rFonts w:ascii="Arial" w:eastAsia="Arial" w:hAnsi="Arial" w:cs="Calibri"/>
                <w:color w:val="000000"/>
              </w:rPr>
              <w:br/>
            </w:r>
          </w:p>
          <w:p w14:paraId="382123D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 for glycemic control, low for utilization and hypoglycemia</w:t>
            </w:r>
          </w:p>
        </w:tc>
        <w:tc>
          <w:tcPr>
            <w:tcW w:w="1716" w:type="dxa"/>
            <w:tcBorders>
              <w:top w:val="single" w:sz="8" w:space="0" w:color="auto"/>
              <w:bottom w:val="single" w:sz="8" w:space="0" w:color="auto"/>
            </w:tcBorders>
          </w:tcPr>
          <w:p w14:paraId="6A67CC8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Mobile Insulin Titration Intervention + UC</w:t>
            </w:r>
            <w:r w:rsidRPr="00CB2BAD">
              <w:rPr>
                <w:rFonts w:ascii="Arial" w:eastAsia="Arial" w:hAnsi="Arial" w:cs="Calibri"/>
                <w:color w:val="000000"/>
              </w:rPr>
              <w:br/>
              <w:t>N=33</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N=28</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Referred to or directed to seek healthcare as needed </w:t>
            </w:r>
          </w:p>
        </w:tc>
        <w:tc>
          <w:tcPr>
            <w:tcW w:w="2973" w:type="dxa"/>
            <w:tcBorders>
              <w:top w:val="single" w:sz="8" w:space="0" w:color="auto"/>
              <w:bottom w:val="single" w:sz="8" w:space="0" w:color="auto"/>
            </w:tcBorders>
          </w:tcPr>
          <w:p w14:paraId="2B1D9149"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Glycemic control (12 weeks, no additional follow-up)</w:t>
            </w:r>
            <w:r w:rsidRPr="00CB2BAD">
              <w:rPr>
                <w:rFonts w:ascii="Arial" w:eastAsia="Arial" w:hAnsi="Arial" w:cs="Calibri"/>
                <w:color w:val="000000"/>
              </w:rPr>
              <w:br/>
              <w:t>Assessed using HbA1c; change in A1c, greater decrease in A1c indicates greater effectiveness</w:t>
            </w:r>
            <w:r w:rsidRPr="00CB2BAD">
              <w:rPr>
                <w:rFonts w:ascii="Arial" w:eastAsia="Arial" w:hAnsi="Arial" w:cs="Calibri"/>
                <w:color w:val="000000"/>
              </w:rPr>
              <w:br/>
              <w:t xml:space="preserve"> </w:t>
            </w:r>
            <w:r w:rsidRPr="00CB2BAD">
              <w:rPr>
                <w:rFonts w:ascii="Arial" w:eastAsia="Arial" w:hAnsi="Arial" w:cs="Calibri"/>
                <w:color w:val="000000"/>
              </w:rPr>
              <w:br/>
              <w:t>HbA1c value (12 weeks):</w:t>
            </w:r>
            <w:r w:rsidRPr="00CB2BAD">
              <w:rPr>
                <w:rFonts w:ascii="Arial" w:eastAsia="Arial" w:hAnsi="Arial" w:cs="Calibri"/>
                <w:color w:val="000000"/>
              </w:rPr>
              <w:br/>
              <w:t>G1 (n=28): 9.34% (1.45)</w:t>
            </w:r>
            <w:r w:rsidRPr="00CB2BAD">
              <w:rPr>
                <w:rFonts w:ascii="Arial" w:eastAsia="Arial" w:hAnsi="Arial" w:cs="Calibri"/>
                <w:color w:val="000000"/>
              </w:rPr>
              <w:br/>
              <w:t>G2 (n=14): 9.99% (1.33)</w:t>
            </w:r>
            <w:r w:rsidRPr="00CB2BAD">
              <w:rPr>
                <w:rFonts w:ascii="Arial" w:eastAsia="Arial" w:hAnsi="Arial" w:cs="Calibri"/>
                <w:color w:val="000000"/>
              </w:rPr>
              <w:br/>
            </w:r>
            <w:r w:rsidRPr="00CB2BAD">
              <w:rPr>
                <w:rFonts w:ascii="Arial" w:eastAsia="Arial" w:hAnsi="Arial" w:cs="Calibri"/>
                <w:color w:val="000000"/>
              </w:rPr>
              <w:br/>
              <w:t>HbA1c mean change (12 weeks):</w:t>
            </w:r>
            <w:r w:rsidRPr="00CB2BAD">
              <w:rPr>
                <w:rFonts w:ascii="Arial" w:eastAsia="Arial" w:hAnsi="Arial" w:cs="Calibri"/>
                <w:color w:val="000000"/>
              </w:rPr>
              <w:br/>
              <w:t>G1 (n=28): -1.90 (2.64)</w:t>
            </w:r>
            <w:r w:rsidRPr="00CB2BAD">
              <w:rPr>
                <w:rFonts w:ascii="Arial" w:eastAsia="Arial" w:hAnsi="Arial" w:cs="Calibri"/>
                <w:color w:val="000000"/>
              </w:rPr>
              <w:br/>
              <w:t>G2 (n=14): -1.81 (2.63)</w:t>
            </w:r>
            <w:r w:rsidRPr="00CB2BAD">
              <w:rPr>
                <w:rFonts w:ascii="Arial" w:eastAsia="Arial" w:hAnsi="Arial" w:cs="Calibri"/>
                <w:color w:val="000000"/>
              </w:rPr>
              <w:br/>
            </w:r>
            <w:r w:rsidRPr="00CB2BAD">
              <w:rPr>
                <w:rFonts w:ascii="Arial" w:eastAsia="Arial" w:hAnsi="Arial" w:cs="Calibri"/>
                <w:color w:val="000000"/>
              </w:rPr>
              <w:br/>
              <w:t>HbA1c mean change (12 weeks):</w:t>
            </w:r>
            <w:r w:rsidRPr="00CB2BAD">
              <w:rPr>
                <w:rFonts w:ascii="Arial" w:eastAsia="Arial" w:hAnsi="Arial" w:cs="Calibri"/>
                <w:color w:val="000000"/>
              </w:rPr>
              <w:br/>
              <w:t>G1 vs. G2: NR, p=0.99</w:t>
            </w:r>
            <w:r w:rsidRPr="00CB2BAD">
              <w:rPr>
                <w:rFonts w:ascii="Arial" w:eastAsia="Arial" w:hAnsi="Arial" w:cs="Calibri"/>
                <w:color w:val="000000"/>
              </w:rPr>
              <w:br/>
            </w:r>
            <w:r w:rsidRPr="00CB2BAD">
              <w:rPr>
                <w:rFonts w:ascii="Arial" w:eastAsia="Arial" w:hAnsi="Arial" w:cs="Calibri"/>
                <w:color w:val="000000"/>
              </w:rPr>
              <w:br/>
              <w:t>HbA1c values with combined results from 10 multiple imputations (12 weeks):</w:t>
            </w:r>
            <w:r w:rsidRPr="00CB2BAD">
              <w:rPr>
                <w:rFonts w:ascii="Arial" w:eastAsia="Arial" w:hAnsi="Arial" w:cs="Calibri"/>
                <w:color w:val="000000"/>
              </w:rPr>
              <w:br/>
              <w:t>G1 (n=28) vs. G2 (n=14): -0.85 (95% CI, -1.83 to 0.13), p=0.09</w:t>
            </w:r>
          </w:p>
        </w:tc>
        <w:tc>
          <w:tcPr>
            <w:tcW w:w="2145" w:type="dxa"/>
            <w:tcBorders>
              <w:top w:val="single" w:sz="8" w:space="0" w:color="auto"/>
              <w:bottom w:val="single" w:sz="8" w:space="0" w:color="auto"/>
            </w:tcBorders>
          </w:tcPr>
          <w:p w14:paraId="285B733D"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r w:rsidRPr="00CB2BAD">
              <w:rPr>
                <w:rFonts w:ascii="Arial" w:eastAsia="Arial" w:hAnsi="Arial" w:cs="Calibri"/>
                <w:color w:val="000000"/>
              </w:rPr>
              <w:br/>
            </w:r>
          </w:p>
        </w:tc>
        <w:tc>
          <w:tcPr>
            <w:tcW w:w="1916" w:type="dxa"/>
            <w:tcBorders>
              <w:top w:val="single" w:sz="8" w:space="0" w:color="auto"/>
              <w:bottom w:val="single" w:sz="8" w:space="0" w:color="auto"/>
            </w:tcBorders>
          </w:tcPr>
          <w:p w14:paraId="5760BD3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eligible</w:t>
            </w:r>
          </w:p>
        </w:tc>
        <w:tc>
          <w:tcPr>
            <w:tcW w:w="1210" w:type="dxa"/>
            <w:tcBorders>
              <w:top w:val="single" w:sz="8" w:space="0" w:color="auto"/>
              <w:bottom w:val="single" w:sz="8" w:space="0" w:color="auto"/>
            </w:tcBorders>
          </w:tcPr>
          <w:p w14:paraId="3547701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Hypoglycemia (12 weeks, no additional follow-up)</w:t>
            </w:r>
            <w:r w:rsidRPr="00CB2BAD">
              <w:rPr>
                <w:rFonts w:ascii="Arial" w:eastAsia="Arial" w:hAnsi="Arial" w:cs="Calibri"/>
                <w:color w:val="000000"/>
              </w:rPr>
              <w:br/>
              <w:t>Self-reported by patients; more hypoglycemic events indicate worse effectiveness</w:t>
            </w:r>
            <w:r w:rsidRPr="00CB2BAD">
              <w:rPr>
                <w:rFonts w:ascii="Arial" w:eastAsia="Arial" w:hAnsi="Arial" w:cs="Calibri"/>
                <w:color w:val="000000"/>
              </w:rPr>
              <w:br/>
            </w:r>
            <w:r w:rsidRPr="00CB2BAD">
              <w:rPr>
                <w:rFonts w:ascii="Arial" w:eastAsia="Arial" w:hAnsi="Arial" w:cs="Calibri"/>
                <w:color w:val="000000"/>
              </w:rPr>
              <w:br/>
              <w:t>Hypoglycemia cases:</w:t>
            </w:r>
            <w:r w:rsidRPr="00CB2BAD">
              <w:rPr>
                <w:rFonts w:ascii="Arial" w:eastAsia="Arial" w:hAnsi="Arial" w:cs="Calibri"/>
                <w:color w:val="000000"/>
              </w:rPr>
              <w:br/>
              <w:t>G1: 3</w:t>
            </w:r>
            <w:r w:rsidRPr="00CB2BAD">
              <w:rPr>
                <w:rFonts w:ascii="Arial" w:eastAsia="Arial" w:hAnsi="Arial" w:cs="Calibri"/>
                <w:color w:val="000000"/>
              </w:rPr>
              <w:br/>
              <w:t>G2: 2</w:t>
            </w:r>
          </w:p>
        </w:tc>
      </w:tr>
      <w:tr w:rsidR="00CB2BAD" w:rsidRPr="00CB2BAD" w14:paraId="64450BDE" w14:textId="77777777" w:rsidTr="00227278">
        <w:tc>
          <w:tcPr>
            <w:tcW w:w="1298" w:type="dxa"/>
            <w:tcBorders>
              <w:top w:val="single" w:sz="8" w:space="0" w:color="auto"/>
              <w:bottom w:val="single" w:sz="8" w:space="0" w:color="auto"/>
            </w:tcBorders>
          </w:tcPr>
          <w:p w14:paraId="2CF87F84" w14:textId="004B9092"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p>
          <w:p w14:paraId="5440A552" w14:textId="77777777" w:rsidR="00CB2BAD" w:rsidRPr="00CB2BAD" w:rsidRDefault="00CB2BAD" w:rsidP="00CB2BAD">
            <w:pPr>
              <w:rPr>
                <w:rFonts w:ascii="Arial" w:hAnsi="Arial" w:cs="Calibri"/>
                <w:color w:val="000000"/>
              </w:rPr>
            </w:pPr>
          </w:p>
          <w:p w14:paraId="4F1327BC" w14:textId="77777777" w:rsidR="00CB2BAD" w:rsidRPr="00CB2BAD" w:rsidRDefault="00CB2BAD" w:rsidP="00CB2BAD">
            <w:pPr>
              <w:rPr>
                <w:rFonts w:ascii="Arial" w:hAnsi="Arial" w:cs="Calibri"/>
                <w:color w:val="000000"/>
              </w:rPr>
            </w:pPr>
          </w:p>
          <w:p w14:paraId="2CE8352F" w14:textId="77777777" w:rsidR="00CB2BAD" w:rsidRPr="00CB2BAD" w:rsidRDefault="00CB2BAD" w:rsidP="00CB2BAD">
            <w:pPr>
              <w:rPr>
                <w:rFonts w:ascii="Arial" w:hAnsi="Arial" w:cs="Calibri"/>
                <w:color w:val="000000"/>
              </w:rPr>
            </w:pPr>
          </w:p>
          <w:p w14:paraId="634D1667" w14:textId="77777777" w:rsidR="00CB2BAD" w:rsidRPr="00CB2BAD" w:rsidRDefault="00CB2BAD" w:rsidP="00CB2BAD">
            <w:pPr>
              <w:rPr>
                <w:rFonts w:ascii="Arial" w:hAnsi="Arial" w:cs="Calibri"/>
                <w:color w:val="000000"/>
              </w:rPr>
            </w:pPr>
          </w:p>
          <w:p w14:paraId="1F614E74" w14:textId="77777777" w:rsidR="00CB2BAD" w:rsidRPr="00CB2BAD" w:rsidRDefault="00CB2BAD" w:rsidP="00CB2BAD">
            <w:pPr>
              <w:rPr>
                <w:rFonts w:ascii="Arial" w:hAnsi="Arial" w:cs="Calibri"/>
                <w:color w:val="000000"/>
              </w:rPr>
            </w:pPr>
          </w:p>
          <w:p w14:paraId="71681E83" w14:textId="77777777" w:rsidR="00F672E7" w:rsidRDefault="00F672E7" w:rsidP="00CB2BAD">
            <w:pPr>
              <w:rPr>
                <w:rFonts w:ascii="Arial" w:hAnsi="Arial" w:cs="Calibri"/>
                <w:color w:val="000000"/>
              </w:rPr>
            </w:pPr>
          </w:p>
          <w:p w14:paraId="194CE302" w14:textId="77777777" w:rsidR="00F672E7" w:rsidRDefault="00F672E7" w:rsidP="00CB2BAD">
            <w:pPr>
              <w:rPr>
                <w:rFonts w:ascii="Arial" w:hAnsi="Arial" w:cs="Calibri"/>
                <w:color w:val="000000"/>
              </w:rPr>
            </w:pPr>
          </w:p>
          <w:p w14:paraId="5EF8C710" w14:textId="77777777" w:rsidR="00F672E7" w:rsidRDefault="00F672E7" w:rsidP="00CB2BAD">
            <w:pPr>
              <w:rPr>
                <w:rFonts w:ascii="Arial" w:hAnsi="Arial" w:cs="Calibri"/>
                <w:color w:val="000000"/>
              </w:rPr>
            </w:pPr>
          </w:p>
          <w:p w14:paraId="6C56ABA7" w14:textId="77777777" w:rsidR="00F672E7" w:rsidRDefault="00F672E7" w:rsidP="00CB2BAD">
            <w:pPr>
              <w:rPr>
                <w:rFonts w:ascii="Arial" w:hAnsi="Arial" w:cs="Calibri"/>
                <w:color w:val="000000"/>
              </w:rPr>
            </w:pPr>
          </w:p>
          <w:p w14:paraId="39A18236" w14:textId="77777777" w:rsidR="00F672E7" w:rsidRDefault="00F672E7" w:rsidP="00CB2BAD">
            <w:pPr>
              <w:rPr>
                <w:rFonts w:ascii="Arial" w:hAnsi="Arial" w:cs="Calibri"/>
                <w:color w:val="000000"/>
              </w:rPr>
            </w:pPr>
          </w:p>
          <w:p w14:paraId="0777229F" w14:textId="77777777" w:rsidR="00F672E7" w:rsidRDefault="00F672E7" w:rsidP="00CB2BAD">
            <w:pPr>
              <w:rPr>
                <w:rFonts w:ascii="Arial" w:hAnsi="Arial" w:cs="Calibri"/>
                <w:color w:val="000000"/>
              </w:rPr>
            </w:pPr>
          </w:p>
          <w:p w14:paraId="730B743B" w14:textId="040D25FE"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r w:rsidRPr="00CB2BAD">
              <w:rPr>
                <w:rFonts w:ascii="Arial" w:hAnsi="Arial" w:cs="Calibri"/>
                <w:color w:val="000000"/>
              </w:rPr>
              <w:t xml:space="preserve"> (continued)</w:t>
            </w:r>
          </w:p>
          <w:p w14:paraId="1976EF33" w14:textId="77777777" w:rsidR="00CB2BAD" w:rsidRPr="00CB2BAD" w:rsidRDefault="00CB2BAD" w:rsidP="00CB2BAD">
            <w:pPr>
              <w:rPr>
                <w:rFonts w:ascii="Arial" w:hAnsi="Arial" w:cs="Calibri"/>
                <w:color w:val="000000"/>
              </w:rPr>
            </w:pPr>
          </w:p>
          <w:p w14:paraId="02C3436F" w14:textId="77777777" w:rsidR="00CB2BAD" w:rsidRPr="00CB2BAD" w:rsidRDefault="00CB2BAD" w:rsidP="00CB2BAD">
            <w:pPr>
              <w:rPr>
                <w:rFonts w:ascii="Arial" w:hAnsi="Arial" w:cs="Calibri"/>
                <w:color w:val="000000"/>
              </w:rPr>
            </w:pPr>
          </w:p>
          <w:p w14:paraId="17FEACE1" w14:textId="77777777" w:rsidR="00CB2BAD" w:rsidRPr="00CB2BAD" w:rsidRDefault="00CB2BAD" w:rsidP="00CB2BAD">
            <w:pPr>
              <w:rPr>
                <w:rFonts w:ascii="Arial" w:hAnsi="Arial" w:cs="Calibri"/>
                <w:color w:val="000000"/>
              </w:rPr>
            </w:pPr>
          </w:p>
          <w:p w14:paraId="203AE605" w14:textId="77777777" w:rsidR="00CB2BAD" w:rsidRPr="00CB2BAD" w:rsidRDefault="00CB2BAD" w:rsidP="00CB2BAD">
            <w:pPr>
              <w:rPr>
                <w:rFonts w:ascii="Arial" w:hAnsi="Arial" w:cs="Calibri"/>
                <w:color w:val="000000"/>
              </w:rPr>
            </w:pPr>
          </w:p>
          <w:p w14:paraId="0E9713BA" w14:textId="77777777" w:rsidR="00CB2BAD" w:rsidRPr="00CB2BAD" w:rsidRDefault="00CB2BAD" w:rsidP="00CB2BAD">
            <w:pPr>
              <w:rPr>
                <w:rFonts w:ascii="Arial" w:hAnsi="Arial" w:cs="Calibri"/>
                <w:color w:val="000000"/>
              </w:rPr>
            </w:pPr>
          </w:p>
          <w:p w14:paraId="54DC8C1A" w14:textId="77777777" w:rsidR="00CB2BAD" w:rsidRPr="00CB2BAD" w:rsidRDefault="00CB2BAD" w:rsidP="00CB2BAD">
            <w:pPr>
              <w:rPr>
                <w:rFonts w:ascii="Arial" w:hAnsi="Arial" w:cs="Calibri"/>
                <w:color w:val="000000"/>
              </w:rPr>
            </w:pPr>
          </w:p>
          <w:p w14:paraId="2BF7B0DD" w14:textId="77777777" w:rsidR="00CB2BAD" w:rsidRPr="00CB2BAD" w:rsidRDefault="00CB2BAD" w:rsidP="00CB2BAD">
            <w:pPr>
              <w:rPr>
                <w:rFonts w:ascii="Arial" w:hAnsi="Arial" w:cs="Calibri"/>
                <w:color w:val="000000"/>
              </w:rPr>
            </w:pPr>
          </w:p>
          <w:p w14:paraId="5848EBF2" w14:textId="77777777" w:rsidR="00CB2BAD" w:rsidRPr="00CB2BAD" w:rsidRDefault="00CB2BAD" w:rsidP="00CB2BAD">
            <w:pPr>
              <w:rPr>
                <w:rFonts w:ascii="Arial" w:hAnsi="Arial" w:cs="Calibri"/>
                <w:color w:val="000000"/>
              </w:rPr>
            </w:pPr>
          </w:p>
          <w:p w14:paraId="00907EB5" w14:textId="77777777" w:rsidR="00CB2BAD" w:rsidRPr="00CB2BAD" w:rsidRDefault="00CB2BAD" w:rsidP="00CB2BAD">
            <w:pPr>
              <w:rPr>
                <w:rFonts w:ascii="Arial" w:hAnsi="Arial" w:cs="Calibri"/>
                <w:color w:val="000000"/>
              </w:rPr>
            </w:pPr>
          </w:p>
          <w:p w14:paraId="4259866C" w14:textId="77777777" w:rsidR="00CB2BAD" w:rsidRPr="00CB2BAD" w:rsidRDefault="00CB2BAD" w:rsidP="00CB2BAD">
            <w:pPr>
              <w:rPr>
                <w:rFonts w:ascii="Arial" w:hAnsi="Arial" w:cs="Calibri"/>
                <w:color w:val="000000"/>
              </w:rPr>
            </w:pPr>
          </w:p>
          <w:p w14:paraId="7F86BE90" w14:textId="77777777" w:rsidR="00CB2BAD" w:rsidRPr="00CB2BAD" w:rsidRDefault="00CB2BAD" w:rsidP="00CB2BAD">
            <w:pPr>
              <w:rPr>
                <w:rFonts w:ascii="Arial" w:hAnsi="Arial" w:cs="Calibri"/>
                <w:color w:val="000000"/>
              </w:rPr>
            </w:pPr>
          </w:p>
          <w:p w14:paraId="6F49A41A" w14:textId="77777777" w:rsidR="00CB2BAD" w:rsidRPr="00CB2BAD" w:rsidRDefault="00CB2BAD" w:rsidP="00CB2BAD">
            <w:pPr>
              <w:rPr>
                <w:rFonts w:ascii="Arial" w:hAnsi="Arial" w:cs="Calibri"/>
                <w:color w:val="000000"/>
              </w:rPr>
            </w:pPr>
          </w:p>
          <w:p w14:paraId="77297B25" w14:textId="77777777" w:rsidR="00CB2BAD" w:rsidRPr="00CB2BAD" w:rsidRDefault="00CB2BAD" w:rsidP="00CB2BAD">
            <w:pPr>
              <w:rPr>
                <w:rFonts w:ascii="Arial" w:hAnsi="Arial" w:cs="Calibri"/>
                <w:color w:val="000000"/>
              </w:rPr>
            </w:pPr>
          </w:p>
          <w:p w14:paraId="0D662478" w14:textId="77777777" w:rsidR="00CB2BAD" w:rsidRPr="00CB2BAD" w:rsidRDefault="00CB2BAD" w:rsidP="00CB2BAD">
            <w:pPr>
              <w:rPr>
                <w:rFonts w:ascii="Arial" w:hAnsi="Arial" w:cs="Calibri"/>
                <w:color w:val="000000"/>
              </w:rPr>
            </w:pPr>
          </w:p>
          <w:p w14:paraId="2291C3F9" w14:textId="77777777" w:rsidR="00CB2BAD" w:rsidRPr="00CB2BAD" w:rsidRDefault="00CB2BAD" w:rsidP="00CB2BAD">
            <w:pPr>
              <w:rPr>
                <w:rFonts w:ascii="Arial" w:hAnsi="Arial" w:cs="Calibri"/>
                <w:color w:val="000000"/>
              </w:rPr>
            </w:pPr>
          </w:p>
          <w:p w14:paraId="4D17D9A9" w14:textId="77777777" w:rsidR="00CB2BAD" w:rsidRPr="00CB2BAD" w:rsidRDefault="00CB2BAD" w:rsidP="00CB2BAD">
            <w:pPr>
              <w:rPr>
                <w:rFonts w:ascii="Arial" w:hAnsi="Arial" w:cs="Calibri"/>
                <w:color w:val="000000"/>
              </w:rPr>
            </w:pPr>
          </w:p>
          <w:p w14:paraId="2705F6B2" w14:textId="77777777" w:rsidR="00CB2BAD" w:rsidRPr="00CB2BAD" w:rsidRDefault="00CB2BAD" w:rsidP="00CB2BAD">
            <w:pPr>
              <w:rPr>
                <w:rFonts w:ascii="Arial" w:hAnsi="Arial" w:cs="Calibri"/>
                <w:color w:val="000000"/>
              </w:rPr>
            </w:pPr>
          </w:p>
          <w:p w14:paraId="2AD5DD63" w14:textId="77777777" w:rsidR="00CB2BAD" w:rsidRPr="00CB2BAD" w:rsidRDefault="00CB2BAD" w:rsidP="00CB2BAD">
            <w:pPr>
              <w:rPr>
                <w:rFonts w:ascii="Arial" w:hAnsi="Arial" w:cs="Calibri"/>
                <w:color w:val="000000"/>
              </w:rPr>
            </w:pPr>
          </w:p>
          <w:p w14:paraId="699AE6D2" w14:textId="77777777" w:rsidR="00CB2BAD" w:rsidRPr="00CB2BAD" w:rsidRDefault="00CB2BAD" w:rsidP="00CB2BAD">
            <w:pPr>
              <w:rPr>
                <w:rFonts w:ascii="Arial" w:hAnsi="Arial" w:cs="Calibri"/>
                <w:color w:val="000000"/>
              </w:rPr>
            </w:pPr>
          </w:p>
          <w:p w14:paraId="7695E78B" w14:textId="77777777" w:rsidR="00CB2BAD" w:rsidRPr="00CB2BAD" w:rsidRDefault="00CB2BAD" w:rsidP="00CB2BAD">
            <w:pPr>
              <w:rPr>
                <w:rFonts w:ascii="Arial" w:hAnsi="Arial" w:cs="Calibri"/>
                <w:color w:val="000000"/>
              </w:rPr>
            </w:pPr>
          </w:p>
          <w:p w14:paraId="6FE0B6DB" w14:textId="77777777" w:rsidR="00CB2BAD" w:rsidRPr="00CB2BAD" w:rsidRDefault="00CB2BAD" w:rsidP="00CB2BAD">
            <w:pPr>
              <w:rPr>
                <w:rFonts w:ascii="Arial" w:hAnsi="Arial" w:cs="Calibri"/>
                <w:color w:val="000000"/>
              </w:rPr>
            </w:pPr>
          </w:p>
          <w:p w14:paraId="1AD3D70A" w14:textId="77777777" w:rsidR="00CB2BAD" w:rsidRPr="00CB2BAD" w:rsidRDefault="00CB2BAD" w:rsidP="00CB2BAD">
            <w:pPr>
              <w:rPr>
                <w:rFonts w:ascii="Arial" w:hAnsi="Arial" w:cs="Calibri"/>
                <w:color w:val="000000"/>
              </w:rPr>
            </w:pPr>
          </w:p>
          <w:p w14:paraId="4BED4844" w14:textId="77777777" w:rsidR="00CB2BAD" w:rsidRPr="00CB2BAD" w:rsidRDefault="00CB2BAD" w:rsidP="00CB2BAD">
            <w:pPr>
              <w:rPr>
                <w:rFonts w:ascii="Arial" w:hAnsi="Arial" w:cs="Calibri"/>
                <w:color w:val="000000"/>
              </w:rPr>
            </w:pPr>
          </w:p>
          <w:p w14:paraId="68FA23EE" w14:textId="77777777" w:rsidR="00CB2BAD" w:rsidRPr="00CB2BAD" w:rsidRDefault="00CB2BAD" w:rsidP="00CB2BAD">
            <w:pPr>
              <w:rPr>
                <w:rFonts w:ascii="Arial" w:hAnsi="Arial" w:cs="Calibri"/>
                <w:color w:val="000000"/>
              </w:rPr>
            </w:pPr>
          </w:p>
          <w:p w14:paraId="5F414963" w14:textId="77777777" w:rsidR="00CB2BAD" w:rsidRPr="00CB2BAD" w:rsidRDefault="00CB2BAD" w:rsidP="00CB2BAD">
            <w:pPr>
              <w:rPr>
                <w:rFonts w:ascii="Arial" w:hAnsi="Arial" w:cs="Calibri"/>
                <w:color w:val="000000"/>
              </w:rPr>
            </w:pPr>
          </w:p>
          <w:p w14:paraId="66A93254" w14:textId="77777777" w:rsidR="00CB2BAD" w:rsidRPr="00CB2BAD" w:rsidRDefault="00CB2BAD" w:rsidP="00CB2BAD">
            <w:pPr>
              <w:rPr>
                <w:rFonts w:ascii="Arial" w:hAnsi="Arial" w:cs="Calibri"/>
                <w:color w:val="000000"/>
              </w:rPr>
            </w:pPr>
          </w:p>
          <w:p w14:paraId="03FCB8C8" w14:textId="77777777" w:rsidR="00CB2BAD" w:rsidRPr="00CB2BAD" w:rsidRDefault="00CB2BAD" w:rsidP="00CB2BAD">
            <w:pPr>
              <w:rPr>
                <w:rFonts w:ascii="Arial" w:hAnsi="Arial" w:cs="Calibri"/>
                <w:color w:val="000000"/>
              </w:rPr>
            </w:pPr>
          </w:p>
          <w:p w14:paraId="1149723A" w14:textId="77777777" w:rsidR="00CB2BAD" w:rsidRPr="00CB2BAD" w:rsidRDefault="00CB2BAD" w:rsidP="00CB2BAD">
            <w:pPr>
              <w:rPr>
                <w:rFonts w:ascii="Arial" w:hAnsi="Arial" w:cs="Calibri"/>
                <w:color w:val="000000"/>
              </w:rPr>
            </w:pPr>
          </w:p>
          <w:p w14:paraId="49AFDCEF" w14:textId="77777777" w:rsidR="00CB2BAD" w:rsidRPr="00CB2BAD" w:rsidRDefault="00CB2BAD" w:rsidP="00CB2BAD">
            <w:pPr>
              <w:rPr>
                <w:rFonts w:ascii="Arial" w:hAnsi="Arial" w:cs="Calibri"/>
                <w:color w:val="000000"/>
              </w:rPr>
            </w:pPr>
          </w:p>
          <w:p w14:paraId="7ABB89B3" w14:textId="77777777" w:rsidR="00CB2BAD" w:rsidRPr="00CB2BAD" w:rsidRDefault="00CB2BAD" w:rsidP="00CB2BAD">
            <w:pPr>
              <w:rPr>
                <w:rFonts w:ascii="Arial" w:hAnsi="Arial" w:cs="Calibri"/>
                <w:color w:val="000000"/>
              </w:rPr>
            </w:pPr>
          </w:p>
          <w:p w14:paraId="079E7FCF" w14:textId="77777777" w:rsidR="00CB2BAD" w:rsidRPr="00CB2BAD" w:rsidRDefault="00CB2BAD" w:rsidP="00CB2BAD">
            <w:pPr>
              <w:rPr>
                <w:rFonts w:ascii="Arial" w:hAnsi="Arial" w:cs="Calibri"/>
                <w:color w:val="000000"/>
              </w:rPr>
            </w:pPr>
          </w:p>
          <w:p w14:paraId="6699CB57" w14:textId="6794831C"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r w:rsidRPr="00CB2BAD">
              <w:rPr>
                <w:rFonts w:ascii="Arial" w:hAnsi="Arial" w:cs="Calibri"/>
                <w:color w:val="000000"/>
              </w:rPr>
              <w:t xml:space="preserve"> (continued)</w:t>
            </w:r>
          </w:p>
          <w:p w14:paraId="351AA9B7" w14:textId="77777777" w:rsidR="00CB2BAD" w:rsidRPr="00CB2BAD" w:rsidRDefault="00CB2BAD" w:rsidP="00CB2BAD">
            <w:pPr>
              <w:rPr>
                <w:rFonts w:ascii="Arial" w:hAnsi="Arial" w:cs="Calibri"/>
                <w:color w:val="000000"/>
              </w:rPr>
            </w:pPr>
          </w:p>
          <w:p w14:paraId="5AED948A" w14:textId="77777777" w:rsidR="00CB2BAD" w:rsidRPr="00CB2BAD" w:rsidRDefault="00CB2BAD" w:rsidP="00CB2BAD">
            <w:pPr>
              <w:rPr>
                <w:rFonts w:ascii="Arial" w:hAnsi="Arial" w:cs="Calibri"/>
                <w:color w:val="000000"/>
              </w:rPr>
            </w:pPr>
          </w:p>
          <w:p w14:paraId="676861C6" w14:textId="77777777" w:rsidR="00CB2BAD" w:rsidRPr="00CB2BAD" w:rsidRDefault="00CB2BAD" w:rsidP="00CB2BAD">
            <w:pPr>
              <w:rPr>
                <w:rFonts w:ascii="Arial" w:hAnsi="Arial" w:cs="Calibri"/>
                <w:color w:val="000000"/>
              </w:rPr>
            </w:pPr>
          </w:p>
          <w:p w14:paraId="2A7BDB7F" w14:textId="77777777" w:rsidR="00CB2BAD" w:rsidRPr="00CB2BAD" w:rsidRDefault="00CB2BAD" w:rsidP="00CB2BAD">
            <w:pPr>
              <w:rPr>
                <w:rFonts w:ascii="Arial" w:hAnsi="Arial" w:cs="Calibri"/>
                <w:color w:val="000000"/>
              </w:rPr>
            </w:pPr>
          </w:p>
          <w:p w14:paraId="6CA0668F" w14:textId="77777777" w:rsidR="00CB2BAD" w:rsidRPr="00CB2BAD" w:rsidRDefault="00CB2BAD" w:rsidP="00CB2BAD">
            <w:pPr>
              <w:rPr>
                <w:rFonts w:ascii="Arial" w:hAnsi="Arial" w:cs="Calibri"/>
                <w:color w:val="000000"/>
              </w:rPr>
            </w:pPr>
          </w:p>
          <w:p w14:paraId="608B6A77" w14:textId="77777777" w:rsidR="00CB2BAD" w:rsidRPr="00CB2BAD" w:rsidRDefault="00CB2BAD" w:rsidP="00CB2BAD">
            <w:pPr>
              <w:rPr>
                <w:rFonts w:ascii="Arial" w:hAnsi="Arial" w:cs="Calibri"/>
                <w:color w:val="000000"/>
              </w:rPr>
            </w:pPr>
          </w:p>
          <w:p w14:paraId="5F80546F" w14:textId="77777777" w:rsidR="00CB2BAD" w:rsidRPr="00CB2BAD" w:rsidRDefault="00CB2BAD" w:rsidP="00CB2BAD">
            <w:pPr>
              <w:rPr>
                <w:rFonts w:ascii="Arial" w:hAnsi="Arial" w:cs="Calibri"/>
                <w:color w:val="000000"/>
              </w:rPr>
            </w:pPr>
          </w:p>
          <w:p w14:paraId="5934142B" w14:textId="77777777" w:rsidR="00CB2BAD" w:rsidRPr="00CB2BAD" w:rsidRDefault="00CB2BAD" w:rsidP="00CB2BAD">
            <w:pPr>
              <w:rPr>
                <w:rFonts w:ascii="Arial" w:hAnsi="Arial" w:cs="Calibri"/>
                <w:color w:val="000000"/>
              </w:rPr>
            </w:pPr>
          </w:p>
          <w:p w14:paraId="3DF69A66" w14:textId="77777777" w:rsidR="00CB2BAD" w:rsidRPr="00CB2BAD" w:rsidRDefault="00CB2BAD" w:rsidP="00CB2BAD">
            <w:pPr>
              <w:rPr>
                <w:rFonts w:ascii="Arial" w:hAnsi="Arial" w:cs="Calibri"/>
                <w:color w:val="000000"/>
              </w:rPr>
            </w:pPr>
          </w:p>
          <w:p w14:paraId="388E20A9" w14:textId="77777777" w:rsidR="00CB2BAD" w:rsidRPr="00CB2BAD" w:rsidRDefault="00CB2BAD" w:rsidP="00CB2BAD">
            <w:pPr>
              <w:rPr>
                <w:rFonts w:ascii="Arial" w:hAnsi="Arial" w:cs="Calibri"/>
                <w:color w:val="000000"/>
              </w:rPr>
            </w:pPr>
          </w:p>
          <w:p w14:paraId="3F87B28F" w14:textId="77777777" w:rsidR="00CB2BAD" w:rsidRPr="00CB2BAD" w:rsidRDefault="00CB2BAD" w:rsidP="00CB2BAD">
            <w:pPr>
              <w:rPr>
                <w:rFonts w:ascii="Arial" w:hAnsi="Arial" w:cs="Calibri"/>
                <w:color w:val="000000"/>
              </w:rPr>
            </w:pPr>
          </w:p>
          <w:p w14:paraId="53D9F682" w14:textId="77777777" w:rsidR="00CB2BAD" w:rsidRPr="00CB2BAD" w:rsidRDefault="00CB2BAD" w:rsidP="00CB2BAD">
            <w:pPr>
              <w:rPr>
                <w:rFonts w:ascii="Arial" w:hAnsi="Arial" w:cs="Calibri"/>
                <w:color w:val="000000"/>
              </w:rPr>
            </w:pPr>
          </w:p>
          <w:p w14:paraId="6BD2BBE8" w14:textId="77777777" w:rsidR="00CB2BAD" w:rsidRPr="00CB2BAD" w:rsidRDefault="00CB2BAD" w:rsidP="00CB2BAD">
            <w:pPr>
              <w:rPr>
                <w:rFonts w:ascii="Arial" w:hAnsi="Arial" w:cs="Calibri"/>
                <w:color w:val="000000"/>
              </w:rPr>
            </w:pPr>
          </w:p>
          <w:p w14:paraId="0E7F9597" w14:textId="77777777" w:rsidR="00CB2BAD" w:rsidRPr="00CB2BAD" w:rsidRDefault="00CB2BAD" w:rsidP="00CB2BAD">
            <w:pPr>
              <w:rPr>
                <w:rFonts w:ascii="Arial" w:hAnsi="Arial" w:cs="Calibri"/>
                <w:color w:val="000000"/>
              </w:rPr>
            </w:pPr>
          </w:p>
          <w:p w14:paraId="4F9A8152" w14:textId="77777777" w:rsidR="00CB2BAD" w:rsidRPr="00CB2BAD" w:rsidRDefault="00CB2BAD" w:rsidP="00CB2BAD">
            <w:pPr>
              <w:rPr>
                <w:rFonts w:ascii="Arial" w:hAnsi="Arial" w:cs="Calibri"/>
                <w:color w:val="000000"/>
              </w:rPr>
            </w:pPr>
          </w:p>
          <w:p w14:paraId="755FFADB" w14:textId="77777777" w:rsidR="00CB2BAD" w:rsidRPr="00CB2BAD" w:rsidRDefault="00CB2BAD" w:rsidP="00CB2BAD">
            <w:pPr>
              <w:rPr>
                <w:rFonts w:ascii="Arial" w:hAnsi="Arial" w:cs="Calibri"/>
                <w:color w:val="000000"/>
              </w:rPr>
            </w:pPr>
          </w:p>
          <w:p w14:paraId="7E279C1D" w14:textId="77777777" w:rsidR="00CB2BAD" w:rsidRPr="00CB2BAD" w:rsidRDefault="00CB2BAD" w:rsidP="00CB2BAD">
            <w:pPr>
              <w:rPr>
                <w:rFonts w:ascii="Arial" w:hAnsi="Arial" w:cs="Calibri"/>
                <w:color w:val="000000"/>
              </w:rPr>
            </w:pPr>
          </w:p>
          <w:p w14:paraId="509D0EC7" w14:textId="77777777" w:rsidR="00CB2BAD" w:rsidRPr="00CB2BAD" w:rsidRDefault="00CB2BAD" w:rsidP="00CB2BAD">
            <w:pPr>
              <w:rPr>
                <w:rFonts w:ascii="Arial" w:hAnsi="Arial" w:cs="Calibri"/>
                <w:color w:val="000000"/>
              </w:rPr>
            </w:pPr>
          </w:p>
          <w:p w14:paraId="344CC714" w14:textId="77777777" w:rsidR="00CB2BAD" w:rsidRPr="00CB2BAD" w:rsidRDefault="00CB2BAD" w:rsidP="00CB2BAD">
            <w:pPr>
              <w:rPr>
                <w:rFonts w:ascii="Arial" w:hAnsi="Arial" w:cs="Calibri"/>
                <w:color w:val="000000"/>
              </w:rPr>
            </w:pPr>
          </w:p>
          <w:p w14:paraId="007E1B7E" w14:textId="77777777" w:rsidR="00CB2BAD" w:rsidRPr="00CB2BAD" w:rsidRDefault="00CB2BAD" w:rsidP="00CB2BAD">
            <w:pPr>
              <w:rPr>
                <w:rFonts w:ascii="Arial" w:hAnsi="Arial" w:cs="Calibri"/>
                <w:color w:val="000000"/>
              </w:rPr>
            </w:pPr>
          </w:p>
          <w:p w14:paraId="00F1605B" w14:textId="77777777" w:rsidR="00CB2BAD" w:rsidRPr="00CB2BAD" w:rsidRDefault="00CB2BAD" w:rsidP="00CB2BAD">
            <w:pPr>
              <w:rPr>
                <w:rFonts w:ascii="Arial" w:hAnsi="Arial" w:cs="Calibri"/>
                <w:color w:val="000000"/>
              </w:rPr>
            </w:pPr>
          </w:p>
          <w:p w14:paraId="470A43A6" w14:textId="77777777" w:rsidR="00CB2BAD" w:rsidRPr="00CB2BAD" w:rsidRDefault="00CB2BAD" w:rsidP="00CB2BAD">
            <w:pPr>
              <w:rPr>
                <w:rFonts w:ascii="Arial" w:hAnsi="Arial" w:cs="Calibri"/>
                <w:color w:val="000000"/>
              </w:rPr>
            </w:pPr>
          </w:p>
          <w:p w14:paraId="6FD20C4E" w14:textId="77777777" w:rsidR="00CB2BAD" w:rsidRPr="00CB2BAD" w:rsidRDefault="00CB2BAD" w:rsidP="00CB2BAD">
            <w:pPr>
              <w:rPr>
                <w:rFonts w:ascii="Arial" w:hAnsi="Arial" w:cs="Calibri"/>
                <w:color w:val="000000"/>
              </w:rPr>
            </w:pPr>
          </w:p>
          <w:p w14:paraId="682F0B7D" w14:textId="77777777" w:rsidR="00CB2BAD" w:rsidRPr="00CB2BAD" w:rsidRDefault="00CB2BAD" w:rsidP="00CB2BAD">
            <w:pPr>
              <w:rPr>
                <w:rFonts w:ascii="Arial" w:hAnsi="Arial" w:cs="Calibri"/>
                <w:color w:val="000000"/>
              </w:rPr>
            </w:pPr>
          </w:p>
          <w:p w14:paraId="6FD89DB0" w14:textId="77777777" w:rsidR="00CB2BAD" w:rsidRPr="00CB2BAD" w:rsidRDefault="00CB2BAD" w:rsidP="00CB2BAD">
            <w:pPr>
              <w:rPr>
                <w:rFonts w:ascii="Arial" w:hAnsi="Arial" w:cs="Calibri"/>
                <w:color w:val="000000"/>
              </w:rPr>
            </w:pPr>
          </w:p>
          <w:p w14:paraId="64265CA0" w14:textId="77777777" w:rsidR="00CB2BAD" w:rsidRPr="00CB2BAD" w:rsidRDefault="00CB2BAD" w:rsidP="00CB2BAD">
            <w:pPr>
              <w:rPr>
                <w:rFonts w:ascii="Arial" w:hAnsi="Arial" w:cs="Calibri"/>
                <w:color w:val="000000"/>
              </w:rPr>
            </w:pPr>
          </w:p>
          <w:p w14:paraId="2EBC5159" w14:textId="77777777" w:rsidR="00CB2BAD" w:rsidRPr="00CB2BAD" w:rsidRDefault="00CB2BAD" w:rsidP="00CB2BAD">
            <w:pPr>
              <w:rPr>
                <w:rFonts w:ascii="Arial" w:hAnsi="Arial" w:cs="Calibri"/>
                <w:color w:val="000000"/>
              </w:rPr>
            </w:pPr>
          </w:p>
          <w:p w14:paraId="09899A67" w14:textId="77777777" w:rsidR="00CB2BAD" w:rsidRPr="00CB2BAD" w:rsidRDefault="00CB2BAD" w:rsidP="00CB2BAD">
            <w:pPr>
              <w:rPr>
                <w:rFonts w:ascii="Arial" w:hAnsi="Arial" w:cs="Calibri"/>
                <w:color w:val="000000"/>
              </w:rPr>
            </w:pPr>
          </w:p>
          <w:p w14:paraId="7EF51770" w14:textId="77777777" w:rsidR="00CB2BAD" w:rsidRPr="00CB2BAD" w:rsidRDefault="00CB2BAD" w:rsidP="00CB2BAD">
            <w:pPr>
              <w:rPr>
                <w:rFonts w:ascii="Arial" w:hAnsi="Arial" w:cs="Calibri"/>
                <w:color w:val="000000"/>
              </w:rPr>
            </w:pPr>
          </w:p>
          <w:p w14:paraId="1B912278" w14:textId="77777777" w:rsidR="00CB2BAD" w:rsidRPr="00CB2BAD" w:rsidRDefault="00CB2BAD" w:rsidP="00CB2BAD">
            <w:pPr>
              <w:rPr>
                <w:rFonts w:ascii="Arial" w:hAnsi="Arial" w:cs="Calibri"/>
                <w:color w:val="000000"/>
              </w:rPr>
            </w:pPr>
          </w:p>
          <w:p w14:paraId="29E415F5" w14:textId="77777777" w:rsidR="00CB2BAD" w:rsidRPr="00CB2BAD" w:rsidRDefault="00CB2BAD" w:rsidP="00CB2BAD">
            <w:pPr>
              <w:rPr>
                <w:rFonts w:ascii="Arial" w:hAnsi="Arial" w:cs="Calibri"/>
                <w:color w:val="000000"/>
              </w:rPr>
            </w:pPr>
          </w:p>
          <w:p w14:paraId="2E2B32F8" w14:textId="3F55BF45" w:rsidR="00CB2BAD" w:rsidRPr="00CB2BAD" w:rsidRDefault="00CB2BAD" w:rsidP="00CB2BAD">
            <w:pPr>
              <w:rPr>
                <w:rFonts w:ascii="Arial" w:hAnsi="Arial" w:cs="Calibri"/>
                <w:color w:val="000000"/>
              </w:rPr>
            </w:pPr>
            <w:r w:rsidRPr="00CB2BAD">
              <w:rPr>
                <w:rFonts w:ascii="Arial" w:hAnsi="Arial" w:cs="Calibri"/>
                <w:color w:val="000000"/>
              </w:rPr>
              <w:t>Surveillance, PREvention, and ManagEment of Diabetes Mellitus (SUPREME-DM) Study; O’Connor (2014)</w: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PEVuZE5vdGU+PENpdGUgRXhjbHVkZUF1dGg9IjEiIEV4Y2x1ZGVZZWFyPSIxIj48QXV0aG9yPk8m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34</w:t>
            </w:r>
            <w:r w:rsidR="00906EC3">
              <w:rPr>
                <w:rFonts w:ascii="Arial" w:hAnsi="Arial" w:cs="Calibri"/>
                <w:color w:val="000000"/>
              </w:rPr>
              <w:fldChar w:fldCharType="end"/>
            </w:r>
            <w:r w:rsidRPr="00CB2BAD">
              <w:rPr>
                <w:rFonts w:ascii="Arial" w:hAnsi="Arial" w:cs="Calibri"/>
                <w:color w:val="000000"/>
              </w:rPr>
              <w:t xml:space="preserve"> (continued)</w:t>
            </w:r>
          </w:p>
          <w:p w14:paraId="4A4F1B33" w14:textId="77777777" w:rsidR="00CB2BAD" w:rsidRPr="00CB2BAD" w:rsidRDefault="00CB2BAD" w:rsidP="00CB2BAD">
            <w:pPr>
              <w:rPr>
                <w:rFonts w:ascii="Arial" w:hAnsi="Arial" w:cs="Calibri"/>
                <w:color w:val="000000"/>
              </w:rPr>
            </w:pPr>
          </w:p>
          <w:p w14:paraId="57D35BD4" w14:textId="77777777" w:rsidR="00CB2BAD" w:rsidRPr="00CB2BAD" w:rsidRDefault="00CB2BAD" w:rsidP="00CB2BAD">
            <w:pPr>
              <w:rPr>
                <w:rFonts w:ascii="Arial" w:hAnsi="Arial" w:cs="Calibri"/>
                <w:color w:val="000000"/>
              </w:rPr>
            </w:pPr>
          </w:p>
          <w:p w14:paraId="6276A7DC" w14:textId="77777777" w:rsidR="00CB2BAD" w:rsidRPr="00CB2BAD" w:rsidRDefault="00CB2BAD" w:rsidP="00CB2BAD">
            <w:pPr>
              <w:rPr>
                <w:rFonts w:ascii="Arial" w:hAnsi="Arial" w:cs="Calibri"/>
                <w:color w:val="000000"/>
              </w:rPr>
            </w:pPr>
          </w:p>
          <w:p w14:paraId="7D128693" w14:textId="77777777" w:rsidR="00CB2BAD" w:rsidRPr="00CB2BAD" w:rsidRDefault="00CB2BAD" w:rsidP="00CB2BAD">
            <w:pPr>
              <w:rPr>
                <w:rFonts w:ascii="Arial" w:hAnsi="Arial" w:cs="Calibri"/>
                <w:color w:val="000000"/>
              </w:rPr>
            </w:pPr>
          </w:p>
          <w:p w14:paraId="4AC1A592" w14:textId="77777777" w:rsidR="00CB2BAD" w:rsidRPr="00CB2BAD" w:rsidRDefault="00CB2BAD" w:rsidP="00CB2BAD">
            <w:pPr>
              <w:rPr>
                <w:rFonts w:ascii="Arial" w:hAnsi="Arial" w:cs="Calibri"/>
                <w:color w:val="000000"/>
              </w:rPr>
            </w:pPr>
          </w:p>
          <w:p w14:paraId="01F9A8BC" w14:textId="77777777" w:rsidR="00CB2BAD" w:rsidRPr="00CB2BAD" w:rsidRDefault="00CB2BAD" w:rsidP="00CB2BAD">
            <w:pPr>
              <w:rPr>
                <w:rFonts w:ascii="Arial" w:hAnsi="Arial" w:cs="Calibri"/>
                <w:color w:val="000000"/>
              </w:rPr>
            </w:pPr>
          </w:p>
          <w:p w14:paraId="61CAEDD7" w14:textId="77777777" w:rsidR="00CB2BAD" w:rsidRPr="00CB2BAD" w:rsidRDefault="00CB2BAD" w:rsidP="00CB2BAD">
            <w:pPr>
              <w:rPr>
                <w:rFonts w:ascii="Arial" w:hAnsi="Arial" w:cs="Calibri"/>
                <w:color w:val="000000"/>
              </w:rPr>
            </w:pPr>
          </w:p>
          <w:p w14:paraId="41133E21" w14:textId="77777777" w:rsidR="00CB2BAD" w:rsidRPr="00CB2BAD" w:rsidRDefault="00CB2BAD" w:rsidP="00CB2BAD">
            <w:pPr>
              <w:rPr>
                <w:rFonts w:ascii="Arial" w:hAnsi="Arial" w:cs="Calibri"/>
                <w:color w:val="000000"/>
              </w:rPr>
            </w:pPr>
          </w:p>
          <w:p w14:paraId="1A434D7C" w14:textId="77777777" w:rsidR="00CB2BAD" w:rsidRPr="00CB2BAD" w:rsidRDefault="00CB2BAD" w:rsidP="00CB2BAD">
            <w:pPr>
              <w:rPr>
                <w:rFonts w:ascii="Arial" w:hAnsi="Arial" w:cs="Calibri"/>
                <w:color w:val="000000"/>
              </w:rPr>
            </w:pPr>
          </w:p>
          <w:p w14:paraId="23004B31" w14:textId="77777777" w:rsidR="00CB2BAD" w:rsidRPr="00CB2BAD" w:rsidRDefault="00CB2BAD" w:rsidP="00CB2BAD">
            <w:pPr>
              <w:rPr>
                <w:rFonts w:ascii="Arial" w:hAnsi="Arial" w:cs="Calibri"/>
                <w:color w:val="000000"/>
              </w:rPr>
            </w:pPr>
          </w:p>
          <w:p w14:paraId="5D5152AB" w14:textId="77777777" w:rsidR="00CB2BAD" w:rsidRPr="00CB2BAD" w:rsidRDefault="00CB2BAD" w:rsidP="00CB2BAD">
            <w:pPr>
              <w:rPr>
                <w:rFonts w:ascii="Arial" w:hAnsi="Arial" w:cs="Calibri"/>
                <w:color w:val="000000"/>
              </w:rPr>
            </w:pPr>
          </w:p>
          <w:p w14:paraId="13DD48FC" w14:textId="77777777" w:rsidR="00CB2BAD" w:rsidRPr="00CB2BAD" w:rsidRDefault="00CB2BAD" w:rsidP="00CB2BAD">
            <w:pPr>
              <w:rPr>
                <w:rFonts w:ascii="Arial" w:hAnsi="Arial" w:cs="Calibri"/>
                <w:color w:val="000000"/>
              </w:rPr>
            </w:pPr>
          </w:p>
          <w:p w14:paraId="2B459D60" w14:textId="77777777" w:rsidR="00CB2BAD" w:rsidRPr="00CB2BAD" w:rsidRDefault="00CB2BAD" w:rsidP="00CB2BAD">
            <w:pPr>
              <w:rPr>
                <w:rFonts w:ascii="Arial" w:hAnsi="Arial" w:cs="Calibri"/>
                <w:color w:val="000000"/>
              </w:rPr>
            </w:pPr>
          </w:p>
          <w:p w14:paraId="28B33DB3" w14:textId="77777777" w:rsidR="00CB2BAD" w:rsidRPr="00CB2BAD" w:rsidRDefault="00CB2BAD" w:rsidP="00CB2BAD">
            <w:pPr>
              <w:rPr>
                <w:rFonts w:ascii="Arial" w:hAnsi="Arial" w:cs="Calibri"/>
                <w:color w:val="000000"/>
              </w:rPr>
            </w:pPr>
          </w:p>
          <w:p w14:paraId="7F52BCFD" w14:textId="77777777" w:rsidR="00CB2BAD" w:rsidRPr="00CB2BAD" w:rsidRDefault="00CB2BAD" w:rsidP="00CB2BAD">
            <w:pPr>
              <w:rPr>
                <w:rFonts w:ascii="Arial" w:hAnsi="Arial" w:cs="Calibri"/>
                <w:color w:val="000000"/>
              </w:rPr>
            </w:pPr>
          </w:p>
          <w:p w14:paraId="24292242" w14:textId="77777777" w:rsidR="00CB2BAD" w:rsidRPr="00CB2BAD" w:rsidRDefault="00CB2BAD" w:rsidP="00CB2BAD">
            <w:pPr>
              <w:rPr>
                <w:rFonts w:ascii="Arial" w:hAnsi="Arial" w:cs="Calibri"/>
                <w:color w:val="000000"/>
              </w:rPr>
            </w:pPr>
          </w:p>
          <w:p w14:paraId="59140AA1" w14:textId="77777777" w:rsidR="00CB2BAD" w:rsidRPr="00CB2BAD" w:rsidRDefault="00CB2BAD" w:rsidP="00CB2BAD">
            <w:pPr>
              <w:rPr>
                <w:rFonts w:ascii="Arial" w:hAnsi="Arial" w:cs="Calibri"/>
                <w:color w:val="000000"/>
              </w:rPr>
            </w:pPr>
          </w:p>
          <w:p w14:paraId="70E8955B" w14:textId="77777777" w:rsidR="00CB2BAD" w:rsidRPr="00CB2BAD" w:rsidRDefault="00CB2BAD" w:rsidP="00CB2BAD">
            <w:pPr>
              <w:rPr>
                <w:rFonts w:ascii="Arial" w:hAnsi="Arial" w:cs="Calibri"/>
                <w:color w:val="000000"/>
              </w:rPr>
            </w:pPr>
          </w:p>
          <w:p w14:paraId="394A7293" w14:textId="77777777" w:rsidR="00CB2BAD" w:rsidRPr="00CB2BAD" w:rsidRDefault="00CB2BAD" w:rsidP="00CB2BAD">
            <w:pPr>
              <w:rPr>
                <w:rFonts w:ascii="Arial" w:hAnsi="Arial" w:cs="Calibri"/>
                <w:color w:val="000000"/>
              </w:rPr>
            </w:pPr>
          </w:p>
          <w:p w14:paraId="781A4385" w14:textId="77777777" w:rsidR="00CB2BAD" w:rsidRPr="00CB2BAD" w:rsidRDefault="00CB2BAD" w:rsidP="00CB2BAD">
            <w:pPr>
              <w:rPr>
                <w:rFonts w:ascii="Arial" w:hAnsi="Arial" w:cs="Calibri"/>
                <w:color w:val="000000"/>
              </w:rPr>
            </w:pPr>
          </w:p>
          <w:p w14:paraId="229D4885" w14:textId="0077DAB9" w:rsidR="00CB2BAD" w:rsidRPr="00CB2BAD" w:rsidRDefault="00CB2BAD" w:rsidP="00CB2BAD">
            <w:pPr>
              <w:rPr>
                <w:rFonts w:ascii="Arial" w:hAnsi="Arial" w:cs="Calibri"/>
                <w:color w:val="000000"/>
              </w:rPr>
            </w:pPr>
          </w:p>
        </w:tc>
        <w:tc>
          <w:tcPr>
            <w:tcW w:w="1615" w:type="dxa"/>
            <w:tcBorders>
              <w:top w:val="single" w:sz="8" w:space="0" w:color="auto"/>
              <w:bottom w:val="single" w:sz="8" w:space="0" w:color="auto"/>
            </w:tcBorders>
          </w:tcPr>
          <w:p w14:paraId="06F3CBE5"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poorly controlled (A1c </w:t>
            </w:r>
            <w:r w:rsidRPr="00CB2BAD">
              <w:rPr>
                <w:rFonts w:ascii="Arial" w:eastAsia="Arial" w:hAnsi="Arial" w:cs="Calibri"/>
                <w:color w:val="000000"/>
                <w:u w:val="single"/>
              </w:rPr>
              <w:t>&gt;</w:t>
            </w:r>
            <w:r w:rsidRPr="00CB2BAD">
              <w:rPr>
                <w:rFonts w:ascii="Arial" w:eastAsia="Arial" w:hAnsi="Arial" w:cs="Calibri"/>
                <w:color w:val="000000"/>
              </w:rPr>
              <w:t>8% at the time of index medication prescription)</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Registered nurses, diabetes educators, or pharmacists (varied by site)</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Kaiser Permanente Northern California, Group Health Cooperative, Marshfield Clinic, and Geisinger Clinic</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Agency for Healthcare Research and Quality</w:t>
            </w:r>
            <w:r w:rsidRPr="00CB2BAD">
              <w:rPr>
                <w:rFonts w:ascii="Arial" w:eastAsia="Arial" w:hAnsi="Arial" w:cs="Calibri"/>
                <w:color w:val="000000"/>
              </w:rPr>
              <w:br/>
            </w:r>
          </w:p>
          <w:p w14:paraId="51E1BECC"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8" w:space="0" w:color="auto"/>
            </w:tcBorders>
          </w:tcPr>
          <w:p w14:paraId="5C61713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Structured telephone call + UC</w:t>
            </w:r>
            <w:r w:rsidRPr="00CB2BAD">
              <w:rPr>
                <w:rFonts w:ascii="Arial" w:eastAsia="Arial" w:hAnsi="Arial" w:cs="Calibri"/>
                <w:color w:val="000000"/>
              </w:rPr>
              <w:br/>
              <w:t>N=1,220</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to supplement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UC</w:t>
            </w:r>
            <w:r w:rsidRPr="00CB2BAD">
              <w:rPr>
                <w:rFonts w:ascii="Arial" w:eastAsia="Arial" w:hAnsi="Arial" w:cs="Calibri"/>
                <w:color w:val="000000"/>
              </w:rPr>
              <w:br/>
              <w:t>N=1,158</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Other UC </w:t>
            </w:r>
          </w:p>
        </w:tc>
        <w:tc>
          <w:tcPr>
            <w:tcW w:w="2973" w:type="dxa"/>
            <w:tcBorders>
              <w:top w:val="single" w:sz="8" w:space="0" w:color="auto"/>
              <w:bottom w:val="single" w:sz="8" w:space="0" w:color="auto"/>
            </w:tcBorders>
          </w:tcPr>
          <w:p w14:paraId="21408A3F"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(12 months, no additional follow-up)</w:t>
            </w:r>
            <w:r w:rsidRPr="00CB2BAD">
              <w:rPr>
                <w:rFonts w:ascii="Arial" w:eastAsia="Arial" w:hAnsi="Arial" w:cs="Calibri"/>
                <w:color w:val="000000"/>
              </w:rPr>
              <w:br/>
              <w:t xml:space="preserve">Assessed using A1c outcomes in uncontrolled A1c (i.e., </w:t>
            </w:r>
            <w:r w:rsidRPr="00CB2BAD">
              <w:rPr>
                <w:rFonts w:ascii="Arial" w:eastAsia="Arial" w:hAnsi="Arial" w:cs="Calibri"/>
                <w:color w:val="000000"/>
                <w:u w:val="single"/>
              </w:rPr>
              <w:t>&gt;</w:t>
            </w:r>
            <w:r w:rsidRPr="00CB2BAD">
              <w:rPr>
                <w:rFonts w:ascii="Arial" w:eastAsia="Arial" w:hAnsi="Arial" w:cs="Calibri"/>
                <w:color w:val="000000"/>
              </w:rPr>
              <w:t>8%); change in A1c from baseline and decrease in A1c from baseline of at least 0.2%</w:t>
            </w:r>
            <w:r w:rsidRPr="00CB2BAD">
              <w:rPr>
                <w:rFonts w:ascii="Arial" w:eastAsia="Arial" w:hAnsi="Arial" w:cs="Calibri"/>
                <w:color w:val="000000"/>
              </w:rPr>
              <w:br/>
              <w:t xml:space="preserve"> </w:t>
            </w:r>
            <w:r w:rsidRPr="00CB2BAD">
              <w:rPr>
                <w:rFonts w:ascii="Arial" w:eastAsia="Arial" w:hAnsi="Arial" w:cs="Calibri"/>
                <w:color w:val="000000"/>
              </w:rPr>
              <w:br/>
              <w:t>Change from baseline: Mean (SD):</w:t>
            </w:r>
            <w:r w:rsidRPr="00CB2BAD">
              <w:rPr>
                <w:rFonts w:ascii="Arial" w:eastAsia="Arial" w:hAnsi="Arial" w:cs="Calibri"/>
                <w:color w:val="000000"/>
              </w:rPr>
              <w:br/>
              <w:t>G1 (n=506): -1.16 (1.80)</w:t>
            </w:r>
            <w:r w:rsidRPr="00CB2BAD">
              <w:rPr>
                <w:rFonts w:ascii="Arial" w:eastAsia="Arial" w:hAnsi="Arial" w:cs="Calibri"/>
                <w:color w:val="000000"/>
              </w:rPr>
              <w:br/>
              <w:t>G2 (n=463): -1.33 (1.87)</w:t>
            </w:r>
            <w:r w:rsidRPr="00CB2BAD">
              <w:rPr>
                <w:rFonts w:ascii="Arial" w:eastAsia="Arial" w:hAnsi="Arial" w:cs="Calibri"/>
                <w:color w:val="000000"/>
              </w:rPr>
              <w:br/>
            </w:r>
            <w:r w:rsidRPr="00CB2BAD">
              <w:rPr>
                <w:rFonts w:ascii="Arial" w:eastAsia="Arial" w:hAnsi="Arial" w:cs="Calibri"/>
                <w:color w:val="000000"/>
              </w:rPr>
              <w:br/>
              <w:t>Experienced decrease from baseline, n (%):</w:t>
            </w:r>
            <w:r w:rsidRPr="00CB2BAD">
              <w:rPr>
                <w:rFonts w:ascii="Arial" w:eastAsia="Arial" w:hAnsi="Arial" w:cs="Calibri"/>
                <w:color w:val="000000"/>
              </w:rPr>
              <w:br/>
              <w:t>G1: 373 (73.7%)</w:t>
            </w:r>
            <w:r w:rsidRPr="00CB2BAD">
              <w:rPr>
                <w:rFonts w:ascii="Arial" w:eastAsia="Arial" w:hAnsi="Arial" w:cs="Calibri"/>
                <w:color w:val="000000"/>
              </w:rPr>
              <w:br/>
              <w:t>G2: 348 (75.2%)</w:t>
            </w:r>
            <w:r w:rsidRPr="00CB2BAD">
              <w:rPr>
                <w:rFonts w:ascii="Arial" w:eastAsia="Arial" w:hAnsi="Arial" w:cs="Calibri"/>
                <w:color w:val="000000"/>
              </w:rPr>
              <w:br/>
            </w:r>
            <w:r w:rsidRPr="00CB2BAD">
              <w:rPr>
                <w:rFonts w:ascii="Arial" w:eastAsia="Arial" w:hAnsi="Arial" w:cs="Calibri"/>
                <w:color w:val="000000"/>
              </w:rPr>
              <w:br/>
              <w:t>Change from baseline: p=0.149</w:t>
            </w:r>
            <w:r w:rsidRPr="00CB2BAD">
              <w:rPr>
                <w:rFonts w:ascii="Arial" w:eastAsia="Arial" w:hAnsi="Arial" w:cs="Calibri"/>
                <w:color w:val="000000"/>
              </w:rPr>
              <w:br/>
              <w:t>Experienced decrease from baseline: p=0.639</w:t>
            </w:r>
          </w:p>
          <w:p w14:paraId="440448C3"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outcomes in uncontrolled systolic BP (i.e., &gt;140 mmHg) (12 months, no additional follow-up)</w:t>
            </w:r>
            <w:r w:rsidRPr="00CB2BAD">
              <w:rPr>
                <w:rFonts w:ascii="Arial" w:eastAsia="Arial" w:hAnsi="Arial" w:cs="Calibri"/>
                <w:color w:val="000000"/>
              </w:rPr>
              <w:br/>
              <w:t>Assessment tool not specified; change from baseline systolic BP and decrease from baseline in uncontrolled systolic BP</w:t>
            </w:r>
            <w:r w:rsidRPr="00CB2BAD">
              <w:rPr>
                <w:rFonts w:ascii="Arial" w:eastAsia="Arial" w:hAnsi="Arial" w:cs="Calibri"/>
                <w:color w:val="000000"/>
              </w:rPr>
              <w:br/>
              <w:t xml:space="preserve"> </w:t>
            </w:r>
            <w:r w:rsidRPr="00CB2BAD">
              <w:rPr>
                <w:rFonts w:ascii="Arial" w:eastAsia="Arial" w:hAnsi="Arial" w:cs="Calibri"/>
                <w:color w:val="000000"/>
              </w:rPr>
              <w:br/>
              <w:t>Change from baseline, mean (SD):</w:t>
            </w:r>
            <w:r w:rsidRPr="00CB2BAD">
              <w:rPr>
                <w:rFonts w:ascii="Arial" w:eastAsia="Arial" w:hAnsi="Arial" w:cs="Calibri"/>
                <w:color w:val="000000"/>
              </w:rPr>
              <w:br/>
              <w:t>G1 (n=363): -18.1 (20.56)</w:t>
            </w:r>
            <w:r w:rsidRPr="00CB2BAD">
              <w:rPr>
                <w:rFonts w:ascii="Arial" w:eastAsia="Arial" w:hAnsi="Arial" w:cs="Calibri"/>
                <w:color w:val="000000"/>
              </w:rPr>
              <w:br/>
              <w:t>G2 (n=368): -16.4 (18.75)</w:t>
            </w:r>
            <w:r w:rsidRPr="00CB2BAD">
              <w:rPr>
                <w:rFonts w:ascii="Arial" w:eastAsia="Arial" w:hAnsi="Arial" w:cs="Calibri"/>
                <w:color w:val="000000"/>
              </w:rPr>
              <w:br/>
            </w:r>
            <w:r w:rsidRPr="00CB2BAD">
              <w:rPr>
                <w:rFonts w:ascii="Arial" w:eastAsia="Arial" w:hAnsi="Arial" w:cs="Calibri"/>
                <w:color w:val="000000"/>
              </w:rPr>
              <w:br/>
              <w:t xml:space="preserve">Experienced decrease from baseline, n (%): </w:t>
            </w:r>
            <w:r w:rsidRPr="00CB2BAD">
              <w:rPr>
                <w:rFonts w:ascii="Arial" w:eastAsia="Arial" w:hAnsi="Arial" w:cs="Calibri"/>
                <w:color w:val="000000"/>
              </w:rPr>
              <w:br/>
              <w:t>G1 (n=363): 285 (78.5%)</w:t>
            </w:r>
            <w:r w:rsidRPr="00CB2BAD">
              <w:rPr>
                <w:rFonts w:ascii="Arial" w:eastAsia="Arial" w:hAnsi="Arial" w:cs="Calibri"/>
                <w:color w:val="000000"/>
              </w:rPr>
              <w:br/>
              <w:t>G2 (n=368): 279 (75.8%)</w:t>
            </w:r>
            <w:r w:rsidRPr="00CB2BAD">
              <w:rPr>
                <w:rFonts w:ascii="Arial" w:eastAsia="Arial" w:hAnsi="Arial" w:cs="Calibri"/>
                <w:color w:val="000000"/>
              </w:rPr>
              <w:br/>
            </w:r>
            <w:r w:rsidRPr="00CB2BAD">
              <w:rPr>
                <w:rFonts w:ascii="Arial" w:eastAsia="Arial" w:hAnsi="Arial" w:cs="Calibri"/>
                <w:color w:val="000000"/>
              </w:rPr>
              <w:br/>
              <w:t>Change from baseline: p=0.255</w:t>
            </w:r>
            <w:r w:rsidRPr="00CB2BAD">
              <w:rPr>
                <w:rFonts w:ascii="Arial" w:eastAsia="Arial" w:hAnsi="Arial" w:cs="Calibri"/>
                <w:color w:val="000000"/>
              </w:rPr>
              <w:br/>
              <w:t>Experienced decrease from baseline: p=0.380</w:t>
            </w:r>
          </w:p>
          <w:p w14:paraId="73682B51"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br/>
            </w:r>
            <w:r w:rsidRPr="00CB2BAD">
              <w:rPr>
                <w:rFonts w:ascii="Arial" w:eastAsia="Arial" w:hAnsi="Arial" w:cs="Calibri"/>
                <w:color w:val="000000"/>
                <w:u w:val="single"/>
              </w:rPr>
              <w:t>Lipid panel in uncontrolled LDL cholesterol (i.e., &gt;100 mg/dL) (12 months, no additional follow-up)</w:t>
            </w:r>
            <w:r w:rsidRPr="00CB2BAD">
              <w:rPr>
                <w:rFonts w:ascii="Arial" w:eastAsia="Arial" w:hAnsi="Arial" w:cs="Calibri"/>
                <w:color w:val="000000"/>
              </w:rPr>
              <w:br/>
              <w:t xml:space="preserve">Assessment tool not specified; Change from baseline LDL cholesterol and decrease from baseline LDL </w:t>
            </w:r>
            <w:r w:rsidRPr="00CB2BAD">
              <w:rPr>
                <w:rFonts w:ascii="Arial" w:eastAsia="Arial" w:hAnsi="Arial" w:cs="Calibri"/>
                <w:color w:val="000000"/>
              </w:rPr>
              <w:br/>
            </w:r>
            <w:r w:rsidRPr="00CB2BAD">
              <w:rPr>
                <w:rFonts w:ascii="Arial" w:eastAsia="Arial" w:hAnsi="Arial" w:cs="Calibri"/>
                <w:color w:val="000000"/>
              </w:rPr>
              <w:br/>
              <w:t>Change from baseline, mean (SD):</w:t>
            </w:r>
            <w:r w:rsidRPr="00CB2BAD">
              <w:rPr>
                <w:rFonts w:ascii="Arial" w:eastAsia="Arial" w:hAnsi="Arial" w:cs="Calibri"/>
                <w:color w:val="000000"/>
              </w:rPr>
              <w:br/>
              <w:t>G1 (n=288): -30.4 (39.02)</w:t>
            </w:r>
            <w:r w:rsidRPr="00CB2BAD">
              <w:rPr>
                <w:rFonts w:ascii="Arial" w:eastAsia="Arial" w:hAnsi="Arial" w:cs="Calibri"/>
                <w:color w:val="000000"/>
              </w:rPr>
              <w:br/>
              <w:t>G2 (n=251): -33.0 (38.36)</w:t>
            </w:r>
            <w:r w:rsidRPr="00CB2BAD">
              <w:rPr>
                <w:rFonts w:ascii="Arial" w:eastAsia="Arial" w:hAnsi="Arial" w:cs="Calibri"/>
                <w:color w:val="000000"/>
              </w:rPr>
              <w:br/>
            </w:r>
            <w:r w:rsidRPr="00CB2BAD">
              <w:rPr>
                <w:rFonts w:ascii="Arial" w:eastAsia="Arial" w:hAnsi="Arial" w:cs="Calibri"/>
                <w:color w:val="000000"/>
              </w:rPr>
              <w:br/>
              <w:t xml:space="preserve">Experienced decrease from baseline, n (%): </w:t>
            </w:r>
            <w:r w:rsidRPr="00CB2BAD">
              <w:rPr>
                <w:rFonts w:ascii="Arial" w:eastAsia="Arial" w:hAnsi="Arial" w:cs="Calibri"/>
                <w:color w:val="000000"/>
              </w:rPr>
              <w:br/>
              <w:t>G1 (n=288): 218 (75.7%)</w:t>
            </w:r>
            <w:r w:rsidRPr="00CB2BAD">
              <w:rPr>
                <w:rFonts w:ascii="Arial" w:eastAsia="Arial" w:hAnsi="Arial" w:cs="Calibri"/>
                <w:color w:val="000000"/>
              </w:rPr>
              <w:br/>
              <w:t>G2 (n=251): 189 (75.3%)</w:t>
            </w:r>
            <w:r w:rsidRPr="00CB2BAD">
              <w:rPr>
                <w:rFonts w:ascii="Arial" w:eastAsia="Arial" w:hAnsi="Arial" w:cs="Calibri"/>
                <w:color w:val="000000"/>
              </w:rPr>
              <w:br/>
            </w:r>
            <w:r w:rsidRPr="00CB2BAD">
              <w:rPr>
                <w:rFonts w:ascii="Arial" w:eastAsia="Arial" w:hAnsi="Arial" w:cs="Calibri"/>
                <w:color w:val="000000"/>
              </w:rPr>
              <w:br/>
              <w:t>Change from baseline: p=0.438</w:t>
            </w:r>
            <w:r w:rsidRPr="00CB2BAD">
              <w:rPr>
                <w:rFonts w:ascii="Arial" w:eastAsia="Arial" w:hAnsi="Arial" w:cs="Calibri"/>
                <w:color w:val="000000"/>
              </w:rPr>
              <w:br/>
              <w:t>Experienced decrease from baseline: p=0.901</w:t>
            </w:r>
          </w:p>
        </w:tc>
        <w:tc>
          <w:tcPr>
            <w:tcW w:w="2145" w:type="dxa"/>
            <w:tcBorders>
              <w:top w:val="single" w:sz="8" w:space="0" w:color="auto"/>
              <w:bottom w:val="single" w:sz="8" w:space="0" w:color="auto"/>
            </w:tcBorders>
          </w:tcPr>
          <w:p w14:paraId="7E52B16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456C49FB" w14:textId="6D0A6F6E"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Medication adherence (follow-up &gt;60 days, follow-up &gt;180 days)</w:t>
            </w:r>
            <w:r w:rsidRPr="00CB2BAD">
              <w:rPr>
                <w:rFonts w:ascii="Arial" w:eastAsia="Arial" w:hAnsi="Arial" w:cs="Calibri"/>
                <w:color w:val="000000"/>
              </w:rPr>
              <w:br/>
              <w:t>Assessed using medical group administrative databases; having at least</w:t>
            </w:r>
            <w:r w:rsidR="00EE79B2">
              <w:rPr>
                <w:rFonts w:ascii="Arial" w:eastAsia="Arial" w:hAnsi="Arial" w:cs="Calibri"/>
                <w:color w:val="000000"/>
              </w:rPr>
              <w:t xml:space="preserve"> 1 </w:t>
            </w:r>
            <w:r w:rsidRPr="00CB2BAD">
              <w:rPr>
                <w:rFonts w:ascii="Arial" w:eastAsia="Arial" w:hAnsi="Arial" w:cs="Calibri"/>
                <w:color w:val="000000"/>
              </w:rPr>
              <w:t>prescription fill of the index medication within 60 days of the prescription date</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A1c, n yes (%):</w:t>
            </w:r>
            <w:r w:rsidRPr="00CB2BAD">
              <w:rPr>
                <w:rFonts w:ascii="Arial" w:eastAsia="Arial" w:hAnsi="Arial" w:cs="Calibri"/>
                <w:color w:val="000000"/>
              </w:rPr>
              <w:br/>
              <w:t>G1 (n=481): 365 (75.9%)</w:t>
            </w:r>
            <w:r w:rsidRPr="00CB2BAD">
              <w:rPr>
                <w:rFonts w:ascii="Arial" w:eastAsia="Arial" w:hAnsi="Arial" w:cs="Calibri"/>
                <w:color w:val="000000"/>
              </w:rPr>
              <w:br/>
              <w:t>G2 (n=458): 348 (76.0%)</w:t>
            </w:r>
            <w:r w:rsidRPr="00CB2BAD">
              <w:rPr>
                <w:rFonts w:ascii="Arial" w:eastAsia="Arial" w:hAnsi="Arial" w:cs="Calibri"/>
                <w:color w:val="000000"/>
              </w:rPr>
              <w:br/>
              <w:t>Primary adherence within 60 days of new prescription among patients with uncontrolled A1c, n yes (%):</w:t>
            </w:r>
            <w:r w:rsidRPr="00CB2BAD">
              <w:rPr>
                <w:rFonts w:ascii="Arial" w:eastAsia="Arial" w:hAnsi="Arial" w:cs="Calibri"/>
                <w:color w:val="000000"/>
              </w:rPr>
              <w:br/>
              <w:t>G1 (n=481): 413 (85.9%)</w:t>
            </w:r>
            <w:r w:rsidRPr="00CB2BAD">
              <w:rPr>
                <w:rFonts w:ascii="Arial" w:eastAsia="Arial" w:hAnsi="Arial" w:cs="Calibri"/>
                <w:color w:val="000000"/>
              </w:rPr>
              <w:br/>
              <w:t>G2: (n=458): 401 (87.6%)</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systolic BP, n yes, (%):</w:t>
            </w:r>
            <w:r w:rsidRPr="00CB2BAD">
              <w:rPr>
                <w:rFonts w:ascii="Arial" w:eastAsia="Arial" w:hAnsi="Arial" w:cs="Calibri"/>
                <w:color w:val="000000"/>
              </w:rPr>
              <w:br/>
              <w:t>G1 (n=296): 234 (79.1%)</w:t>
            </w:r>
            <w:r w:rsidRPr="00CB2BAD">
              <w:rPr>
                <w:rFonts w:ascii="Arial" w:eastAsia="Arial" w:hAnsi="Arial" w:cs="Calibri"/>
                <w:color w:val="000000"/>
              </w:rPr>
              <w:br/>
              <w:t>G2 (n=317): 241 (76.0%)</w:t>
            </w:r>
            <w:r w:rsidRPr="00CB2BAD">
              <w:rPr>
                <w:rFonts w:ascii="Arial" w:eastAsia="Arial" w:hAnsi="Arial" w:cs="Calibri"/>
                <w:color w:val="000000"/>
              </w:rPr>
              <w:br/>
              <w:t>Primary adherence within 60 days of new prescription among patients with uncontrolled systolic BP, n yes (%):</w:t>
            </w:r>
            <w:r w:rsidRPr="00CB2BAD">
              <w:rPr>
                <w:rFonts w:ascii="Arial" w:eastAsia="Arial" w:hAnsi="Arial" w:cs="Calibri"/>
                <w:color w:val="000000"/>
              </w:rPr>
              <w:br/>
              <w:t>G1 (n=296): 254 (85.8%)</w:t>
            </w:r>
            <w:r w:rsidRPr="00CB2BAD">
              <w:rPr>
                <w:rFonts w:ascii="Arial" w:eastAsia="Arial" w:hAnsi="Arial" w:cs="Calibri"/>
                <w:color w:val="000000"/>
              </w:rPr>
              <w:br/>
              <w:t>G2 (n=317): 263 (83.0%)</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LDL cholesterol, n yes (%):</w:t>
            </w:r>
            <w:r w:rsidRPr="00CB2BAD">
              <w:rPr>
                <w:rFonts w:ascii="Arial" w:eastAsia="Arial" w:hAnsi="Arial" w:cs="Calibri"/>
                <w:color w:val="000000"/>
              </w:rPr>
              <w:br/>
              <w:t>G1 (n=299): 182 (60.9%)</w:t>
            </w:r>
            <w:r w:rsidRPr="00CB2BAD">
              <w:rPr>
                <w:rFonts w:ascii="Arial" w:eastAsia="Arial" w:hAnsi="Arial" w:cs="Calibri"/>
                <w:color w:val="000000"/>
              </w:rPr>
              <w:br/>
              <w:t>G2 (n=270): 189 (70.0%)</w:t>
            </w:r>
            <w:r w:rsidRPr="00CB2BAD">
              <w:rPr>
                <w:rFonts w:ascii="Arial" w:eastAsia="Arial" w:hAnsi="Arial" w:cs="Calibri"/>
                <w:color w:val="000000"/>
              </w:rPr>
              <w:br/>
              <w:t>Primary adherence within 60 days of new prescription among patients with uncontrolled LDL cholesterol, n yes (%):</w:t>
            </w:r>
            <w:r w:rsidRPr="00CB2BAD">
              <w:rPr>
                <w:rFonts w:ascii="Arial" w:eastAsia="Arial" w:hAnsi="Arial" w:cs="Calibri"/>
                <w:color w:val="000000"/>
              </w:rPr>
              <w:br/>
              <w:t>G1 (n=299): 238 (79.6%)</w:t>
            </w:r>
            <w:r w:rsidRPr="00CB2BAD">
              <w:rPr>
                <w:rFonts w:ascii="Arial" w:eastAsia="Arial" w:hAnsi="Arial" w:cs="Calibri"/>
                <w:color w:val="000000"/>
              </w:rPr>
              <w:br/>
              <w:t>G2: (n=270): 221 (81.9%)</w:t>
            </w:r>
            <w:r w:rsidRPr="00CB2BAD">
              <w:rPr>
                <w:rFonts w:ascii="Arial" w:eastAsia="Arial" w:hAnsi="Arial" w:cs="Calibri"/>
                <w:color w:val="000000"/>
              </w:rPr>
              <w:br/>
            </w:r>
            <w:r w:rsidRPr="00CB2BAD">
              <w:rPr>
                <w:rFonts w:ascii="Arial" w:eastAsia="Arial" w:hAnsi="Arial" w:cs="Calibri"/>
                <w:color w:val="000000"/>
              </w:rPr>
              <w:br/>
              <w:t>Medication possession ratio (MPR) among patients with uncontrolled A1c, mean (SD):</w:t>
            </w:r>
            <w:r w:rsidRPr="00CB2BAD">
              <w:rPr>
                <w:rFonts w:ascii="Arial" w:eastAsia="Arial" w:hAnsi="Arial" w:cs="Calibri"/>
                <w:color w:val="000000"/>
              </w:rPr>
              <w:br/>
              <w:t>G1 (n=341): 0.802 (0.22)</w:t>
            </w:r>
            <w:r w:rsidRPr="00CB2BAD">
              <w:rPr>
                <w:rFonts w:ascii="Arial" w:eastAsia="Arial" w:hAnsi="Arial" w:cs="Calibri"/>
                <w:color w:val="000000"/>
              </w:rPr>
              <w:br/>
              <w:t>G2: (n=316): 0.793 (0.24)</w:t>
            </w:r>
            <w:r w:rsidRPr="00CB2BAD">
              <w:rPr>
                <w:rFonts w:ascii="Arial" w:eastAsia="Arial" w:hAnsi="Arial" w:cs="Calibri"/>
                <w:color w:val="000000"/>
              </w:rPr>
              <w:br/>
              <w:t>MPR among patients with uncontrolled systolic BP, mean (SD):</w:t>
            </w:r>
            <w:r w:rsidRPr="00CB2BAD">
              <w:rPr>
                <w:rFonts w:ascii="Arial" w:eastAsia="Arial" w:hAnsi="Arial" w:cs="Calibri"/>
                <w:color w:val="000000"/>
              </w:rPr>
              <w:br/>
              <w:t>G1 (n=341): 0.900 (0.159)</w:t>
            </w:r>
            <w:r w:rsidRPr="00CB2BAD">
              <w:rPr>
                <w:rFonts w:ascii="Arial" w:eastAsia="Arial" w:hAnsi="Arial" w:cs="Calibri"/>
                <w:color w:val="000000"/>
              </w:rPr>
              <w:br/>
              <w:t>G2: (n=316): 0.922 (0.129)</w:t>
            </w:r>
            <w:r w:rsidRPr="00CB2BAD">
              <w:rPr>
                <w:rFonts w:ascii="Arial" w:eastAsia="Arial" w:hAnsi="Arial" w:cs="Calibri"/>
                <w:color w:val="000000"/>
              </w:rPr>
              <w:br/>
              <w:t>MPR among patients with uncontrolled LDL cholesterol, mean (SD):</w:t>
            </w:r>
            <w:r w:rsidRPr="00CB2BAD">
              <w:rPr>
                <w:rFonts w:ascii="Arial" w:eastAsia="Arial" w:hAnsi="Arial" w:cs="Calibri"/>
                <w:color w:val="000000"/>
              </w:rPr>
              <w:br/>
              <w:t>G1 (n=341): 0.851 (0.184)</w:t>
            </w:r>
            <w:r w:rsidRPr="00CB2BAD">
              <w:rPr>
                <w:rFonts w:ascii="Arial" w:eastAsia="Arial" w:hAnsi="Arial" w:cs="Calibri"/>
                <w:color w:val="000000"/>
              </w:rPr>
              <w:br/>
              <w:t>G2: (n=316): 0.846 (0.178)</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A1c: p=0.932</w:t>
            </w:r>
            <w:r w:rsidRPr="00CB2BAD">
              <w:rPr>
                <w:rFonts w:ascii="Arial" w:eastAsia="Arial" w:hAnsi="Arial" w:cs="Calibri"/>
                <w:color w:val="000000"/>
              </w:rPr>
              <w:br/>
              <w:t>Primary adherence within 60 days of new prescription among patients with uncontrolled A1c: p=0.540</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systolic BP: p=0.389</w:t>
            </w:r>
            <w:r w:rsidRPr="00CB2BAD">
              <w:rPr>
                <w:rFonts w:ascii="Arial" w:eastAsia="Arial" w:hAnsi="Arial" w:cs="Calibri"/>
                <w:color w:val="000000"/>
              </w:rPr>
              <w:br/>
              <w:t>Primary adherence within 60 days of new prescription among patients with uncontrolled systolic BP: p=0.354</w:t>
            </w:r>
            <w:r w:rsidRPr="00CB2BAD">
              <w:rPr>
                <w:rFonts w:ascii="Arial" w:eastAsia="Arial" w:hAnsi="Arial" w:cs="Calibri"/>
                <w:color w:val="000000"/>
              </w:rPr>
              <w:br/>
            </w:r>
            <w:r w:rsidRPr="00CB2BAD">
              <w:rPr>
                <w:rFonts w:ascii="Arial" w:eastAsia="Arial" w:hAnsi="Arial" w:cs="Calibri"/>
                <w:color w:val="000000"/>
              </w:rPr>
              <w:br/>
              <w:t>Primary adherence by the index date among patients with uncontrolled LDL cholesterol: p=0.023</w:t>
            </w:r>
            <w:r w:rsidRPr="00CB2BAD">
              <w:rPr>
                <w:rFonts w:ascii="Arial" w:eastAsia="Arial" w:hAnsi="Arial" w:cs="Calibri"/>
                <w:color w:val="000000"/>
              </w:rPr>
              <w:br/>
              <w:t>Primary adherence within 60 days of new prescription among patients with uncontrolled LDL cholesterol: p=0.474</w:t>
            </w:r>
            <w:r w:rsidRPr="00CB2BAD">
              <w:rPr>
                <w:rFonts w:ascii="Arial" w:eastAsia="Arial" w:hAnsi="Arial" w:cs="Calibri"/>
                <w:color w:val="000000"/>
              </w:rPr>
              <w:br/>
            </w:r>
            <w:r w:rsidRPr="00CB2BAD">
              <w:rPr>
                <w:rFonts w:ascii="Arial" w:eastAsia="Arial" w:hAnsi="Arial" w:cs="Calibri"/>
                <w:color w:val="000000"/>
              </w:rPr>
              <w:br/>
              <w:t>MPR among patients with uncontrolled A1c: p=0.903</w:t>
            </w:r>
            <w:r w:rsidRPr="00CB2BAD">
              <w:rPr>
                <w:rFonts w:ascii="Arial" w:eastAsia="Arial" w:hAnsi="Arial" w:cs="Calibri"/>
                <w:color w:val="000000"/>
              </w:rPr>
              <w:br/>
              <w:t>MPR among patients with uncontrolled systolic BP: p=0.126</w:t>
            </w:r>
            <w:r w:rsidRPr="00CB2BAD">
              <w:rPr>
                <w:rFonts w:ascii="Arial" w:eastAsia="Arial" w:hAnsi="Arial" w:cs="Calibri"/>
                <w:color w:val="000000"/>
              </w:rPr>
              <w:br/>
              <w:t>MPR among patients with uncontrolled LDL cholesterol: p=0.839</w:t>
            </w:r>
          </w:p>
        </w:tc>
        <w:tc>
          <w:tcPr>
            <w:tcW w:w="1210" w:type="dxa"/>
            <w:tcBorders>
              <w:top w:val="single" w:sz="8" w:space="0" w:color="auto"/>
              <w:bottom w:val="single" w:sz="8" w:space="0" w:color="auto"/>
            </w:tcBorders>
          </w:tcPr>
          <w:p w14:paraId="665EF760"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t xml:space="preserve">Not reported </w:t>
            </w:r>
            <w:r w:rsidRPr="00CB2BAD">
              <w:rPr>
                <w:rFonts w:ascii="Arial" w:eastAsia="Arial" w:hAnsi="Arial" w:cs="Calibri"/>
                <w:color w:val="000000"/>
              </w:rPr>
              <w:br/>
            </w:r>
            <w:r w:rsidRPr="00CB2BAD">
              <w:rPr>
                <w:rFonts w:ascii="Arial" w:eastAsia="Arial" w:hAnsi="Arial" w:cs="Calibri"/>
                <w:color w:val="000000"/>
              </w:rPr>
              <w:br/>
            </w:r>
          </w:p>
        </w:tc>
      </w:tr>
      <w:tr w:rsidR="00CB2BAD" w:rsidRPr="00CB2BAD" w14:paraId="5CC479B9" w14:textId="77777777" w:rsidTr="001C1679">
        <w:tc>
          <w:tcPr>
            <w:tcW w:w="1298" w:type="dxa"/>
            <w:tcBorders>
              <w:top w:val="single" w:sz="8" w:space="0" w:color="auto"/>
              <w:bottom w:val="single" w:sz="8" w:space="0" w:color="auto"/>
            </w:tcBorders>
          </w:tcPr>
          <w:p w14:paraId="47E5365D" w14:textId="2CDDCCDB"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p>
          <w:p w14:paraId="3F636B25" w14:textId="62D413A7" w:rsidR="00CB2BAD" w:rsidRDefault="00CB2BAD" w:rsidP="00CB2BAD">
            <w:pPr>
              <w:rPr>
                <w:rFonts w:ascii="Arial" w:hAnsi="Arial" w:cs="Calibri"/>
                <w:color w:val="000000"/>
              </w:rPr>
            </w:pPr>
          </w:p>
          <w:p w14:paraId="7D02C7A7" w14:textId="6EB257A3" w:rsidR="00F672E7" w:rsidRDefault="00F672E7" w:rsidP="00CB2BAD">
            <w:pPr>
              <w:rPr>
                <w:rFonts w:ascii="Arial" w:hAnsi="Arial" w:cs="Calibri"/>
                <w:color w:val="000000"/>
              </w:rPr>
            </w:pPr>
          </w:p>
          <w:p w14:paraId="4AD8FFBA" w14:textId="01D751A0" w:rsidR="00F672E7" w:rsidRDefault="00F672E7" w:rsidP="00CB2BAD">
            <w:pPr>
              <w:rPr>
                <w:rFonts w:ascii="Arial" w:hAnsi="Arial" w:cs="Calibri"/>
                <w:color w:val="000000"/>
              </w:rPr>
            </w:pPr>
          </w:p>
          <w:p w14:paraId="3EE11010" w14:textId="77777777" w:rsidR="00F672E7" w:rsidRPr="00CB2BAD" w:rsidRDefault="00F672E7" w:rsidP="00F672E7">
            <w:pPr>
              <w:rPr>
                <w:rFonts w:ascii="Arial" w:hAnsi="Arial" w:cs="Calibri"/>
                <w:color w:val="000000"/>
              </w:rPr>
            </w:pPr>
            <w:r w:rsidRPr="00CB2BAD">
              <w:rPr>
                <w:rFonts w:ascii="Arial" w:hAnsi="Arial" w:cs="Calibri"/>
                <w:color w:val="000000"/>
              </w:rPr>
              <w:t>Leichter (2013)</w:t>
            </w:r>
            <w:r>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Pr>
                <w:rFonts w:ascii="Arial" w:hAnsi="Arial" w:cs="Calibri"/>
                <w:color w:val="000000"/>
              </w:rPr>
              <w:instrText xml:space="preserve"> ADDIN EN.CITE </w:instrText>
            </w:r>
            <w:r>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Pr>
                <w:rFonts w:ascii="Arial" w:hAnsi="Arial" w:cs="Calibri"/>
                <w:color w:val="000000"/>
              </w:rPr>
              <w:instrText xml:space="preserve"> ADDIN EN.CITE.DATA </w:instrText>
            </w:r>
            <w:r>
              <w:rPr>
                <w:rFonts w:ascii="Arial" w:hAnsi="Arial" w:cs="Calibri"/>
                <w:color w:val="000000"/>
              </w:rPr>
            </w:r>
            <w:r>
              <w:rPr>
                <w:rFonts w:ascii="Arial" w:hAnsi="Arial" w:cs="Calibri"/>
                <w:color w:val="000000"/>
              </w:rPr>
              <w:fldChar w:fldCharType="end"/>
            </w:r>
            <w:r>
              <w:rPr>
                <w:rFonts w:ascii="Arial" w:hAnsi="Arial" w:cs="Calibri"/>
                <w:color w:val="000000"/>
              </w:rPr>
            </w:r>
            <w:r>
              <w:rPr>
                <w:rFonts w:ascii="Arial" w:hAnsi="Arial" w:cs="Calibri"/>
                <w:color w:val="000000"/>
              </w:rPr>
              <w:fldChar w:fldCharType="separate"/>
            </w:r>
            <w:r w:rsidRPr="00906EC3">
              <w:rPr>
                <w:rFonts w:ascii="Arial" w:hAnsi="Arial" w:cs="Calibri"/>
                <w:noProof/>
                <w:color w:val="000000"/>
                <w:vertAlign w:val="superscript"/>
              </w:rPr>
              <w:t>18</w:t>
            </w:r>
            <w:r>
              <w:rPr>
                <w:rFonts w:ascii="Arial" w:hAnsi="Arial" w:cs="Calibri"/>
                <w:color w:val="000000"/>
              </w:rPr>
              <w:fldChar w:fldCharType="end"/>
            </w:r>
          </w:p>
          <w:p w14:paraId="3C630C71" w14:textId="61F6A2DC" w:rsidR="00F672E7" w:rsidRPr="00CB2BAD" w:rsidRDefault="00F672E7" w:rsidP="00CB2BAD">
            <w:pPr>
              <w:rPr>
                <w:rFonts w:ascii="Arial" w:hAnsi="Arial" w:cs="Calibri"/>
                <w:color w:val="000000"/>
              </w:rPr>
            </w:pPr>
            <w:r>
              <w:rPr>
                <w:rFonts w:ascii="Arial" w:hAnsi="Arial" w:cs="Calibri"/>
                <w:color w:val="000000"/>
              </w:rPr>
              <w:t>(continued)</w:t>
            </w:r>
          </w:p>
          <w:p w14:paraId="641250B7" w14:textId="77777777" w:rsidR="00CB2BAD" w:rsidRPr="00CB2BAD" w:rsidRDefault="00CB2BAD" w:rsidP="00CB2BAD">
            <w:pPr>
              <w:rPr>
                <w:rFonts w:ascii="Arial" w:hAnsi="Arial" w:cs="Calibri"/>
                <w:color w:val="000000"/>
              </w:rPr>
            </w:pPr>
          </w:p>
          <w:p w14:paraId="2DAF7A5D" w14:textId="77777777" w:rsidR="00CB2BAD" w:rsidRPr="00CB2BAD" w:rsidRDefault="00CB2BAD" w:rsidP="00CB2BAD">
            <w:pPr>
              <w:rPr>
                <w:rFonts w:ascii="Arial" w:hAnsi="Arial" w:cs="Calibri"/>
                <w:color w:val="000000"/>
              </w:rPr>
            </w:pPr>
          </w:p>
          <w:p w14:paraId="3FF5FB41" w14:textId="77777777" w:rsidR="00CB2BAD" w:rsidRPr="00CB2BAD" w:rsidRDefault="00CB2BAD" w:rsidP="00CB2BAD">
            <w:pPr>
              <w:rPr>
                <w:rFonts w:ascii="Arial" w:hAnsi="Arial" w:cs="Calibri"/>
                <w:color w:val="000000"/>
              </w:rPr>
            </w:pPr>
          </w:p>
          <w:p w14:paraId="5AB4D2AA" w14:textId="77777777" w:rsidR="00CB2BAD" w:rsidRPr="00CB2BAD" w:rsidRDefault="00CB2BAD" w:rsidP="00CB2BAD">
            <w:pPr>
              <w:rPr>
                <w:rFonts w:ascii="Arial" w:hAnsi="Arial" w:cs="Calibri"/>
                <w:color w:val="000000"/>
              </w:rPr>
            </w:pPr>
          </w:p>
          <w:p w14:paraId="6602ACBB" w14:textId="77777777" w:rsidR="00CB2BAD" w:rsidRPr="00CB2BAD" w:rsidRDefault="00CB2BAD" w:rsidP="00CB2BAD">
            <w:pPr>
              <w:rPr>
                <w:rFonts w:ascii="Arial" w:hAnsi="Arial" w:cs="Calibri"/>
                <w:color w:val="000000"/>
              </w:rPr>
            </w:pPr>
          </w:p>
          <w:p w14:paraId="0FA96E22" w14:textId="77777777" w:rsidR="00CB2BAD" w:rsidRPr="00CB2BAD" w:rsidRDefault="00CB2BAD" w:rsidP="00CB2BAD">
            <w:pPr>
              <w:rPr>
                <w:rFonts w:ascii="Arial" w:hAnsi="Arial" w:cs="Calibri"/>
                <w:color w:val="000000"/>
              </w:rPr>
            </w:pPr>
          </w:p>
          <w:p w14:paraId="71F2CCEA" w14:textId="77777777" w:rsidR="00CB2BAD" w:rsidRPr="00CB2BAD" w:rsidRDefault="00CB2BAD" w:rsidP="00CB2BAD">
            <w:pPr>
              <w:rPr>
                <w:rFonts w:ascii="Arial" w:hAnsi="Arial" w:cs="Calibri"/>
                <w:color w:val="000000"/>
              </w:rPr>
            </w:pPr>
          </w:p>
          <w:p w14:paraId="0AAC208D" w14:textId="77777777" w:rsidR="00CB2BAD" w:rsidRPr="00CB2BAD" w:rsidRDefault="00CB2BAD" w:rsidP="00CB2BAD">
            <w:pPr>
              <w:rPr>
                <w:rFonts w:ascii="Arial" w:hAnsi="Arial" w:cs="Calibri"/>
                <w:color w:val="000000"/>
              </w:rPr>
            </w:pPr>
          </w:p>
          <w:p w14:paraId="0869784C" w14:textId="77777777" w:rsidR="00CB2BAD" w:rsidRPr="00CB2BAD" w:rsidRDefault="00CB2BAD" w:rsidP="00CB2BAD">
            <w:pPr>
              <w:rPr>
                <w:rFonts w:ascii="Arial" w:hAnsi="Arial" w:cs="Calibri"/>
                <w:color w:val="000000"/>
              </w:rPr>
            </w:pPr>
          </w:p>
          <w:p w14:paraId="5138C27E" w14:textId="77777777" w:rsidR="00CB2BAD" w:rsidRPr="00CB2BAD" w:rsidRDefault="00CB2BAD" w:rsidP="00CB2BAD">
            <w:pPr>
              <w:rPr>
                <w:rFonts w:ascii="Arial" w:hAnsi="Arial" w:cs="Calibri"/>
                <w:color w:val="000000"/>
              </w:rPr>
            </w:pPr>
          </w:p>
          <w:p w14:paraId="098A2F2C" w14:textId="77777777" w:rsidR="00CB2BAD" w:rsidRPr="00CB2BAD" w:rsidRDefault="00CB2BAD" w:rsidP="00CB2BAD">
            <w:pPr>
              <w:rPr>
                <w:rFonts w:ascii="Arial" w:hAnsi="Arial" w:cs="Calibri"/>
                <w:color w:val="000000"/>
              </w:rPr>
            </w:pPr>
          </w:p>
          <w:p w14:paraId="154064D5" w14:textId="77777777" w:rsidR="00CB2BAD" w:rsidRPr="00CB2BAD" w:rsidRDefault="00CB2BAD" w:rsidP="00CB2BAD">
            <w:pPr>
              <w:rPr>
                <w:rFonts w:ascii="Arial" w:hAnsi="Arial" w:cs="Calibri"/>
                <w:color w:val="000000"/>
              </w:rPr>
            </w:pPr>
          </w:p>
          <w:p w14:paraId="6268FB8B" w14:textId="77777777" w:rsidR="00CB2BAD" w:rsidRPr="00CB2BAD" w:rsidRDefault="00CB2BAD" w:rsidP="00CB2BAD">
            <w:pPr>
              <w:rPr>
                <w:rFonts w:ascii="Arial" w:hAnsi="Arial" w:cs="Calibri"/>
                <w:color w:val="000000"/>
              </w:rPr>
            </w:pPr>
          </w:p>
          <w:p w14:paraId="7086FE3A" w14:textId="77777777" w:rsidR="00CB2BAD" w:rsidRPr="00CB2BAD" w:rsidRDefault="00CB2BAD" w:rsidP="00CB2BAD">
            <w:pPr>
              <w:rPr>
                <w:rFonts w:ascii="Arial" w:hAnsi="Arial" w:cs="Calibri"/>
                <w:color w:val="000000"/>
              </w:rPr>
            </w:pPr>
          </w:p>
          <w:p w14:paraId="05D3E525" w14:textId="77777777" w:rsidR="00CB2BAD" w:rsidRPr="00CB2BAD" w:rsidRDefault="00CB2BAD" w:rsidP="00CB2BAD">
            <w:pPr>
              <w:rPr>
                <w:rFonts w:ascii="Arial" w:hAnsi="Arial" w:cs="Calibri"/>
                <w:color w:val="000000"/>
              </w:rPr>
            </w:pPr>
          </w:p>
          <w:p w14:paraId="2D0A697A" w14:textId="77777777" w:rsidR="00CB2BAD" w:rsidRPr="00CB2BAD" w:rsidRDefault="00CB2BAD" w:rsidP="00CB2BAD">
            <w:pPr>
              <w:rPr>
                <w:rFonts w:ascii="Arial" w:hAnsi="Arial" w:cs="Calibri"/>
                <w:color w:val="000000"/>
              </w:rPr>
            </w:pPr>
          </w:p>
          <w:p w14:paraId="037D272B" w14:textId="77777777" w:rsidR="00CB2BAD" w:rsidRPr="00CB2BAD" w:rsidRDefault="00CB2BAD" w:rsidP="00CB2BAD">
            <w:pPr>
              <w:rPr>
                <w:rFonts w:ascii="Arial" w:hAnsi="Arial" w:cs="Calibri"/>
                <w:color w:val="000000"/>
              </w:rPr>
            </w:pPr>
          </w:p>
          <w:p w14:paraId="735458C9" w14:textId="77777777" w:rsidR="00CB2BAD" w:rsidRPr="00CB2BAD" w:rsidRDefault="00CB2BAD" w:rsidP="00CB2BAD">
            <w:pPr>
              <w:rPr>
                <w:rFonts w:ascii="Arial" w:hAnsi="Arial" w:cs="Calibri"/>
                <w:color w:val="000000"/>
              </w:rPr>
            </w:pPr>
          </w:p>
          <w:p w14:paraId="05DF11C2" w14:textId="77777777" w:rsidR="00CB2BAD" w:rsidRPr="00CB2BAD" w:rsidRDefault="00CB2BAD" w:rsidP="00CB2BAD">
            <w:pPr>
              <w:rPr>
                <w:rFonts w:ascii="Arial" w:hAnsi="Arial" w:cs="Calibri"/>
                <w:color w:val="000000"/>
              </w:rPr>
            </w:pPr>
          </w:p>
          <w:p w14:paraId="59B8E0F8" w14:textId="77777777" w:rsidR="00CB2BAD" w:rsidRPr="00CB2BAD" w:rsidRDefault="00CB2BAD" w:rsidP="00CB2BAD">
            <w:pPr>
              <w:rPr>
                <w:rFonts w:ascii="Arial" w:hAnsi="Arial" w:cs="Calibri"/>
                <w:color w:val="000000"/>
              </w:rPr>
            </w:pPr>
          </w:p>
          <w:p w14:paraId="249B6B5A" w14:textId="77777777" w:rsidR="00CB2BAD" w:rsidRPr="00CB2BAD" w:rsidRDefault="00CB2BAD" w:rsidP="00CB2BAD">
            <w:pPr>
              <w:rPr>
                <w:rFonts w:ascii="Arial" w:hAnsi="Arial" w:cs="Calibri"/>
                <w:color w:val="000000"/>
              </w:rPr>
            </w:pPr>
          </w:p>
          <w:p w14:paraId="79722CB1" w14:textId="77777777" w:rsidR="00CB2BAD" w:rsidRPr="00CB2BAD" w:rsidRDefault="00CB2BAD" w:rsidP="00CB2BAD">
            <w:pPr>
              <w:rPr>
                <w:rFonts w:ascii="Arial" w:hAnsi="Arial" w:cs="Calibri"/>
                <w:color w:val="000000"/>
              </w:rPr>
            </w:pPr>
          </w:p>
          <w:p w14:paraId="2C2969B4" w14:textId="77777777" w:rsidR="00CB2BAD" w:rsidRPr="00CB2BAD" w:rsidRDefault="00CB2BAD" w:rsidP="00CB2BAD">
            <w:pPr>
              <w:rPr>
                <w:rFonts w:ascii="Arial" w:hAnsi="Arial" w:cs="Calibri"/>
                <w:color w:val="000000"/>
              </w:rPr>
            </w:pPr>
          </w:p>
          <w:p w14:paraId="4BC8EB57" w14:textId="77777777" w:rsidR="00CB2BAD" w:rsidRPr="00CB2BAD" w:rsidRDefault="00CB2BAD" w:rsidP="00CB2BAD">
            <w:pPr>
              <w:rPr>
                <w:rFonts w:ascii="Arial" w:hAnsi="Arial" w:cs="Calibri"/>
                <w:color w:val="000000"/>
              </w:rPr>
            </w:pPr>
          </w:p>
          <w:p w14:paraId="75F95759" w14:textId="77777777" w:rsidR="00CB2BAD" w:rsidRPr="00CB2BAD" w:rsidRDefault="00CB2BAD" w:rsidP="00CB2BAD">
            <w:pPr>
              <w:rPr>
                <w:rFonts w:ascii="Arial" w:hAnsi="Arial" w:cs="Calibri"/>
                <w:color w:val="000000"/>
              </w:rPr>
            </w:pPr>
          </w:p>
          <w:p w14:paraId="7998DD00" w14:textId="77777777" w:rsidR="00CB2BAD" w:rsidRPr="00CB2BAD" w:rsidRDefault="00CB2BAD" w:rsidP="00CB2BAD">
            <w:pPr>
              <w:rPr>
                <w:rFonts w:ascii="Arial" w:hAnsi="Arial" w:cs="Calibri"/>
                <w:color w:val="000000"/>
              </w:rPr>
            </w:pPr>
          </w:p>
          <w:p w14:paraId="786349F3" w14:textId="77777777" w:rsidR="00CB2BAD" w:rsidRPr="00CB2BAD" w:rsidRDefault="00CB2BAD" w:rsidP="00CB2BAD">
            <w:pPr>
              <w:rPr>
                <w:rFonts w:ascii="Arial" w:hAnsi="Arial" w:cs="Calibri"/>
                <w:color w:val="000000"/>
              </w:rPr>
            </w:pPr>
          </w:p>
          <w:p w14:paraId="1418E059" w14:textId="77777777" w:rsidR="00CB2BAD" w:rsidRPr="00CB2BAD" w:rsidRDefault="00CB2BAD" w:rsidP="00CB2BAD">
            <w:pPr>
              <w:rPr>
                <w:rFonts w:ascii="Arial" w:hAnsi="Arial" w:cs="Calibri"/>
                <w:color w:val="000000"/>
              </w:rPr>
            </w:pPr>
          </w:p>
          <w:p w14:paraId="1DA6B45C" w14:textId="77777777" w:rsidR="0038329A" w:rsidRDefault="0038329A" w:rsidP="00CB2BAD">
            <w:pPr>
              <w:rPr>
                <w:rFonts w:ascii="Arial" w:hAnsi="Arial" w:cs="Calibri"/>
                <w:color w:val="000000"/>
              </w:rPr>
            </w:pPr>
          </w:p>
          <w:p w14:paraId="0B538E55" w14:textId="77777777" w:rsidR="0038329A" w:rsidRDefault="0038329A" w:rsidP="00CB2BAD">
            <w:pPr>
              <w:rPr>
                <w:rFonts w:ascii="Arial" w:hAnsi="Arial" w:cs="Calibri"/>
                <w:color w:val="000000"/>
              </w:rPr>
            </w:pPr>
          </w:p>
          <w:p w14:paraId="3E5D7A45" w14:textId="77777777" w:rsidR="0038329A" w:rsidRDefault="0038329A" w:rsidP="00CB2BAD">
            <w:pPr>
              <w:rPr>
                <w:rFonts w:ascii="Arial" w:hAnsi="Arial" w:cs="Calibri"/>
                <w:color w:val="000000"/>
              </w:rPr>
            </w:pPr>
          </w:p>
          <w:p w14:paraId="618C6E79" w14:textId="77777777" w:rsidR="0038329A" w:rsidRDefault="0038329A" w:rsidP="00CB2BAD">
            <w:pPr>
              <w:rPr>
                <w:rFonts w:ascii="Arial" w:hAnsi="Arial" w:cs="Calibri"/>
                <w:color w:val="000000"/>
              </w:rPr>
            </w:pPr>
          </w:p>
          <w:p w14:paraId="671B1A47" w14:textId="77777777" w:rsidR="0038329A" w:rsidRDefault="0038329A" w:rsidP="00CB2BAD">
            <w:pPr>
              <w:rPr>
                <w:rFonts w:ascii="Arial" w:hAnsi="Arial" w:cs="Calibri"/>
                <w:color w:val="000000"/>
              </w:rPr>
            </w:pPr>
          </w:p>
          <w:p w14:paraId="4D69D7DE" w14:textId="77777777" w:rsidR="0038329A" w:rsidRDefault="0038329A" w:rsidP="00CB2BAD">
            <w:pPr>
              <w:rPr>
                <w:rFonts w:ascii="Arial" w:hAnsi="Arial" w:cs="Calibri"/>
                <w:color w:val="000000"/>
              </w:rPr>
            </w:pPr>
          </w:p>
          <w:p w14:paraId="26351896" w14:textId="77777777" w:rsidR="0038329A" w:rsidRDefault="0038329A" w:rsidP="00CB2BAD">
            <w:pPr>
              <w:rPr>
                <w:rFonts w:ascii="Arial" w:hAnsi="Arial" w:cs="Calibri"/>
                <w:color w:val="000000"/>
              </w:rPr>
            </w:pPr>
          </w:p>
          <w:p w14:paraId="4DF77FC2" w14:textId="77777777" w:rsidR="0038329A" w:rsidRDefault="0038329A" w:rsidP="00CB2BAD">
            <w:pPr>
              <w:rPr>
                <w:rFonts w:ascii="Arial" w:hAnsi="Arial" w:cs="Calibri"/>
                <w:color w:val="000000"/>
              </w:rPr>
            </w:pPr>
          </w:p>
          <w:p w14:paraId="66EC8001" w14:textId="77777777" w:rsidR="0038329A" w:rsidRDefault="0038329A" w:rsidP="00CB2BAD">
            <w:pPr>
              <w:rPr>
                <w:rFonts w:ascii="Arial" w:hAnsi="Arial" w:cs="Calibri"/>
                <w:color w:val="000000"/>
              </w:rPr>
            </w:pPr>
          </w:p>
          <w:p w14:paraId="19636D8F" w14:textId="2AED268C"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r w:rsidRPr="00CB2BAD">
              <w:rPr>
                <w:rFonts w:ascii="Arial" w:hAnsi="Arial" w:cs="Calibri"/>
                <w:color w:val="000000"/>
              </w:rPr>
              <w:t xml:space="preserve"> (continued)</w:t>
            </w:r>
          </w:p>
          <w:p w14:paraId="166EB568" w14:textId="77777777" w:rsidR="00CB2BAD" w:rsidRPr="00CB2BAD" w:rsidRDefault="00CB2BAD" w:rsidP="00CB2BAD">
            <w:pPr>
              <w:rPr>
                <w:rFonts w:ascii="Arial" w:hAnsi="Arial" w:cs="Calibri"/>
                <w:color w:val="000000"/>
              </w:rPr>
            </w:pPr>
          </w:p>
          <w:p w14:paraId="303221F0" w14:textId="77777777" w:rsidR="00CB2BAD" w:rsidRPr="00CB2BAD" w:rsidRDefault="00CB2BAD" w:rsidP="00CB2BAD">
            <w:pPr>
              <w:rPr>
                <w:rFonts w:ascii="Arial" w:hAnsi="Arial" w:cs="Calibri"/>
                <w:color w:val="000000"/>
              </w:rPr>
            </w:pPr>
          </w:p>
          <w:p w14:paraId="0E4CAEC9" w14:textId="77777777" w:rsidR="00CB2BAD" w:rsidRPr="00CB2BAD" w:rsidRDefault="00CB2BAD" w:rsidP="00CB2BAD">
            <w:pPr>
              <w:rPr>
                <w:rFonts w:ascii="Arial" w:hAnsi="Arial" w:cs="Calibri"/>
                <w:color w:val="000000"/>
              </w:rPr>
            </w:pPr>
          </w:p>
          <w:p w14:paraId="2EDA0A25" w14:textId="77777777" w:rsidR="00CB2BAD" w:rsidRPr="00CB2BAD" w:rsidRDefault="00CB2BAD" w:rsidP="00CB2BAD">
            <w:pPr>
              <w:rPr>
                <w:rFonts w:ascii="Arial" w:hAnsi="Arial" w:cs="Calibri"/>
                <w:color w:val="000000"/>
              </w:rPr>
            </w:pPr>
          </w:p>
          <w:p w14:paraId="7DC3FEF6" w14:textId="77777777" w:rsidR="00CB2BAD" w:rsidRPr="00CB2BAD" w:rsidRDefault="00CB2BAD" w:rsidP="00CB2BAD">
            <w:pPr>
              <w:rPr>
                <w:rFonts w:ascii="Arial" w:hAnsi="Arial" w:cs="Calibri"/>
                <w:color w:val="000000"/>
              </w:rPr>
            </w:pPr>
          </w:p>
          <w:p w14:paraId="6319152E" w14:textId="77777777" w:rsidR="00CB2BAD" w:rsidRPr="00CB2BAD" w:rsidRDefault="00CB2BAD" w:rsidP="00CB2BAD">
            <w:pPr>
              <w:rPr>
                <w:rFonts w:ascii="Arial" w:hAnsi="Arial" w:cs="Calibri"/>
                <w:color w:val="000000"/>
              </w:rPr>
            </w:pPr>
          </w:p>
          <w:p w14:paraId="544E829E" w14:textId="77777777" w:rsidR="00CB2BAD" w:rsidRPr="00CB2BAD" w:rsidRDefault="00CB2BAD" w:rsidP="00CB2BAD">
            <w:pPr>
              <w:rPr>
                <w:rFonts w:ascii="Arial" w:hAnsi="Arial" w:cs="Calibri"/>
                <w:color w:val="000000"/>
              </w:rPr>
            </w:pPr>
          </w:p>
          <w:p w14:paraId="62F5B95E" w14:textId="77777777" w:rsidR="00CB2BAD" w:rsidRPr="00CB2BAD" w:rsidRDefault="00CB2BAD" w:rsidP="00CB2BAD">
            <w:pPr>
              <w:rPr>
                <w:rFonts w:ascii="Arial" w:hAnsi="Arial" w:cs="Calibri"/>
                <w:color w:val="000000"/>
              </w:rPr>
            </w:pPr>
          </w:p>
          <w:p w14:paraId="07D5406A" w14:textId="77777777" w:rsidR="00CB2BAD" w:rsidRPr="00CB2BAD" w:rsidRDefault="00CB2BAD" w:rsidP="00CB2BAD">
            <w:pPr>
              <w:rPr>
                <w:rFonts w:ascii="Arial" w:hAnsi="Arial" w:cs="Calibri"/>
                <w:color w:val="000000"/>
              </w:rPr>
            </w:pPr>
          </w:p>
          <w:p w14:paraId="1B14E040" w14:textId="77777777" w:rsidR="00CB2BAD" w:rsidRPr="00CB2BAD" w:rsidRDefault="00CB2BAD" w:rsidP="00CB2BAD">
            <w:pPr>
              <w:rPr>
                <w:rFonts w:ascii="Arial" w:hAnsi="Arial" w:cs="Calibri"/>
                <w:color w:val="000000"/>
              </w:rPr>
            </w:pPr>
          </w:p>
          <w:p w14:paraId="0AEBC481" w14:textId="77777777" w:rsidR="00CB2BAD" w:rsidRPr="00CB2BAD" w:rsidRDefault="00CB2BAD" w:rsidP="00CB2BAD">
            <w:pPr>
              <w:rPr>
                <w:rFonts w:ascii="Arial" w:hAnsi="Arial" w:cs="Calibri"/>
                <w:color w:val="000000"/>
              </w:rPr>
            </w:pPr>
          </w:p>
          <w:p w14:paraId="11DE46C2" w14:textId="77777777" w:rsidR="00CB2BAD" w:rsidRPr="00CB2BAD" w:rsidRDefault="00CB2BAD" w:rsidP="00CB2BAD">
            <w:pPr>
              <w:rPr>
                <w:rFonts w:ascii="Arial" w:hAnsi="Arial" w:cs="Calibri"/>
                <w:color w:val="000000"/>
              </w:rPr>
            </w:pPr>
          </w:p>
          <w:p w14:paraId="174D354E" w14:textId="77777777" w:rsidR="00CB2BAD" w:rsidRPr="00CB2BAD" w:rsidRDefault="00CB2BAD" w:rsidP="00CB2BAD">
            <w:pPr>
              <w:rPr>
                <w:rFonts w:ascii="Arial" w:hAnsi="Arial" w:cs="Calibri"/>
                <w:color w:val="000000"/>
              </w:rPr>
            </w:pPr>
          </w:p>
          <w:p w14:paraId="0802A6FD" w14:textId="77777777" w:rsidR="00CB2BAD" w:rsidRPr="00CB2BAD" w:rsidRDefault="00CB2BAD" w:rsidP="00CB2BAD">
            <w:pPr>
              <w:rPr>
                <w:rFonts w:ascii="Arial" w:hAnsi="Arial" w:cs="Calibri"/>
                <w:color w:val="000000"/>
              </w:rPr>
            </w:pPr>
          </w:p>
          <w:p w14:paraId="68CCED7B" w14:textId="77777777" w:rsidR="00CB2BAD" w:rsidRPr="00CB2BAD" w:rsidRDefault="00CB2BAD" w:rsidP="00CB2BAD">
            <w:pPr>
              <w:rPr>
                <w:rFonts w:ascii="Arial" w:hAnsi="Arial" w:cs="Calibri"/>
                <w:color w:val="000000"/>
              </w:rPr>
            </w:pPr>
          </w:p>
          <w:p w14:paraId="18BF8305" w14:textId="77777777" w:rsidR="00CB2BAD" w:rsidRPr="00CB2BAD" w:rsidRDefault="00CB2BAD" w:rsidP="00CB2BAD">
            <w:pPr>
              <w:rPr>
                <w:rFonts w:ascii="Arial" w:hAnsi="Arial" w:cs="Calibri"/>
                <w:color w:val="000000"/>
              </w:rPr>
            </w:pPr>
          </w:p>
          <w:p w14:paraId="0612098C" w14:textId="77777777" w:rsidR="00CB2BAD" w:rsidRPr="00CB2BAD" w:rsidRDefault="00CB2BAD" w:rsidP="00CB2BAD">
            <w:pPr>
              <w:rPr>
                <w:rFonts w:ascii="Arial" w:hAnsi="Arial" w:cs="Calibri"/>
                <w:color w:val="000000"/>
              </w:rPr>
            </w:pPr>
          </w:p>
          <w:p w14:paraId="7D04F235" w14:textId="77777777" w:rsidR="00CB2BAD" w:rsidRPr="00CB2BAD" w:rsidRDefault="00CB2BAD" w:rsidP="00CB2BAD">
            <w:pPr>
              <w:rPr>
                <w:rFonts w:ascii="Arial" w:hAnsi="Arial" w:cs="Calibri"/>
                <w:color w:val="000000"/>
              </w:rPr>
            </w:pPr>
          </w:p>
          <w:p w14:paraId="41CCDDDB" w14:textId="77777777" w:rsidR="00CB2BAD" w:rsidRPr="00CB2BAD" w:rsidRDefault="00CB2BAD" w:rsidP="00CB2BAD">
            <w:pPr>
              <w:rPr>
                <w:rFonts w:ascii="Arial" w:hAnsi="Arial" w:cs="Calibri"/>
                <w:color w:val="000000"/>
              </w:rPr>
            </w:pPr>
          </w:p>
          <w:p w14:paraId="6B67E51C" w14:textId="77777777" w:rsidR="00CB2BAD" w:rsidRPr="00CB2BAD" w:rsidRDefault="00CB2BAD" w:rsidP="00CB2BAD">
            <w:pPr>
              <w:rPr>
                <w:rFonts w:ascii="Arial" w:hAnsi="Arial" w:cs="Calibri"/>
                <w:color w:val="000000"/>
              </w:rPr>
            </w:pPr>
          </w:p>
          <w:p w14:paraId="0BCD591D" w14:textId="77777777" w:rsidR="00CB2BAD" w:rsidRPr="00CB2BAD" w:rsidRDefault="00CB2BAD" w:rsidP="00CB2BAD">
            <w:pPr>
              <w:rPr>
                <w:rFonts w:ascii="Arial" w:hAnsi="Arial" w:cs="Calibri"/>
                <w:color w:val="000000"/>
              </w:rPr>
            </w:pPr>
          </w:p>
          <w:p w14:paraId="5FE05D6A" w14:textId="77777777" w:rsidR="00CB2BAD" w:rsidRPr="00CB2BAD" w:rsidRDefault="00CB2BAD" w:rsidP="00CB2BAD">
            <w:pPr>
              <w:rPr>
                <w:rFonts w:ascii="Arial" w:hAnsi="Arial" w:cs="Calibri"/>
                <w:color w:val="000000"/>
              </w:rPr>
            </w:pPr>
          </w:p>
          <w:p w14:paraId="3D6C87F8" w14:textId="77777777" w:rsidR="00CB2BAD" w:rsidRPr="00CB2BAD" w:rsidRDefault="00CB2BAD" w:rsidP="00CB2BAD">
            <w:pPr>
              <w:rPr>
                <w:rFonts w:ascii="Arial" w:hAnsi="Arial" w:cs="Calibri"/>
                <w:color w:val="000000"/>
              </w:rPr>
            </w:pPr>
          </w:p>
          <w:p w14:paraId="07A9147B" w14:textId="77777777" w:rsidR="00CB2BAD" w:rsidRPr="00CB2BAD" w:rsidRDefault="00CB2BAD" w:rsidP="00CB2BAD">
            <w:pPr>
              <w:rPr>
                <w:rFonts w:ascii="Arial" w:hAnsi="Arial" w:cs="Calibri"/>
                <w:color w:val="000000"/>
              </w:rPr>
            </w:pPr>
          </w:p>
          <w:p w14:paraId="7C836EEC" w14:textId="77777777" w:rsidR="00CB2BAD" w:rsidRPr="00CB2BAD" w:rsidRDefault="00CB2BAD" w:rsidP="00CB2BAD">
            <w:pPr>
              <w:rPr>
                <w:rFonts w:ascii="Arial" w:hAnsi="Arial" w:cs="Calibri"/>
                <w:color w:val="000000"/>
              </w:rPr>
            </w:pPr>
          </w:p>
          <w:p w14:paraId="5943556F" w14:textId="77777777" w:rsidR="00CB2BAD" w:rsidRPr="00CB2BAD" w:rsidRDefault="00CB2BAD" w:rsidP="00CB2BAD">
            <w:pPr>
              <w:rPr>
                <w:rFonts w:ascii="Arial" w:hAnsi="Arial" w:cs="Calibri"/>
                <w:color w:val="000000"/>
              </w:rPr>
            </w:pPr>
          </w:p>
          <w:p w14:paraId="07316D5A" w14:textId="77777777" w:rsidR="00CB2BAD" w:rsidRPr="00CB2BAD" w:rsidRDefault="00CB2BAD" w:rsidP="00CB2BAD">
            <w:pPr>
              <w:rPr>
                <w:rFonts w:ascii="Arial" w:hAnsi="Arial" w:cs="Calibri"/>
                <w:color w:val="000000"/>
              </w:rPr>
            </w:pPr>
          </w:p>
          <w:p w14:paraId="0E3CCA00" w14:textId="77777777" w:rsidR="00CB2BAD" w:rsidRPr="00CB2BAD" w:rsidRDefault="00CB2BAD" w:rsidP="00CB2BAD">
            <w:pPr>
              <w:rPr>
                <w:rFonts w:ascii="Arial" w:hAnsi="Arial" w:cs="Calibri"/>
                <w:color w:val="000000"/>
              </w:rPr>
            </w:pPr>
          </w:p>
          <w:p w14:paraId="4D1E0D3C" w14:textId="77777777" w:rsidR="00CB2BAD" w:rsidRPr="00CB2BAD" w:rsidRDefault="00CB2BAD" w:rsidP="00CB2BAD">
            <w:pPr>
              <w:rPr>
                <w:rFonts w:ascii="Arial" w:hAnsi="Arial" w:cs="Calibri"/>
                <w:color w:val="000000"/>
              </w:rPr>
            </w:pPr>
          </w:p>
          <w:p w14:paraId="14EE8939" w14:textId="77777777" w:rsidR="00CB2BAD" w:rsidRPr="00CB2BAD" w:rsidRDefault="00CB2BAD" w:rsidP="00CB2BAD">
            <w:pPr>
              <w:rPr>
                <w:rFonts w:ascii="Arial" w:hAnsi="Arial" w:cs="Calibri"/>
                <w:color w:val="000000"/>
              </w:rPr>
            </w:pPr>
          </w:p>
          <w:p w14:paraId="1E12FBB1" w14:textId="77777777" w:rsidR="00CB2BAD" w:rsidRPr="00CB2BAD" w:rsidRDefault="00CB2BAD" w:rsidP="00CB2BAD">
            <w:pPr>
              <w:rPr>
                <w:rFonts w:ascii="Arial" w:hAnsi="Arial" w:cs="Calibri"/>
                <w:color w:val="000000"/>
              </w:rPr>
            </w:pPr>
          </w:p>
          <w:p w14:paraId="594E80AD" w14:textId="77777777" w:rsidR="00CB2BAD" w:rsidRPr="00CB2BAD" w:rsidRDefault="00CB2BAD" w:rsidP="00CB2BAD">
            <w:pPr>
              <w:rPr>
                <w:rFonts w:ascii="Arial" w:hAnsi="Arial" w:cs="Calibri"/>
                <w:color w:val="000000"/>
              </w:rPr>
            </w:pPr>
          </w:p>
          <w:p w14:paraId="33AB62B6" w14:textId="77777777" w:rsidR="00CB2BAD" w:rsidRPr="00CB2BAD" w:rsidRDefault="00CB2BAD" w:rsidP="00CB2BAD">
            <w:pPr>
              <w:rPr>
                <w:rFonts w:ascii="Arial" w:hAnsi="Arial" w:cs="Calibri"/>
                <w:color w:val="000000"/>
              </w:rPr>
            </w:pPr>
          </w:p>
          <w:p w14:paraId="50F6AF3E" w14:textId="77777777" w:rsidR="00CB2BAD" w:rsidRPr="00CB2BAD" w:rsidRDefault="00CB2BAD" w:rsidP="00CB2BAD">
            <w:pPr>
              <w:rPr>
                <w:rFonts w:ascii="Arial" w:hAnsi="Arial" w:cs="Calibri"/>
                <w:color w:val="000000"/>
              </w:rPr>
            </w:pPr>
          </w:p>
          <w:p w14:paraId="22ADB02C" w14:textId="77777777" w:rsidR="00CB2BAD" w:rsidRPr="00CB2BAD" w:rsidRDefault="00CB2BAD" w:rsidP="00CB2BAD">
            <w:pPr>
              <w:rPr>
                <w:rFonts w:ascii="Arial" w:hAnsi="Arial" w:cs="Calibri"/>
                <w:color w:val="000000"/>
              </w:rPr>
            </w:pPr>
          </w:p>
          <w:p w14:paraId="7C4C48DE" w14:textId="77777777" w:rsidR="00CB2BAD" w:rsidRPr="00CB2BAD" w:rsidRDefault="00CB2BAD" w:rsidP="00CB2BAD">
            <w:pPr>
              <w:rPr>
                <w:rFonts w:ascii="Arial" w:hAnsi="Arial" w:cs="Calibri"/>
                <w:color w:val="000000"/>
              </w:rPr>
            </w:pPr>
          </w:p>
          <w:p w14:paraId="15947865" w14:textId="77777777" w:rsidR="00CB2BAD" w:rsidRPr="00CB2BAD" w:rsidRDefault="00CB2BAD" w:rsidP="00CB2BAD">
            <w:pPr>
              <w:rPr>
                <w:rFonts w:ascii="Arial" w:hAnsi="Arial" w:cs="Calibri"/>
                <w:color w:val="000000"/>
              </w:rPr>
            </w:pPr>
          </w:p>
          <w:p w14:paraId="7BDB6506" w14:textId="77777777" w:rsidR="00CB2BAD" w:rsidRPr="00CB2BAD" w:rsidRDefault="00CB2BAD" w:rsidP="00CB2BAD">
            <w:pPr>
              <w:rPr>
                <w:rFonts w:ascii="Arial" w:hAnsi="Arial" w:cs="Calibri"/>
                <w:color w:val="000000"/>
              </w:rPr>
            </w:pPr>
          </w:p>
          <w:p w14:paraId="2ABF8913" w14:textId="77777777" w:rsidR="00CB2BAD" w:rsidRPr="00CB2BAD" w:rsidRDefault="00CB2BAD" w:rsidP="00CB2BAD">
            <w:pPr>
              <w:rPr>
                <w:rFonts w:ascii="Arial" w:hAnsi="Arial" w:cs="Calibri"/>
                <w:color w:val="000000"/>
              </w:rPr>
            </w:pPr>
          </w:p>
          <w:p w14:paraId="10FA54FA" w14:textId="755D6A1D" w:rsidR="00CB2BAD" w:rsidRPr="00CB2BAD" w:rsidRDefault="00CB2BAD" w:rsidP="00CB2BAD">
            <w:pPr>
              <w:rPr>
                <w:rFonts w:ascii="Arial" w:hAnsi="Arial" w:cs="Calibri"/>
                <w:color w:val="000000"/>
              </w:rPr>
            </w:pPr>
            <w:r w:rsidRPr="00CB2BAD">
              <w:rPr>
                <w:rFonts w:ascii="Arial" w:hAnsi="Arial" w:cs="Calibri"/>
                <w:color w:val="000000"/>
              </w:rPr>
              <w:t>Leichter (2013)</w: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 </w:instrText>
            </w:r>
            <w:r w:rsidR="00906EC3">
              <w:rPr>
                <w:rFonts w:ascii="Arial" w:hAnsi="Arial" w:cs="Calibri"/>
                <w:color w:val="000000"/>
              </w:rPr>
              <w:fldChar w:fldCharType="begin">
                <w:fldData xml:space="preserve">PEVuZE5vdGU+PENpdGUgRXhjbHVkZUF1dGg9IjEiIEV4Y2x1ZGVZZWFyPSIxIj48QXV0aG9yPkxl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</w:fldData>
              </w:fldChar>
            </w:r>
            <w:r w:rsidR="00906EC3">
              <w:rPr>
                <w:rFonts w:ascii="Arial" w:hAnsi="Arial" w:cs="Calibri"/>
                <w:color w:val="000000"/>
              </w:rPr>
              <w:instrText xml:space="preserve"> ADDIN EN.CITE.DATA </w:instrText>
            </w:r>
            <w:r w:rsidR="00906EC3">
              <w:rPr>
                <w:rFonts w:ascii="Arial" w:hAnsi="Arial" w:cs="Calibri"/>
                <w:color w:val="000000"/>
              </w:rPr>
            </w:r>
            <w:r w:rsidR="00906EC3">
              <w:rPr>
                <w:rFonts w:ascii="Arial" w:hAnsi="Arial" w:cs="Calibri"/>
                <w:color w:val="000000"/>
              </w:rPr>
              <w:fldChar w:fldCharType="end"/>
            </w:r>
            <w:r w:rsidR="00906EC3">
              <w:rPr>
                <w:rFonts w:ascii="Arial" w:hAnsi="Arial" w:cs="Calibri"/>
                <w:color w:val="000000"/>
              </w:rPr>
            </w:r>
            <w:r w:rsidR="00906EC3">
              <w:rPr>
                <w:rFonts w:ascii="Arial" w:hAnsi="Arial" w:cs="Calibri"/>
                <w:color w:val="000000"/>
              </w:rPr>
              <w:fldChar w:fldCharType="separate"/>
            </w:r>
            <w:r w:rsidR="00906EC3" w:rsidRPr="00906EC3">
              <w:rPr>
                <w:rFonts w:ascii="Arial" w:hAnsi="Arial" w:cs="Calibri"/>
                <w:noProof/>
                <w:color w:val="000000"/>
                <w:vertAlign w:val="superscript"/>
              </w:rPr>
              <w:t>18</w:t>
            </w:r>
            <w:r w:rsidR="00906EC3">
              <w:rPr>
                <w:rFonts w:ascii="Arial" w:hAnsi="Arial" w:cs="Calibri"/>
                <w:color w:val="000000"/>
              </w:rPr>
              <w:fldChar w:fldCharType="end"/>
            </w:r>
            <w:r w:rsidRPr="00CB2BAD">
              <w:rPr>
                <w:rFonts w:ascii="Arial" w:hAnsi="Arial" w:cs="Calibri"/>
                <w:color w:val="000000"/>
              </w:rPr>
              <w:t xml:space="preserve"> (continued)</w:t>
            </w:r>
          </w:p>
        </w:tc>
        <w:tc>
          <w:tcPr>
            <w:tcW w:w="1615" w:type="dxa"/>
            <w:tcBorders>
              <w:top w:val="single" w:sz="8" w:space="0" w:color="auto"/>
              <w:bottom w:val="single" w:sz="8" w:space="0" w:color="auto"/>
            </w:tcBorders>
          </w:tcPr>
          <w:p w14:paraId="6E9AC1B3"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1 or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Physician</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Treatment center for diabetes and metabolism</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Roche Diagnostics</w:t>
            </w:r>
            <w:r w:rsidRPr="00CB2BAD">
              <w:rPr>
                <w:rFonts w:ascii="Arial" w:eastAsia="Arial" w:hAnsi="Arial" w:cs="Calibri"/>
                <w:color w:val="000000"/>
              </w:rPr>
              <w:br/>
            </w:r>
          </w:p>
          <w:p w14:paraId="4205E9C9"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High</w:t>
            </w:r>
          </w:p>
        </w:tc>
        <w:tc>
          <w:tcPr>
            <w:tcW w:w="1716" w:type="dxa"/>
            <w:tcBorders>
              <w:top w:val="single" w:sz="8" w:space="0" w:color="auto"/>
              <w:bottom w:val="single" w:sz="8" w:space="0" w:color="auto"/>
            </w:tcBorders>
          </w:tcPr>
          <w:p w14:paraId="77E6A44D"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Telephone office visits with remote patient monitoring</w:t>
            </w:r>
            <w:r w:rsidRPr="00CB2BAD">
              <w:rPr>
                <w:rFonts w:ascii="Arial" w:eastAsia="Arial" w:hAnsi="Arial" w:cs="Calibri"/>
                <w:color w:val="000000"/>
              </w:rPr>
              <w:br/>
              <w:t>N=49</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Hybrid with supports to replace other care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Synchronous in-person visits</w:t>
            </w:r>
            <w:r w:rsidRPr="00CB2BAD">
              <w:rPr>
                <w:rFonts w:ascii="Arial" w:eastAsia="Arial" w:hAnsi="Arial" w:cs="Calibri"/>
                <w:color w:val="000000"/>
              </w:rPr>
              <w:br/>
              <w:t>N=49</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Synchronous in-person visits </w:t>
            </w:r>
          </w:p>
        </w:tc>
        <w:tc>
          <w:tcPr>
            <w:tcW w:w="2973" w:type="dxa"/>
            <w:tcBorders>
              <w:top w:val="single" w:sz="8" w:space="0" w:color="auto"/>
              <w:bottom w:val="single" w:sz="8" w:space="0" w:color="auto"/>
            </w:tcBorders>
          </w:tcPr>
          <w:p w14:paraId="663A077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(6 months, 12 months)</w:t>
            </w:r>
            <w:r w:rsidRPr="00CB2BAD">
              <w:rPr>
                <w:rFonts w:ascii="Arial" w:eastAsia="Arial" w:hAnsi="Arial" w:cs="Calibri"/>
                <w:color w:val="000000"/>
              </w:rPr>
              <w:br/>
              <w:t>Assessed using HbA1c, tests during clinic visits; non-inferiority analysis</w:t>
            </w:r>
            <w:r w:rsidRPr="00CB2BAD">
              <w:rPr>
                <w:rFonts w:ascii="Arial" w:eastAsia="Arial" w:hAnsi="Arial" w:cs="Calibri"/>
                <w:color w:val="000000"/>
              </w:rPr>
              <w:br/>
            </w:r>
            <w:r w:rsidRPr="00CB2BAD">
              <w:rPr>
                <w:rFonts w:ascii="Arial" w:eastAsia="Arial" w:hAnsi="Arial" w:cs="Calibri"/>
                <w:color w:val="000000"/>
              </w:rPr>
              <w:br/>
              <w:t>HbA1c (6 months), LSM (SD):</w:t>
            </w:r>
            <w:r w:rsidRPr="00CB2BAD">
              <w:rPr>
                <w:rFonts w:ascii="Arial" w:eastAsia="Arial" w:hAnsi="Arial" w:cs="Calibri"/>
                <w:color w:val="000000"/>
              </w:rPr>
              <w:br/>
              <w:t>G1 (n=33): 7.1 (0.2)</w:t>
            </w:r>
            <w:r w:rsidRPr="00CB2BAD">
              <w:rPr>
                <w:rFonts w:ascii="Arial" w:eastAsia="Arial" w:hAnsi="Arial" w:cs="Calibri"/>
                <w:color w:val="000000"/>
              </w:rPr>
              <w:br/>
              <w:t>G2 (n=37): 6.9 (0.2)</w:t>
            </w:r>
            <w:r w:rsidRPr="00CB2BAD">
              <w:rPr>
                <w:rFonts w:ascii="Arial" w:eastAsia="Arial" w:hAnsi="Arial" w:cs="Calibri"/>
                <w:color w:val="000000"/>
              </w:rPr>
              <w:br/>
              <w:t>HbA1c (12 months), LSM (SD):</w:t>
            </w:r>
            <w:r w:rsidRPr="00CB2BAD">
              <w:rPr>
                <w:rFonts w:ascii="Arial" w:eastAsia="Arial" w:hAnsi="Arial" w:cs="Calibri"/>
                <w:color w:val="000000"/>
              </w:rPr>
              <w:br/>
              <w:t>G1 (n=33): 7.4 (0.2)</w:t>
            </w:r>
            <w:r w:rsidRPr="00CB2BAD">
              <w:rPr>
                <w:rFonts w:ascii="Arial" w:eastAsia="Arial" w:hAnsi="Arial" w:cs="Calibri"/>
                <w:color w:val="000000"/>
              </w:rPr>
              <w:br/>
              <w:t>G2 (n=37): 7.1 (0.2)</w:t>
            </w:r>
            <w:r w:rsidRPr="00CB2BAD">
              <w:rPr>
                <w:rFonts w:ascii="Arial" w:eastAsia="Arial" w:hAnsi="Arial" w:cs="Calibri"/>
                <w:color w:val="000000"/>
              </w:rPr>
              <w:br/>
            </w:r>
            <w:r w:rsidRPr="00CB2BAD">
              <w:rPr>
                <w:rFonts w:ascii="Arial" w:eastAsia="Arial" w:hAnsi="Arial" w:cs="Calibri"/>
                <w:color w:val="000000"/>
              </w:rPr>
              <w:br/>
              <w:t>HbA1c (6 months):</w:t>
            </w:r>
            <w:r w:rsidRPr="00CB2BAD">
              <w:rPr>
                <w:rFonts w:ascii="Arial" w:eastAsia="Arial" w:hAnsi="Arial" w:cs="Calibri"/>
                <w:color w:val="000000"/>
              </w:rPr>
              <w:br/>
              <w:t xml:space="preserve">G1 vs. G2: p=0.43 </w:t>
            </w:r>
            <w:r w:rsidRPr="00CB2BAD">
              <w:rPr>
                <w:rFonts w:ascii="Arial" w:eastAsia="Arial" w:hAnsi="Arial" w:cs="Calibri"/>
                <w:color w:val="000000"/>
              </w:rPr>
              <w:br/>
              <w:t>HbA1c (12 months):</w:t>
            </w:r>
            <w:r w:rsidRPr="00CB2BAD">
              <w:rPr>
                <w:rFonts w:ascii="Arial" w:eastAsia="Arial" w:hAnsi="Arial" w:cs="Calibri"/>
                <w:color w:val="000000"/>
              </w:rPr>
              <w:br/>
              <w:t>G1 vs. G2: p=0.20</w:t>
            </w:r>
          </w:p>
          <w:p w14:paraId="5B3D7D34"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BP (6 months, 12 months)</w:t>
            </w:r>
            <w:r w:rsidRPr="00CB2BAD">
              <w:rPr>
                <w:rFonts w:ascii="Arial" w:eastAsia="Arial" w:hAnsi="Arial" w:cs="Calibri"/>
                <w:color w:val="000000"/>
              </w:rPr>
              <w:br/>
              <w:t>Assessed using tests during clinic visits; non-inferiority analysis</w:t>
            </w:r>
            <w:r w:rsidRPr="00CB2BAD">
              <w:rPr>
                <w:rFonts w:ascii="Arial" w:eastAsia="Arial" w:hAnsi="Arial" w:cs="Calibri"/>
                <w:color w:val="000000"/>
              </w:rPr>
              <w:br/>
            </w:r>
            <w:r w:rsidRPr="00CB2BAD">
              <w:rPr>
                <w:rFonts w:ascii="Arial" w:eastAsia="Arial" w:hAnsi="Arial" w:cs="Calibri"/>
                <w:color w:val="000000"/>
              </w:rPr>
              <w:br/>
              <w:t>Systolic BP (mm/Hg) (6 months), LSM (SD):</w:t>
            </w:r>
            <w:r w:rsidRPr="00CB2BAD">
              <w:rPr>
                <w:rFonts w:ascii="Arial" w:eastAsia="Arial" w:hAnsi="Arial" w:cs="Calibri"/>
                <w:color w:val="000000"/>
              </w:rPr>
              <w:br/>
              <w:t>G1 (n=33): 130.7 (2.8)</w:t>
            </w:r>
            <w:r w:rsidRPr="00CB2BAD">
              <w:rPr>
                <w:rFonts w:ascii="Arial" w:eastAsia="Arial" w:hAnsi="Arial" w:cs="Calibri"/>
                <w:color w:val="000000"/>
              </w:rPr>
              <w:br/>
              <w:t>G2 (n=37): 131.6 (2.6)</w:t>
            </w:r>
            <w:r w:rsidRPr="00CB2BAD">
              <w:rPr>
                <w:rFonts w:ascii="Arial" w:eastAsia="Arial" w:hAnsi="Arial" w:cs="Calibri"/>
                <w:color w:val="000000"/>
              </w:rPr>
              <w:br/>
              <w:t>Systolic BP (mm/Hg) (12 months), LSM (SD):</w:t>
            </w:r>
            <w:r w:rsidRPr="00CB2BAD">
              <w:rPr>
                <w:rFonts w:ascii="Arial" w:eastAsia="Arial" w:hAnsi="Arial" w:cs="Calibri"/>
                <w:color w:val="000000"/>
              </w:rPr>
              <w:br/>
              <w:t>G1 (n=33): 134.7 (2.8)</w:t>
            </w:r>
            <w:r w:rsidRPr="00CB2BAD">
              <w:rPr>
                <w:rFonts w:ascii="Arial" w:eastAsia="Arial" w:hAnsi="Arial" w:cs="Calibri"/>
                <w:color w:val="000000"/>
              </w:rPr>
              <w:br/>
              <w:t>G2 (n=37): 133.0 (2.6)</w:t>
            </w:r>
            <w:r w:rsidRPr="00CB2BAD">
              <w:rPr>
                <w:rFonts w:ascii="Arial" w:eastAsia="Arial" w:hAnsi="Arial" w:cs="Calibri"/>
                <w:color w:val="000000"/>
              </w:rPr>
              <w:br/>
            </w:r>
            <w:r w:rsidRPr="00CB2BAD">
              <w:rPr>
                <w:rFonts w:ascii="Arial" w:eastAsia="Arial" w:hAnsi="Arial" w:cs="Calibri"/>
                <w:color w:val="000000"/>
              </w:rPr>
              <w:br/>
              <w:t>Diastolic BP (mm/Hg) (6 months), LSM (SD):</w:t>
            </w:r>
            <w:r w:rsidRPr="00CB2BAD">
              <w:rPr>
                <w:rFonts w:ascii="Arial" w:eastAsia="Arial" w:hAnsi="Arial" w:cs="Calibri"/>
                <w:color w:val="000000"/>
              </w:rPr>
              <w:br/>
              <w:t>G1 (n=33): 76.7 (1.2)</w:t>
            </w:r>
            <w:r w:rsidRPr="00CB2BAD">
              <w:rPr>
                <w:rFonts w:ascii="Arial" w:eastAsia="Arial" w:hAnsi="Arial" w:cs="Calibri"/>
                <w:color w:val="000000"/>
              </w:rPr>
              <w:br/>
              <w:t>G2 (n=37): 76.8 (1.1)</w:t>
            </w:r>
            <w:r w:rsidRPr="00CB2BAD">
              <w:rPr>
                <w:rFonts w:ascii="Arial" w:eastAsia="Arial" w:hAnsi="Arial" w:cs="Calibri"/>
                <w:color w:val="000000"/>
              </w:rPr>
              <w:br/>
              <w:t>Diastolic BP (mm/Hg) (12 months), LSM (SD):</w:t>
            </w:r>
            <w:r w:rsidRPr="00CB2BAD">
              <w:rPr>
                <w:rFonts w:ascii="Arial" w:eastAsia="Arial" w:hAnsi="Arial" w:cs="Calibri"/>
                <w:color w:val="000000"/>
              </w:rPr>
              <w:br/>
              <w:t>G1 (n=33): 78.5 (1.2)</w:t>
            </w:r>
            <w:r w:rsidRPr="00CB2BAD">
              <w:rPr>
                <w:rFonts w:ascii="Arial" w:eastAsia="Arial" w:hAnsi="Arial" w:cs="Calibri"/>
                <w:color w:val="000000"/>
              </w:rPr>
              <w:br/>
              <w:t>G2 (n=37): 76.9 (1.1)</w:t>
            </w:r>
            <w:r w:rsidRPr="00CB2BAD">
              <w:rPr>
                <w:rFonts w:ascii="Arial" w:eastAsia="Arial" w:hAnsi="Arial" w:cs="Calibri"/>
                <w:color w:val="000000"/>
              </w:rPr>
              <w:br/>
            </w:r>
            <w:r w:rsidRPr="00CB2BAD">
              <w:rPr>
                <w:rFonts w:ascii="Arial" w:eastAsia="Arial" w:hAnsi="Arial" w:cs="Calibri"/>
                <w:color w:val="000000"/>
              </w:rPr>
              <w:br/>
              <w:t>Systolic BP (mm/Hg) (6 months):</w:t>
            </w:r>
            <w:r w:rsidRPr="00CB2BAD">
              <w:rPr>
                <w:rFonts w:ascii="Arial" w:eastAsia="Arial" w:hAnsi="Arial" w:cs="Calibri"/>
                <w:color w:val="000000"/>
              </w:rPr>
              <w:br/>
              <w:t xml:space="preserve">G1 vs. G2: p=0.81 </w:t>
            </w:r>
            <w:r w:rsidRPr="00CB2BAD">
              <w:rPr>
                <w:rFonts w:ascii="Arial" w:eastAsia="Arial" w:hAnsi="Arial" w:cs="Calibri"/>
                <w:color w:val="000000"/>
              </w:rPr>
              <w:br/>
              <w:t xml:space="preserve">Systolic BP (mm/Hg) (12 months): </w:t>
            </w:r>
            <w:r w:rsidRPr="00CB2BAD">
              <w:rPr>
                <w:rFonts w:ascii="Arial" w:eastAsia="Arial" w:hAnsi="Arial" w:cs="Calibri"/>
                <w:color w:val="000000"/>
              </w:rPr>
              <w:br/>
              <w:t>G1 vs. G2: p=0.65</w:t>
            </w:r>
            <w:r w:rsidRPr="00CB2BAD">
              <w:rPr>
                <w:rFonts w:ascii="Arial" w:eastAsia="Arial" w:hAnsi="Arial" w:cs="Calibri"/>
                <w:color w:val="000000"/>
              </w:rPr>
              <w:br/>
            </w:r>
            <w:r w:rsidRPr="00CB2BAD">
              <w:rPr>
                <w:rFonts w:ascii="Arial" w:eastAsia="Arial" w:hAnsi="Arial" w:cs="Calibri"/>
                <w:color w:val="000000"/>
              </w:rPr>
              <w:br/>
              <w:t xml:space="preserve">Diastolic BP (mm/Hg) (6 months): </w:t>
            </w:r>
            <w:r w:rsidRPr="00CB2BAD">
              <w:rPr>
                <w:rFonts w:ascii="Arial" w:eastAsia="Arial" w:hAnsi="Arial" w:cs="Calibri"/>
                <w:color w:val="000000"/>
              </w:rPr>
              <w:br/>
              <w:t>G1 vs. G2: p=0.94</w:t>
            </w:r>
            <w:r w:rsidRPr="00CB2BAD">
              <w:rPr>
                <w:rFonts w:ascii="Arial" w:eastAsia="Arial" w:hAnsi="Arial" w:cs="Calibri"/>
                <w:color w:val="000000"/>
              </w:rPr>
              <w:br/>
              <w:t xml:space="preserve">Diastolic BP (mm/Hg) (12 months): </w:t>
            </w:r>
            <w:r w:rsidRPr="00CB2BAD">
              <w:rPr>
                <w:rFonts w:ascii="Arial" w:eastAsia="Arial" w:hAnsi="Arial" w:cs="Calibri"/>
                <w:color w:val="000000"/>
              </w:rPr>
              <w:br/>
              <w:t>G1 vs. G2: p=0.35</w:t>
            </w:r>
          </w:p>
          <w:p w14:paraId="60F92255"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Cholesterol (6 months, 12 months)</w:t>
            </w:r>
            <w:r w:rsidRPr="00CB2BAD">
              <w:rPr>
                <w:rFonts w:ascii="Arial" w:eastAsia="Arial" w:hAnsi="Arial" w:cs="Calibri"/>
                <w:color w:val="000000"/>
              </w:rPr>
              <w:br/>
              <w:t>Assessed using tests during clinic visits; non-inferiority analysis</w:t>
            </w:r>
            <w:r w:rsidRPr="00CB2BAD">
              <w:rPr>
                <w:rFonts w:ascii="Arial" w:eastAsia="Arial" w:hAnsi="Arial" w:cs="Calibri"/>
                <w:color w:val="000000"/>
              </w:rPr>
              <w:br/>
            </w:r>
            <w:r w:rsidRPr="00CB2BAD">
              <w:rPr>
                <w:rFonts w:ascii="Arial" w:eastAsia="Arial" w:hAnsi="Arial" w:cs="Calibri"/>
                <w:color w:val="000000"/>
              </w:rPr>
              <w:br/>
              <w:t>LDL cholesterol (mg/dL) (6 months), LSM (SD):</w:t>
            </w:r>
            <w:r w:rsidRPr="00CB2BAD">
              <w:rPr>
                <w:rFonts w:ascii="Arial" w:eastAsia="Arial" w:hAnsi="Arial" w:cs="Calibri"/>
                <w:color w:val="000000"/>
              </w:rPr>
              <w:br/>
              <w:t>G1 (n=33): 78.7 (4.8)</w:t>
            </w:r>
            <w:r w:rsidRPr="00CB2BAD">
              <w:rPr>
                <w:rFonts w:ascii="Arial" w:eastAsia="Arial" w:hAnsi="Arial" w:cs="Calibri"/>
                <w:color w:val="000000"/>
              </w:rPr>
              <w:br/>
              <w:t>G2 (n=37): 87.3 (4.6</w:t>
            </w:r>
            <w:r w:rsidRPr="00CB2BAD">
              <w:rPr>
                <w:rFonts w:ascii="Arial" w:eastAsia="Arial" w:hAnsi="Arial" w:cs="Calibri"/>
                <w:color w:val="000000"/>
              </w:rPr>
              <w:br/>
              <w:t>LDL cholesterol (12 months), LSM (SD):</w:t>
            </w:r>
            <w:r w:rsidRPr="00CB2BAD">
              <w:rPr>
                <w:rFonts w:ascii="Arial" w:eastAsia="Arial" w:hAnsi="Arial" w:cs="Calibri"/>
                <w:color w:val="000000"/>
              </w:rPr>
              <w:br/>
              <w:t>G1 (n=33): 79.7 (4.8)</w:t>
            </w:r>
            <w:r w:rsidRPr="00CB2BAD">
              <w:rPr>
                <w:rFonts w:ascii="Arial" w:eastAsia="Arial" w:hAnsi="Arial" w:cs="Calibri"/>
                <w:color w:val="000000"/>
              </w:rPr>
              <w:br/>
              <w:t>G2 (n=37): 90.7 (4.5)</w:t>
            </w:r>
            <w:r w:rsidRPr="00CB2BAD">
              <w:rPr>
                <w:rFonts w:ascii="Arial" w:eastAsia="Arial" w:hAnsi="Arial" w:cs="Calibri"/>
                <w:color w:val="000000"/>
              </w:rPr>
              <w:br/>
            </w:r>
            <w:r w:rsidRPr="00CB2BAD">
              <w:rPr>
                <w:rFonts w:ascii="Arial" w:eastAsia="Arial" w:hAnsi="Arial" w:cs="Calibri"/>
                <w:color w:val="000000"/>
              </w:rPr>
              <w:br/>
              <w:t>HDL cholesterol (mg/dL) (6 months), LSM (SD):</w:t>
            </w:r>
            <w:r w:rsidRPr="00CB2BAD">
              <w:rPr>
                <w:rFonts w:ascii="Arial" w:eastAsia="Arial" w:hAnsi="Arial" w:cs="Calibri"/>
                <w:color w:val="000000"/>
              </w:rPr>
              <w:br/>
              <w:t>G1 (n=33): 48.1 (1.4)</w:t>
            </w:r>
            <w:r w:rsidRPr="00CB2BAD">
              <w:rPr>
                <w:rFonts w:ascii="Arial" w:eastAsia="Arial" w:hAnsi="Arial" w:cs="Calibri"/>
                <w:color w:val="000000"/>
              </w:rPr>
              <w:br/>
              <w:t>G2 (n=37): 47.8 (1.4)</w:t>
            </w:r>
            <w:r w:rsidRPr="00CB2BAD">
              <w:rPr>
                <w:rFonts w:ascii="Arial" w:eastAsia="Arial" w:hAnsi="Arial" w:cs="Calibri"/>
                <w:color w:val="000000"/>
              </w:rPr>
              <w:br/>
              <w:t>HDL cholesterol (mg/dL) (12 months), LSM (SD):</w:t>
            </w:r>
            <w:r w:rsidRPr="00CB2BAD">
              <w:rPr>
                <w:rFonts w:ascii="Arial" w:eastAsia="Arial" w:hAnsi="Arial" w:cs="Calibri"/>
                <w:color w:val="000000"/>
              </w:rPr>
              <w:br/>
              <w:t>G1 (n=33): 47.8 (1.4)</w:t>
            </w:r>
            <w:r w:rsidRPr="00CB2BAD">
              <w:rPr>
                <w:rFonts w:ascii="Arial" w:eastAsia="Arial" w:hAnsi="Arial" w:cs="Calibri"/>
                <w:color w:val="000000"/>
              </w:rPr>
              <w:br/>
              <w:t>G2 (n=37): 48.5 (1.3)</w:t>
            </w:r>
            <w:r w:rsidRPr="00CB2BAD">
              <w:rPr>
                <w:rFonts w:ascii="Arial" w:eastAsia="Arial" w:hAnsi="Arial" w:cs="Calibri"/>
                <w:color w:val="000000"/>
              </w:rPr>
              <w:br/>
            </w:r>
            <w:r w:rsidRPr="00CB2BAD">
              <w:rPr>
                <w:rFonts w:ascii="Arial" w:eastAsia="Arial" w:hAnsi="Arial" w:cs="Calibri"/>
                <w:color w:val="000000"/>
              </w:rPr>
              <w:br/>
              <w:t>Triglycerides (mg/dL) (6 months), LSM (SD):</w:t>
            </w:r>
            <w:r w:rsidRPr="00CB2BAD">
              <w:rPr>
                <w:rFonts w:ascii="Arial" w:eastAsia="Arial" w:hAnsi="Arial" w:cs="Calibri"/>
                <w:color w:val="000000"/>
              </w:rPr>
              <w:br/>
              <w:t>G1 (n=33): 111.0 (18.6)</w:t>
            </w:r>
            <w:r w:rsidRPr="00CB2BAD">
              <w:rPr>
                <w:rFonts w:ascii="Arial" w:eastAsia="Arial" w:hAnsi="Arial" w:cs="Calibri"/>
                <w:color w:val="000000"/>
              </w:rPr>
              <w:br/>
              <w:t>G2 (n=37): 129.0 (17.7)</w:t>
            </w:r>
            <w:r w:rsidRPr="00CB2BAD">
              <w:rPr>
                <w:rFonts w:ascii="Arial" w:eastAsia="Arial" w:hAnsi="Arial" w:cs="Calibri"/>
                <w:color w:val="000000"/>
              </w:rPr>
              <w:br/>
              <w:t>Triglycerides (mg/dL) (12 months), LSM (SD):</w:t>
            </w:r>
            <w:r w:rsidRPr="00CB2BAD">
              <w:rPr>
                <w:rFonts w:ascii="Arial" w:eastAsia="Arial" w:hAnsi="Arial" w:cs="Calibri"/>
                <w:color w:val="000000"/>
              </w:rPr>
              <w:br/>
              <w:t>G1 (n=33): 129.8 (18.8)</w:t>
            </w:r>
            <w:r w:rsidRPr="00CB2BAD">
              <w:rPr>
                <w:rFonts w:ascii="Arial" w:eastAsia="Arial" w:hAnsi="Arial" w:cs="Calibri"/>
                <w:color w:val="000000"/>
              </w:rPr>
              <w:br/>
              <w:t>G2 (n=37): 147.4 (17.3)</w:t>
            </w:r>
            <w:r w:rsidRPr="00CB2BAD">
              <w:rPr>
                <w:rFonts w:ascii="Arial" w:eastAsia="Arial" w:hAnsi="Arial" w:cs="Calibri"/>
                <w:color w:val="000000"/>
              </w:rPr>
              <w:br/>
            </w:r>
            <w:r w:rsidRPr="00CB2BAD">
              <w:rPr>
                <w:rFonts w:ascii="Arial" w:eastAsia="Arial" w:hAnsi="Arial" w:cs="Calibri"/>
                <w:color w:val="000000"/>
              </w:rPr>
              <w:br/>
              <w:t>LDL cholesterol (6 months):</w:t>
            </w:r>
            <w:r w:rsidRPr="00CB2BAD">
              <w:rPr>
                <w:rFonts w:ascii="Arial" w:eastAsia="Arial" w:hAnsi="Arial" w:cs="Calibri"/>
                <w:color w:val="000000"/>
              </w:rPr>
              <w:br/>
              <w:t>G1 vs. G2: p=0.20</w:t>
            </w:r>
            <w:r w:rsidRPr="00CB2BAD">
              <w:rPr>
                <w:rFonts w:ascii="Arial" w:eastAsia="Arial" w:hAnsi="Arial" w:cs="Calibri"/>
                <w:color w:val="000000"/>
              </w:rPr>
              <w:br/>
              <w:t xml:space="preserve">LDL cholesterol (12 months): </w:t>
            </w:r>
            <w:r w:rsidRPr="00CB2BAD">
              <w:rPr>
                <w:rFonts w:ascii="Arial" w:eastAsia="Arial" w:hAnsi="Arial" w:cs="Calibri"/>
                <w:color w:val="000000"/>
              </w:rPr>
              <w:br/>
              <w:t>G1 vs. G2: p=0.10</w:t>
            </w:r>
            <w:r w:rsidRPr="00CB2BAD">
              <w:rPr>
                <w:rFonts w:ascii="Arial" w:eastAsia="Arial" w:hAnsi="Arial" w:cs="Calibri"/>
                <w:color w:val="000000"/>
              </w:rPr>
              <w:br/>
            </w:r>
            <w:r w:rsidRPr="00CB2BAD">
              <w:rPr>
                <w:rFonts w:ascii="Arial" w:eastAsia="Arial" w:hAnsi="Arial" w:cs="Calibri"/>
                <w:color w:val="000000"/>
              </w:rPr>
              <w:br/>
              <w:t>HDL cholesterol (6 months):</w:t>
            </w:r>
            <w:r w:rsidRPr="00CB2BAD">
              <w:rPr>
                <w:rFonts w:ascii="Arial" w:eastAsia="Arial" w:hAnsi="Arial" w:cs="Calibri"/>
                <w:color w:val="000000"/>
              </w:rPr>
              <w:br/>
              <w:t>G1 vs. G2: p=0.86</w:t>
            </w:r>
            <w:r w:rsidRPr="00CB2BAD">
              <w:rPr>
                <w:rFonts w:ascii="Arial" w:eastAsia="Arial" w:hAnsi="Arial" w:cs="Calibri"/>
                <w:color w:val="000000"/>
              </w:rPr>
              <w:br/>
              <w:t>HDL cholesterol (12 months):</w:t>
            </w:r>
            <w:r w:rsidRPr="00CB2BAD">
              <w:rPr>
                <w:rFonts w:ascii="Arial" w:eastAsia="Arial" w:hAnsi="Arial" w:cs="Calibri"/>
                <w:color w:val="000000"/>
              </w:rPr>
              <w:br/>
              <w:t>G1 vs. G2: p=0.75</w:t>
            </w:r>
            <w:r w:rsidRPr="00CB2BAD">
              <w:rPr>
                <w:rFonts w:ascii="Arial" w:eastAsia="Arial" w:hAnsi="Arial" w:cs="Calibri"/>
                <w:color w:val="000000"/>
              </w:rPr>
              <w:br/>
            </w:r>
            <w:r w:rsidRPr="00CB2BAD">
              <w:rPr>
                <w:rFonts w:ascii="Arial" w:eastAsia="Arial" w:hAnsi="Arial" w:cs="Calibri"/>
                <w:color w:val="000000"/>
              </w:rPr>
              <w:br/>
              <w:t>Triglycerides (6 months):</w:t>
            </w:r>
            <w:r w:rsidRPr="00CB2BAD">
              <w:rPr>
                <w:rFonts w:ascii="Arial" w:eastAsia="Arial" w:hAnsi="Arial" w:cs="Calibri"/>
                <w:color w:val="000000"/>
              </w:rPr>
              <w:br/>
              <w:t>G1 vs. G2: p=0.48</w:t>
            </w:r>
            <w:r w:rsidRPr="00CB2BAD">
              <w:rPr>
                <w:rFonts w:ascii="Arial" w:eastAsia="Arial" w:hAnsi="Arial" w:cs="Calibri"/>
                <w:color w:val="000000"/>
              </w:rPr>
              <w:br/>
              <w:t>Triglycerides (12 months):</w:t>
            </w:r>
            <w:r w:rsidRPr="00CB2BAD">
              <w:rPr>
                <w:rFonts w:ascii="Arial" w:eastAsia="Arial" w:hAnsi="Arial" w:cs="Calibri"/>
                <w:color w:val="000000"/>
              </w:rPr>
              <w:br/>
              <w:t>G1 vs. G2: p=0.49</w:t>
            </w:r>
          </w:p>
          <w:p w14:paraId="50A70D0A"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BMI (6 months, 12 months)</w:t>
            </w:r>
            <w:r w:rsidRPr="00CB2BAD">
              <w:rPr>
                <w:rFonts w:ascii="Arial" w:eastAsia="Arial" w:hAnsi="Arial" w:cs="Calibri"/>
                <w:color w:val="000000"/>
              </w:rPr>
              <w:br/>
              <w:t>Assessed using tests during clinic visits; non-inferiority analysis</w:t>
            </w:r>
            <w:r w:rsidRPr="00CB2BAD">
              <w:rPr>
                <w:rFonts w:ascii="Arial" w:eastAsia="Arial" w:hAnsi="Arial" w:cs="Calibri"/>
                <w:color w:val="000000"/>
              </w:rPr>
              <w:br/>
            </w:r>
            <w:r w:rsidRPr="00CB2BAD">
              <w:rPr>
                <w:rFonts w:ascii="Arial" w:eastAsia="Arial" w:hAnsi="Arial" w:cs="Calibri"/>
                <w:color w:val="000000"/>
              </w:rPr>
              <w:br/>
              <w:t>BMI (6 months), LSM (SD):</w:t>
            </w:r>
            <w:r w:rsidRPr="00CB2BAD">
              <w:rPr>
                <w:rFonts w:ascii="Arial" w:eastAsia="Arial" w:hAnsi="Arial" w:cs="Calibri"/>
                <w:color w:val="000000"/>
              </w:rPr>
              <w:br/>
              <w:t>G1 (n=33): 32.0 (0.3)</w:t>
            </w:r>
            <w:r w:rsidRPr="00CB2BAD">
              <w:rPr>
                <w:rFonts w:ascii="Arial" w:eastAsia="Arial" w:hAnsi="Arial" w:cs="Calibri"/>
                <w:color w:val="000000"/>
              </w:rPr>
              <w:br/>
              <w:t>G2 (n=37): 32.1 (0.3)</w:t>
            </w:r>
            <w:r w:rsidRPr="00CB2BAD">
              <w:rPr>
                <w:rFonts w:ascii="Arial" w:eastAsia="Arial" w:hAnsi="Arial" w:cs="Calibri"/>
                <w:color w:val="000000"/>
              </w:rPr>
              <w:br/>
              <w:t>BMI (12 months), LSM (SD):</w:t>
            </w:r>
            <w:r w:rsidRPr="00CB2BAD">
              <w:rPr>
                <w:rFonts w:ascii="Arial" w:eastAsia="Arial" w:hAnsi="Arial" w:cs="Calibri"/>
                <w:color w:val="000000"/>
              </w:rPr>
              <w:br/>
              <w:t>G1 (n=33): 31.3 (0.3)</w:t>
            </w:r>
            <w:r w:rsidRPr="00CB2BAD">
              <w:rPr>
                <w:rFonts w:ascii="Arial" w:eastAsia="Arial" w:hAnsi="Arial" w:cs="Calibri"/>
                <w:color w:val="000000"/>
              </w:rPr>
              <w:br/>
              <w:t>G2 (n=37): 32.0 (0.3)</w:t>
            </w:r>
            <w:r w:rsidRPr="00CB2BAD">
              <w:rPr>
                <w:rFonts w:ascii="Arial" w:eastAsia="Arial" w:hAnsi="Arial" w:cs="Calibri"/>
                <w:color w:val="000000"/>
              </w:rPr>
              <w:br/>
            </w:r>
            <w:r w:rsidRPr="00CB2BAD">
              <w:rPr>
                <w:rFonts w:ascii="Arial" w:eastAsia="Arial" w:hAnsi="Arial" w:cs="Calibri"/>
                <w:color w:val="000000"/>
              </w:rPr>
              <w:br/>
              <w:t>BMI (6 months):</w:t>
            </w:r>
            <w:r w:rsidRPr="00CB2BAD">
              <w:rPr>
                <w:rFonts w:ascii="Arial" w:eastAsia="Arial" w:hAnsi="Arial" w:cs="Calibri"/>
                <w:color w:val="000000"/>
              </w:rPr>
              <w:br/>
              <w:t xml:space="preserve">G1 vs. G2: p=0.67 </w:t>
            </w:r>
            <w:r w:rsidRPr="00CB2BAD">
              <w:rPr>
                <w:rFonts w:ascii="Arial" w:eastAsia="Arial" w:hAnsi="Arial" w:cs="Calibri"/>
                <w:color w:val="000000"/>
              </w:rPr>
              <w:br/>
              <w:t>BMI (12 months):</w:t>
            </w:r>
            <w:r w:rsidRPr="00CB2BAD">
              <w:rPr>
                <w:rFonts w:ascii="Arial" w:eastAsia="Arial" w:hAnsi="Arial" w:cs="Calibri"/>
                <w:color w:val="000000"/>
              </w:rPr>
              <w:br/>
              <w:t>G1 vs. G2: p=0.06</w:t>
            </w:r>
          </w:p>
        </w:tc>
        <w:tc>
          <w:tcPr>
            <w:tcW w:w="2145" w:type="dxa"/>
            <w:tcBorders>
              <w:top w:val="single" w:sz="8" w:space="0" w:color="auto"/>
              <w:bottom w:val="single" w:sz="8" w:space="0" w:color="auto"/>
            </w:tcBorders>
          </w:tcPr>
          <w:p w14:paraId="33AC23A2"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8" w:space="0" w:color="auto"/>
            </w:tcBorders>
          </w:tcPr>
          <w:p w14:paraId="6DDFC003"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8" w:space="0" w:color="auto"/>
            </w:tcBorders>
          </w:tcPr>
          <w:p w14:paraId="3BD61BD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Hospitaliz-ation for hypo-glycemia or hyperglycemia (6 months, 12 months)</w:t>
            </w:r>
            <w:r w:rsidRPr="00CB2BAD">
              <w:rPr>
                <w:rFonts w:ascii="Arial" w:eastAsia="Arial" w:hAnsi="Arial" w:cs="Calibri"/>
                <w:color w:val="000000"/>
              </w:rPr>
              <w:br/>
              <w:t>Non-inferiority analysis</w:t>
            </w:r>
          </w:p>
          <w:p w14:paraId="1FF6DE8D" w14:textId="77777777" w:rsidR="00CB2BAD" w:rsidRPr="00CB2BAD" w:rsidRDefault="00CB2BAD" w:rsidP="00CB2BAD">
            <w:pPr>
              <w:rPr>
                <w:rFonts w:ascii="Arial" w:eastAsia="Arial" w:hAnsi="Arial" w:cs="Calibri"/>
              </w:rPr>
            </w:pPr>
            <w:r w:rsidRPr="00CB2BAD">
              <w:rPr>
                <w:rFonts w:ascii="Arial" w:eastAsia="Arial" w:hAnsi="Arial" w:cs="Calibri"/>
                <w:color w:val="000000"/>
              </w:rPr>
              <w:br/>
              <w:t>G1: 0</w:t>
            </w:r>
            <w:r w:rsidRPr="00CB2BAD">
              <w:rPr>
                <w:rFonts w:ascii="Arial" w:eastAsia="Arial" w:hAnsi="Arial" w:cs="Calibri"/>
                <w:color w:val="000000"/>
              </w:rPr>
              <w:br/>
              <w:t>G2: 0</w:t>
            </w:r>
          </w:p>
        </w:tc>
      </w:tr>
      <w:tr w:rsidR="00CB2BAD" w:rsidRPr="00CB2BAD" w14:paraId="3138944A" w14:textId="77777777" w:rsidTr="001C1679">
        <w:tc>
          <w:tcPr>
            <w:tcW w:w="1298" w:type="dxa"/>
            <w:tcBorders>
              <w:top w:val="single" w:sz="8" w:space="0" w:color="auto"/>
              <w:bottom w:val="single" w:sz="4" w:space="0" w:color="auto"/>
            </w:tcBorders>
          </w:tcPr>
          <w:p w14:paraId="787E9861" w14:textId="374816CF" w:rsidR="00CB2BAD" w:rsidRPr="00CB2BAD" w:rsidRDefault="00CB2BAD" w:rsidP="00CB2BAD">
            <w:pPr>
              <w:rPr>
                <w:rFonts w:ascii="Arial" w:eastAsia="Arial" w:hAnsi="Arial" w:cs="Calibri"/>
                <w:color w:val="000000"/>
              </w:rPr>
            </w:pPr>
            <w:r w:rsidRPr="00CB2BAD">
              <w:rPr>
                <w:rFonts w:ascii="Arial" w:eastAsia="Arial" w:hAnsi="Arial" w:cs="Calibri"/>
                <w:color w:val="000000"/>
              </w:rPr>
              <w:t>O’Neil (2016)</w: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26</w:t>
            </w:r>
            <w:r w:rsidR="00906EC3">
              <w:rPr>
                <w:rFonts w:ascii="Arial" w:eastAsia="Arial" w:hAnsi="Arial" w:cs="Calibri"/>
                <w:color w:val="000000"/>
              </w:rPr>
              <w:fldChar w:fldCharType="end"/>
            </w:r>
          </w:p>
          <w:p w14:paraId="2BA8A9D7" w14:textId="77777777" w:rsidR="00CB2BAD" w:rsidRPr="00CB2BAD" w:rsidRDefault="00CB2BAD" w:rsidP="00CB2BAD">
            <w:pPr>
              <w:rPr>
                <w:rFonts w:ascii="Arial" w:eastAsia="Arial" w:hAnsi="Arial" w:cs="Calibri"/>
                <w:color w:val="000000"/>
              </w:rPr>
            </w:pPr>
          </w:p>
          <w:p w14:paraId="00886677" w14:textId="77777777" w:rsidR="00CB2BAD" w:rsidRPr="00CB2BAD" w:rsidRDefault="00CB2BAD" w:rsidP="00CB2BAD">
            <w:pPr>
              <w:rPr>
                <w:rFonts w:ascii="Arial" w:eastAsia="Arial" w:hAnsi="Arial" w:cs="Calibri"/>
                <w:color w:val="000000"/>
              </w:rPr>
            </w:pPr>
          </w:p>
          <w:p w14:paraId="0BCF900B" w14:textId="77777777" w:rsidR="00CB2BAD" w:rsidRPr="00CB2BAD" w:rsidRDefault="00CB2BAD" w:rsidP="00CB2BAD">
            <w:pPr>
              <w:rPr>
                <w:rFonts w:ascii="Arial" w:eastAsia="Arial" w:hAnsi="Arial" w:cs="Calibri"/>
                <w:color w:val="000000"/>
              </w:rPr>
            </w:pPr>
          </w:p>
          <w:p w14:paraId="34D59AF0" w14:textId="77777777" w:rsidR="00CB2BAD" w:rsidRPr="00CB2BAD" w:rsidRDefault="00CB2BAD" w:rsidP="00CB2BAD">
            <w:pPr>
              <w:rPr>
                <w:rFonts w:ascii="Arial" w:eastAsia="Arial" w:hAnsi="Arial" w:cs="Calibri"/>
                <w:color w:val="000000"/>
              </w:rPr>
            </w:pPr>
          </w:p>
          <w:p w14:paraId="4AF1EF0A" w14:textId="77777777" w:rsidR="0038329A" w:rsidRDefault="0038329A" w:rsidP="00CB2BAD">
            <w:pPr>
              <w:rPr>
                <w:rFonts w:ascii="Arial" w:eastAsia="Arial" w:hAnsi="Arial" w:cs="Calibri"/>
                <w:color w:val="000000"/>
              </w:rPr>
            </w:pPr>
          </w:p>
          <w:p w14:paraId="57F5A3FD" w14:textId="77777777" w:rsidR="0038329A" w:rsidRDefault="0038329A" w:rsidP="00CB2BAD">
            <w:pPr>
              <w:rPr>
                <w:rFonts w:ascii="Arial" w:eastAsia="Arial" w:hAnsi="Arial" w:cs="Calibri"/>
                <w:color w:val="000000"/>
              </w:rPr>
            </w:pPr>
          </w:p>
          <w:p w14:paraId="0D97D437" w14:textId="77777777" w:rsidR="0038329A" w:rsidRDefault="0038329A" w:rsidP="00CB2BAD">
            <w:pPr>
              <w:rPr>
                <w:rFonts w:ascii="Arial" w:eastAsia="Arial" w:hAnsi="Arial" w:cs="Calibri"/>
                <w:color w:val="000000"/>
              </w:rPr>
            </w:pPr>
          </w:p>
          <w:p w14:paraId="7F5B829A" w14:textId="77777777" w:rsidR="0038329A" w:rsidRDefault="0038329A" w:rsidP="00CB2BAD">
            <w:pPr>
              <w:rPr>
                <w:rFonts w:ascii="Arial" w:eastAsia="Arial" w:hAnsi="Arial" w:cs="Calibri"/>
                <w:color w:val="000000"/>
              </w:rPr>
            </w:pPr>
          </w:p>
          <w:p w14:paraId="5B8BF57C" w14:textId="77777777" w:rsidR="0038329A" w:rsidRDefault="0038329A" w:rsidP="00CB2BAD">
            <w:pPr>
              <w:rPr>
                <w:rFonts w:ascii="Arial" w:eastAsia="Arial" w:hAnsi="Arial" w:cs="Calibri"/>
                <w:color w:val="000000"/>
              </w:rPr>
            </w:pPr>
          </w:p>
          <w:p w14:paraId="21DA104F" w14:textId="77777777" w:rsidR="0038329A" w:rsidRDefault="0038329A" w:rsidP="00CB2BAD">
            <w:pPr>
              <w:rPr>
                <w:rFonts w:ascii="Arial" w:eastAsia="Arial" w:hAnsi="Arial" w:cs="Calibri"/>
                <w:color w:val="000000"/>
              </w:rPr>
            </w:pPr>
          </w:p>
          <w:p w14:paraId="1B96E9F8" w14:textId="77777777" w:rsidR="0038329A" w:rsidRDefault="0038329A" w:rsidP="00CB2BAD">
            <w:pPr>
              <w:rPr>
                <w:rFonts w:ascii="Arial" w:eastAsia="Arial" w:hAnsi="Arial" w:cs="Calibri"/>
                <w:color w:val="000000"/>
              </w:rPr>
            </w:pPr>
          </w:p>
          <w:p w14:paraId="4D9B6C31" w14:textId="77777777" w:rsidR="0038329A" w:rsidRDefault="0038329A" w:rsidP="00CB2BAD">
            <w:pPr>
              <w:rPr>
                <w:rFonts w:ascii="Arial" w:eastAsia="Arial" w:hAnsi="Arial" w:cs="Calibri"/>
                <w:color w:val="000000"/>
              </w:rPr>
            </w:pPr>
          </w:p>
          <w:p w14:paraId="35BB1944" w14:textId="77777777" w:rsidR="0038329A" w:rsidRDefault="0038329A" w:rsidP="00CB2BAD">
            <w:pPr>
              <w:rPr>
                <w:rFonts w:ascii="Arial" w:eastAsia="Arial" w:hAnsi="Arial" w:cs="Calibri"/>
                <w:color w:val="000000"/>
              </w:rPr>
            </w:pPr>
          </w:p>
          <w:p w14:paraId="521F19CB" w14:textId="77777777" w:rsidR="0038329A" w:rsidRDefault="0038329A" w:rsidP="00CB2BAD">
            <w:pPr>
              <w:rPr>
                <w:rFonts w:ascii="Arial" w:eastAsia="Arial" w:hAnsi="Arial" w:cs="Calibri"/>
                <w:color w:val="000000"/>
              </w:rPr>
            </w:pPr>
          </w:p>
          <w:p w14:paraId="7F26A512" w14:textId="77777777" w:rsidR="0038329A" w:rsidRDefault="0038329A" w:rsidP="00CB2BAD">
            <w:pPr>
              <w:rPr>
                <w:rFonts w:ascii="Arial" w:eastAsia="Arial" w:hAnsi="Arial" w:cs="Calibri"/>
                <w:color w:val="000000"/>
              </w:rPr>
            </w:pPr>
          </w:p>
          <w:p w14:paraId="3D4BF7F1" w14:textId="77777777" w:rsidR="0038329A" w:rsidRDefault="0038329A" w:rsidP="00CB2BAD">
            <w:pPr>
              <w:rPr>
                <w:rFonts w:ascii="Arial" w:eastAsia="Arial" w:hAnsi="Arial" w:cs="Calibri"/>
                <w:color w:val="000000"/>
              </w:rPr>
            </w:pPr>
          </w:p>
          <w:p w14:paraId="3F98179D" w14:textId="77777777" w:rsidR="0038329A" w:rsidRDefault="0038329A" w:rsidP="00CB2BAD">
            <w:pPr>
              <w:rPr>
                <w:rFonts w:ascii="Arial" w:eastAsia="Arial" w:hAnsi="Arial" w:cs="Calibri"/>
                <w:color w:val="000000"/>
              </w:rPr>
            </w:pPr>
          </w:p>
          <w:p w14:paraId="3C1EC82A" w14:textId="77777777" w:rsidR="0038329A" w:rsidRDefault="0038329A" w:rsidP="00CB2BAD">
            <w:pPr>
              <w:rPr>
                <w:rFonts w:ascii="Arial" w:eastAsia="Arial" w:hAnsi="Arial" w:cs="Calibri"/>
                <w:color w:val="000000"/>
              </w:rPr>
            </w:pPr>
          </w:p>
          <w:p w14:paraId="01A5BD39" w14:textId="48CEAF10" w:rsidR="00CB2BAD" w:rsidRPr="00CB2BAD" w:rsidRDefault="00CB2BAD" w:rsidP="00CB2BAD">
            <w:pPr>
              <w:rPr>
                <w:rFonts w:ascii="Arial" w:eastAsia="Arial" w:hAnsi="Arial" w:cs="Calibri"/>
                <w:color w:val="000000"/>
              </w:rPr>
            </w:pPr>
            <w:r w:rsidRPr="00CB2BAD">
              <w:rPr>
                <w:rFonts w:ascii="Arial" w:eastAsia="Arial" w:hAnsi="Arial" w:cs="Calibri"/>
                <w:color w:val="000000"/>
              </w:rPr>
              <w:t>O’Neil (2016)</w: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26</w:t>
            </w:r>
            <w:r w:rsidR="00906EC3">
              <w:rPr>
                <w:rFonts w:ascii="Arial" w:eastAsia="Arial" w:hAnsi="Arial" w:cs="Calibri"/>
                <w:color w:val="000000"/>
              </w:rPr>
              <w:fldChar w:fldCharType="end"/>
            </w:r>
            <w:r w:rsidRPr="00CB2BAD">
              <w:rPr>
                <w:rFonts w:ascii="Arial" w:eastAsia="Arial" w:hAnsi="Arial" w:cs="Calibri"/>
                <w:color w:val="000000"/>
              </w:rPr>
              <w:t xml:space="preserve"> (continued)</w:t>
            </w:r>
          </w:p>
          <w:p w14:paraId="4E58EF3D" w14:textId="77777777" w:rsidR="00CB2BAD" w:rsidRPr="00CB2BAD" w:rsidRDefault="00CB2BAD" w:rsidP="00CB2BAD">
            <w:pPr>
              <w:rPr>
                <w:rFonts w:ascii="Arial" w:eastAsia="Arial" w:hAnsi="Arial" w:cs="Calibri"/>
                <w:color w:val="000000"/>
              </w:rPr>
            </w:pPr>
          </w:p>
          <w:p w14:paraId="44DEC9D8" w14:textId="77777777" w:rsidR="00CB2BAD" w:rsidRPr="00CB2BAD" w:rsidRDefault="00CB2BAD" w:rsidP="00CB2BAD">
            <w:pPr>
              <w:rPr>
                <w:rFonts w:ascii="Arial" w:eastAsia="Arial" w:hAnsi="Arial" w:cs="Calibri"/>
                <w:color w:val="000000"/>
              </w:rPr>
            </w:pPr>
          </w:p>
          <w:p w14:paraId="31F24686" w14:textId="77777777" w:rsidR="00CB2BAD" w:rsidRPr="00CB2BAD" w:rsidRDefault="00CB2BAD" w:rsidP="00CB2BAD">
            <w:pPr>
              <w:rPr>
                <w:rFonts w:ascii="Arial" w:eastAsia="Arial" w:hAnsi="Arial" w:cs="Calibri"/>
                <w:color w:val="000000"/>
              </w:rPr>
            </w:pPr>
          </w:p>
          <w:p w14:paraId="36886177" w14:textId="77777777" w:rsidR="00CB2BAD" w:rsidRPr="00CB2BAD" w:rsidRDefault="00CB2BAD" w:rsidP="00CB2BAD">
            <w:pPr>
              <w:rPr>
                <w:rFonts w:ascii="Arial" w:eastAsia="Arial" w:hAnsi="Arial" w:cs="Calibri"/>
                <w:color w:val="000000"/>
              </w:rPr>
            </w:pPr>
          </w:p>
          <w:p w14:paraId="290FE374" w14:textId="77777777" w:rsidR="00CB2BAD" w:rsidRPr="00CB2BAD" w:rsidRDefault="00CB2BAD" w:rsidP="00CB2BAD">
            <w:pPr>
              <w:rPr>
                <w:rFonts w:ascii="Arial" w:eastAsia="Arial" w:hAnsi="Arial" w:cs="Calibri"/>
                <w:color w:val="000000"/>
              </w:rPr>
            </w:pPr>
          </w:p>
          <w:p w14:paraId="6195AF15" w14:textId="77777777" w:rsidR="00CB2BAD" w:rsidRPr="00CB2BAD" w:rsidRDefault="00CB2BAD" w:rsidP="00CB2BAD">
            <w:pPr>
              <w:rPr>
                <w:rFonts w:ascii="Arial" w:eastAsia="Arial" w:hAnsi="Arial" w:cs="Calibri"/>
                <w:color w:val="000000"/>
              </w:rPr>
            </w:pPr>
          </w:p>
          <w:p w14:paraId="466A9F95" w14:textId="77777777" w:rsidR="00CB2BAD" w:rsidRPr="00CB2BAD" w:rsidRDefault="00CB2BAD" w:rsidP="00CB2BAD">
            <w:pPr>
              <w:rPr>
                <w:rFonts w:ascii="Arial" w:eastAsia="Arial" w:hAnsi="Arial" w:cs="Calibri"/>
                <w:color w:val="000000"/>
              </w:rPr>
            </w:pPr>
          </w:p>
          <w:p w14:paraId="0378E0A3" w14:textId="77777777" w:rsidR="00CB2BAD" w:rsidRPr="00CB2BAD" w:rsidRDefault="00CB2BAD" w:rsidP="00CB2BAD">
            <w:pPr>
              <w:rPr>
                <w:rFonts w:ascii="Arial" w:eastAsia="Arial" w:hAnsi="Arial" w:cs="Calibri"/>
                <w:color w:val="000000"/>
              </w:rPr>
            </w:pPr>
          </w:p>
          <w:p w14:paraId="4F4E87F5" w14:textId="77777777" w:rsidR="00CB2BAD" w:rsidRPr="00CB2BAD" w:rsidRDefault="00CB2BAD" w:rsidP="00CB2BAD">
            <w:pPr>
              <w:rPr>
                <w:rFonts w:ascii="Arial" w:eastAsia="Arial" w:hAnsi="Arial" w:cs="Calibri"/>
                <w:color w:val="000000"/>
              </w:rPr>
            </w:pPr>
          </w:p>
          <w:p w14:paraId="12C2AB6E" w14:textId="77777777" w:rsidR="00CB2BAD" w:rsidRPr="00CB2BAD" w:rsidRDefault="00CB2BAD" w:rsidP="00CB2BAD">
            <w:pPr>
              <w:rPr>
                <w:rFonts w:ascii="Arial" w:eastAsia="Arial" w:hAnsi="Arial" w:cs="Calibri"/>
                <w:color w:val="000000"/>
              </w:rPr>
            </w:pPr>
          </w:p>
          <w:p w14:paraId="5137643D" w14:textId="77777777" w:rsidR="00CB2BAD" w:rsidRPr="00CB2BAD" w:rsidRDefault="00CB2BAD" w:rsidP="00CB2BAD">
            <w:pPr>
              <w:rPr>
                <w:rFonts w:ascii="Arial" w:eastAsia="Arial" w:hAnsi="Arial" w:cs="Calibri"/>
                <w:color w:val="000000"/>
              </w:rPr>
            </w:pPr>
          </w:p>
          <w:p w14:paraId="550D6AB9" w14:textId="77777777" w:rsidR="00CB2BAD" w:rsidRPr="00CB2BAD" w:rsidRDefault="00CB2BAD" w:rsidP="00CB2BAD">
            <w:pPr>
              <w:rPr>
                <w:rFonts w:ascii="Arial" w:eastAsia="Arial" w:hAnsi="Arial" w:cs="Calibri"/>
                <w:color w:val="000000"/>
              </w:rPr>
            </w:pPr>
          </w:p>
          <w:p w14:paraId="7EC430FE" w14:textId="77777777" w:rsidR="00CB2BAD" w:rsidRPr="00CB2BAD" w:rsidRDefault="00CB2BAD" w:rsidP="00CB2BAD">
            <w:pPr>
              <w:rPr>
                <w:rFonts w:ascii="Arial" w:eastAsia="Arial" w:hAnsi="Arial" w:cs="Calibri"/>
                <w:color w:val="000000"/>
              </w:rPr>
            </w:pPr>
          </w:p>
          <w:p w14:paraId="47986ECB" w14:textId="77777777" w:rsidR="00CB2BAD" w:rsidRPr="00CB2BAD" w:rsidRDefault="00CB2BAD" w:rsidP="00CB2BAD">
            <w:pPr>
              <w:rPr>
                <w:rFonts w:ascii="Arial" w:eastAsia="Arial" w:hAnsi="Arial" w:cs="Calibri"/>
                <w:color w:val="000000"/>
              </w:rPr>
            </w:pPr>
          </w:p>
          <w:p w14:paraId="3DDF3897" w14:textId="77777777" w:rsidR="00CB2BAD" w:rsidRPr="00CB2BAD" w:rsidRDefault="00CB2BAD" w:rsidP="00CB2BAD">
            <w:pPr>
              <w:rPr>
                <w:rFonts w:ascii="Arial" w:eastAsia="Arial" w:hAnsi="Arial" w:cs="Calibri"/>
                <w:color w:val="000000"/>
              </w:rPr>
            </w:pPr>
          </w:p>
          <w:p w14:paraId="378AC057" w14:textId="77777777" w:rsidR="00CB2BAD" w:rsidRPr="00CB2BAD" w:rsidRDefault="00CB2BAD" w:rsidP="00CB2BAD">
            <w:pPr>
              <w:rPr>
                <w:rFonts w:ascii="Arial" w:eastAsia="Arial" w:hAnsi="Arial" w:cs="Calibri"/>
                <w:color w:val="000000"/>
              </w:rPr>
            </w:pPr>
          </w:p>
          <w:p w14:paraId="61018805" w14:textId="77777777" w:rsidR="00CB2BAD" w:rsidRPr="00CB2BAD" w:rsidRDefault="00CB2BAD" w:rsidP="00CB2BAD">
            <w:pPr>
              <w:rPr>
                <w:rFonts w:ascii="Arial" w:eastAsia="Arial" w:hAnsi="Arial" w:cs="Calibri"/>
                <w:color w:val="000000"/>
              </w:rPr>
            </w:pPr>
          </w:p>
          <w:p w14:paraId="12CC0D6C" w14:textId="77777777" w:rsidR="00CB2BAD" w:rsidRPr="00CB2BAD" w:rsidRDefault="00CB2BAD" w:rsidP="00CB2BAD">
            <w:pPr>
              <w:rPr>
                <w:rFonts w:ascii="Arial" w:eastAsia="Arial" w:hAnsi="Arial" w:cs="Calibri"/>
                <w:color w:val="000000"/>
              </w:rPr>
            </w:pPr>
          </w:p>
          <w:p w14:paraId="392BA766" w14:textId="77777777" w:rsidR="00CB2BAD" w:rsidRPr="00CB2BAD" w:rsidRDefault="00CB2BAD" w:rsidP="00CB2BAD">
            <w:pPr>
              <w:rPr>
                <w:rFonts w:ascii="Arial" w:eastAsia="Arial" w:hAnsi="Arial" w:cs="Calibri"/>
                <w:color w:val="000000"/>
              </w:rPr>
            </w:pPr>
          </w:p>
          <w:p w14:paraId="5AC1D29D" w14:textId="77777777" w:rsidR="00CB2BAD" w:rsidRPr="00CB2BAD" w:rsidRDefault="00CB2BAD" w:rsidP="00CB2BAD">
            <w:pPr>
              <w:rPr>
                <w:rFonts w:ascii="Arial" w:eastAsia="Arial" w:hAnsi="Arial" w:cs="Calibri"/>
                <w:color w:val="000000"/>
              </w:rPr>
            </w:pPr>
          </w:p>
          <w:p w14:paraId="58B9B3B7" w14:textId="77777777" w:rsidR="00CB2BAD" w:rsidRPr="00CB2BAD" w:rsidRDefault="00CB2BAD" w:rsidP="00CB2BAD">
            <w:pPr>
              <w:rPr>
                <w:rFonts w:ascii="Arial" w:eastAsia="Arial" w:hAnsi="Arial" w:cs="Calibri"/>
                <w:color w:val="000000"/>
              </w:rPr>
            </w:pPr>
          </w:p>
          <w:p w14:paraId="673055C9" w14:textId="77777777" w:rsidR="00CB2BAD" w:rsidRPr="00CB2BAD" w:rsidRDefault="00CB2BAD" w:rsidP="00CB2BAD">
            <w:pPr>
              <w:rPr>
                <w:rFonts w:ascii="Arial" w:eastAsia="Arial" w:hAnsi="Arial" w:cs="Calibri"/>
                <w:color w:val="000000"/>
              </w:rPr>
            </w:pPr>
          </w:p>
          <w:p w14:paraId="4457E5D9" w14:textId="77777777" w:rsidR="00CB2BAD" w:rsidRPr="00CB2BAD" w:rsidRDefault="00CB2BAD" w:rsidP="00CB2BAD">
            <w:pPr>
              <w:rPr>
                <w:rFonts w:ascii="Arial" w:eastAsia="Arial" w:hAnsi="Arial" w:cs="Calibri"/>
                <w:color w:val="000000"/>
              </w:rPr>
            </w:pPr>
          </w:p>
          <w:p w14:paraId="7B1989E6" w14:textId="77777777" w:rsidR="00CB2BAD" w:rsidRPr="00CB2BAD" w:rsidRDefault="00CB2BAD" w:rsidP="00CB2BAD">
            <w:pPr>
              <w:rPr>
                <w:rFonts w:ascii="Arial" w:eastAsia="Arial" w:hAnsi="Arial" w:cs="Calibri"/>
                <w:color w:val="000000"/>
              </w:rPr>
            </w:pPr>
          </w:p>
          <w:p w14:paraId="1DCC351E" w14:textId="77777777" w:rsidR="00CB2BAD" w:rsidRPr="00CB2BAD" w:rsidRDefault="00CB2BAD" w:rsidP="00CB2BAD">
            <w:pPr>
              <w:rPr>
                <w:rFonts w:ascii="Arial" w:eastAsia="Arial" w:hAnsi="Arial" w:cs="Calibri"/>
                <w:color w:val="000000"/>
              </w:rPr>
            </w:pPr>
          </w:p>
          <w:p w14:paraId="3E1E7D6A" w14:textId="77777777" w:rsidR="00CB2BAD" w:rsidRPr="00CB2BAD" w:rsidRDefault="00CB2BAD" w:rsidP="00CB2BAD">
            <w:pPr>
              <w:rPr>
                <w:rFonts w:ascii="Arial" w:eastAsia="Arial" w:hAnsi="Arial" w:cs="Calibri"/>
                <w:color w:val="000000"/>
              </w:rPr>
            </w:pPr>
          </w:p>
          <w:p w14:paraId="32BE2A38" w14:textId="77777777" w:rsidR="00CB2BAD" w:rsidRPr="00CB2BAD" w:rsidRDefault="00CB2BAD" w:rsidP="00CB2BAD">
            <w:pPr>
              <w:rPr>
                <w:rFonts w:ascii="Arial" w:eastAsia="Arial" w:hAnsi="Arial" w:cs="Calibri"/>
                <w:color w:val="000000"/>
              </w:rPr>
            </w:pPr>
          </w:p>
          <w:p w14:paraId="44667099" w14:textId="77777777" w:rsidR="00CB2BAD" w:rsidRPr="00CB2BAD" w:rsidRDefault="00CB2BAD" w:rsidP="00CB2BAD">
            <w:pPr>
              <w:rPr>
                <w:rFonts w:ascii="Arial" w:eastAsia="Arial" w:hAnsi="Arial" w:cs="Calibri"/>
                <w:color w:val="000000"/>
              </w:rPr>
            </w:pPr>
          </w:p>
          <w:p w14:paraId="28FA77A6" w14:textId="77777777" w:rsidR="00CB2BAD" w:rsidRPr="00CB2BAD" w:rsidRDefault="00CB2BAD" w:rsidP="00CB2BAD">
            <w:pPr>
              <w:rPr>
                <w:rFonts w:ascii="Arial" w:eastAsia="Arial" w:hAnsi="Arial" w:cs="Calibri"/>
                <w:color w:val="000000"/>
              </w:rPr>
            </w:pPr>
          </w:p>
          <w:p w14:paraId="2BCCDB85" w14:textId="77777777" w:rsidR="00CB2BAD" w:rsidRPr="00CB2BAD" w:rsidRDefault="00CB2BAD" w:rsidP="00CB2BAD">
            <w:pPr>
              <w:rPr>
                <w:rFonts w:ascii="Arial" w:eastAsia="Arial" w:hAnsi="Arial" w:cs="Calibri"/>
                <w:color w:val="000000"/>
              </w:rPr>
            </w:pPr>
          </w:p>
          <w:p w14:paraId="6D0E4A57" w14:textId="77777777" w:rsidR="00CB2BAD" w:rsidRPr="00CB2BAD" w:rsidRDefault="00CB2BAD" w:rsidP="00CB2BAD">
            <w:pPr>
              <w:rPr>
                <w:rFonts w:ascii="Arial" w:eastAsia="Arial" w:hAnsi="Arial" w:cs="Calibri"/>
                <w:color w:val="000000"/>
              </w:rPr>
            </w:pPr>
          </w:p>
          <w:p w14:paraId="5846E151" w14:textId="77777777" w:rsidR="00CB2BAD" w:rsidRPr="00CB2BAD" w:rsidRDefault="00CB2BAD" w:rsidP="00CB2BAD">
            <w:pPr>
              <w:rPr>
                <w:rFonts w:ascii="Arial" w:eastAsia="Arial" w:hAnsi="Arial" w:cs="Calibri"/>
                <w:color w:val="000000"/>
              </w:rPr>
            </w:pPr>
          </w:p>
          <w:p w14:paraId="323EC80E" w14:textId="77777777" w:rsidR="00CB2BAD" w:rsidRPr="00CB2BAD" w:rsidRDefault="00CB2BAD" w:rsidP="00CB2BAD">
            <w:pPr>
              <w:rPr>
                <w:rFonts w:ascii="Arial" w:eastAsia="Arial" w:hAnsi="Arial" w:cs="Calibri"/>
                <w:color w:val="000000"/>
              </w:rPr>
            </w:pPr>
          </w:p>
          <w:p w14:paraId="2D8D7C95" w14:textId="77777777" w:rsidR="00CB2BAD" w:rsidRPr="00CB2BAD" w:rsidRDefault="00CB2BAD" w:rsidP="00CB2BAD">
            <w:pPr>
              <w:rPr>
                <w:rFonts w:ascii="Arial" w:eastAsia="Arial" w:hAnsi="Arial" w:cs="Calibri"/>
                <w:color w:val="000000"/>
              </w:rPr>
            </w:pPr>
          </w:p>
          <w:p w14:paraId="27F11C26" w14:textId="77777777" w:rsidR="00CB2BAD" w:rsidRPr="00CB2BAD" w:rsidRDefault="00CB2BAD" w:rsidP="00CB2BAD">
            <w:pPr>
              <w:rPr>
                <w:rFonts w:ascii="Arial" w:eastAsia="Arial" w:hAnsi="Arial" w:cs="Calibri"/>
                <w:color w:val="000000"/>
              </w:rPr>
            </w:pPr>
          </w:p>
          <w:p w14:paraId="67D1A43C" w14:textId="77777777" w:rsidR="00CB2BAD" w:rsidRPr="00CB2BAD" w:rsidRDefault="00CB2BAD" w:rsidP="00CB2BAD">
            <w:pPr>
              <w:rPr>
                <w:rFonts w:ascii="Arial" w:eastAsia="Arial" w:hAnsi="Arial" w:cs="Calibri"/>
                <w:color w:val="000000"/>
              </w:rPr>
            </w:pPr>
          </w:p>
          <w:p w14:paraId="7096881B" w14:textId="77777777" w:rsidR="00CB2BAD" w:rsidRPr="00CB2BAD" w:rsidRDefault="00CB2BAD" w:rsidP="00CB2BAD">
            <w:pPr>
              <w:rPr>
                <w:rFonts w:ascii="Arial" w:eastAsia="Arial" w:hAnsi="Arial" w:cs="Calibri"/>
                <w:color w:val="000000"/>
              </w:rPr>
            </w:pPr>
          </w:p>
          <w:p w14:paraId="59F06CBE" w14:textId="77777777" w:rsidR="00CB2BAD" w:rsidRPr="00CB2BAD" w:rsidRDefault="00CB2BAD" w:rsidP="00CB2BAD">
            <w:pPr>
              <w:rPr>
                <w:rFonts w:ascii="Arial" w:eastAsia="Arial" w:hAnsi="Arial" w:cs="Calibri"/>
                <w:color w:val="000000"/>
              </w:rPr>
            </w:pPr>
          </w:p>
          <w:p w14:paraId="77889574" w14:textId="77777777" w:rsidR="00CB2BAD" w:rsidRPr="00CB2BAD" w:rsidRDefault="00CB2BAD" w:rsidP="00CB2BAD">
            <w:pPr>
              <w:rPr>
                <w:rFonts w:ascii="Arial" w:eastAsia="Arial" w:hAnsi="Arial" w:cs="Calibri"/>
                <w:color w:val="000000"/>
              </w:rPr>
            </w:pPr>
          </w:p>
          <w:p w14:paraId="4DDA7A93" w14:textId="77777777" w:rsidR="00CB2BAD" w:rsidRPr="00CB2BAD" w:rsidRDefault="00CB2BAD" w:rsidP="00CB2BAD">
            <w:pPr>
              <w:rPr>
                <w:rFonts w:ascii="Arial" w:eastAsia="Arial" w:hAnsi="Arial" w:cs="Calibri"/>
                <w:color w:val="000000"/>
              </w:rPr>
            </w:pPr>
          </w:p>
          <w:p w14:paraId="519D47EC" w14:textId="22E25656" w:rsidR="00CB2BAD" w:rsidRPr="00CB2BAD" w:rsidRDefault="00CB2BAD" w:rsidP="00CB2BAD">
            <w:pPr>
              <w:rPr>
                <w:rFonts w:ascii="Arial" w:eastAsia="Arial" w:hAnsi="Arial" w:cs="Calibri"/>
                <w:color w:val="000000"/>
              </w:rPr>
            </w:pPr>
            <w:r w:rsidRPr="00CB2BAD">
              <w:rPr>
                <w:rFonts w:ascii="Arial" w:eastAsia="Arial" w:hAnsi="Arial" w:cs="Calibri"/>
                <w:color w:val="000000"/>
              </w:rPr>
              <w:t>O’Neil (2016)</w: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26</w:t>
            </w:r>
            <w:r w:rsidR="00906EC3">
              <w:rPr>
                <w:rFonts w:ascii="Arial" w:eastAsia="Arial" w:hAnsi="Arial" w:cs="Calibri"/>
                <w:color w:val="000000"/>
              </w:rPr>
              <w:fldChar w:fldCharType="end"/>
            </w:r>
            <w:r w:rsidRPr="00CB2BAD">
              <w:rPr>
                <w:rFonts w:ascii="Arial" w:eastAsia="Arial" w:hAnsi="Arial" w:cs="Calibri"/>
                <w:color w:val="000000"/>
              </w:rPr>
              <w:t xml:space="preserve"> (continued)</w:t>
            </w:r>
          </w:p>
          <w:p w14:paraId="19DCFF81" w14:textId="77777777" w:rsidR="00CB2BAD" w:rsidRPr="00CB2BAD" w:rsidRDefault="00CB2BAD" w:rsidP="00CB2BAD">
            <w:pPr>
              <w:rPr>
                <w:rFonts w:ascii="Arial" w:eastAsia="Arial" w:hAnsi="Arial" w:cs="Calibri"/>
                <w:color w:val="000000"/>
              </w:rPr>
            </w:pPr>
          </w:p>
          <w:p w14:paraId="4E42B860" w14:textId="77777777" w:rsidR="00CB2BAD" w:rsidRPr="00CB2BAD" w:rsidRDefault="00CB2BAD" w:rsidP="00CB2BAD">
            <w:pPr>
              <w:rPr>
                <w:rFonts w:ascii="Arial" w:eastAsia="Arial" w:hAnsi="Arial" w:cs="Calibri"/>
                <w:color w:val="000000"/>
              </w:rPr>
            </w:pPr>
          </w:p>
          <w:p w14:paraId="70A823C6" w14:textId="77777777" w:rsidR="00CB2BAD" w:rsidRPr="00CB2BAD" w:rsidRDefault="00CB2BAD" w:rsidP="00CB2BAD">
            <w:pPr>
              <w:rPr>
                <w:rFonts w:ascii="Arial" w:eastAsia="Arial" w:hAnsi="Arial" w:cs="Calibri"/>
                <w:color w:val="000000"/>
              </w:rPr>
            </w:pPr>
          </w:p>
          <w:p w14:paraId="7D714828" w14:textId="77777777" w:rsidR="00CB2BAD" w:rsidRPr="00CB2BAD" w:rsidRDefault="00CB2BAD" w:rsidP="00CB2BAD">
            <w:pPr>
              <w:rPr>
                <w:rFonts w:ascii="Arial" w:eastAsia="Arial" w:hAnsi="Arial" w:cs="Calibri"/>
                <w:color w:val="000000"/>
              </w:rPr>
            </w:pPr>
          </w:p>
          <w:p w14:paraId="7DEA0FA7" w14:textId="77777777" w:rsidR="00CB2BAD" w:rsidRPr="00CB2BAD" w:rsidRDefault="00CB2BAD" w:rsidP="00CB2BAD">
            <w:pPr>
              <w:rPr>
                <w:rFonts w:ascii="Arial" w:eastAsia="Arial" w:hAnsi="Arial" w:cs="Calibri"/>
                <w:color w:val="000000"/>
              </w:rPr>
            </w:pPr>
          </w:p>
          <w:p w14:paraId="176773E1" w14:textId="77777777" w:rsidR="00CB2BAD" w:rsidRPr="00CB2BAD" w:rsidRDefault="00CB2BAD" w:rsidP="00CB2BAD">
            <w:pPr>
              <w:rPr>
                <w:rFonts w:ascii="Arial" w:eastAsia="Arial" w:hAnsi="Arial" w:cs="Calibri"/>
                <w:color w:val="000000"/>
              </w:rPr>
            </w:pPr>
          </w:p>
          <w:p w14:paraId="76D53C1A" w14:textId="77777777" w:rsidR="00CB2BAD" w:rsidRPr="00CB2BAD" w:rsidRDefault="00CB2BAD" w:rsidP="00CB2BAD">
            <w:pPr>
              <w:rPr>
                <w:rFonts w:ascii="Arial" w:eastAsia="Arial" w:hAnsi="Arial" w:cs="Calibri"/>
                <w:color w:val="000000"/>
              </w:rPr>
            </w:pPr>
          </w:p>
          <w:p w14:paraId="6D6FA894" w14:textId="77777777" w:rsidR="00CB2BAD" w:rsidRPr="00CB2BAD" w:rsidRDefault="00CB2BAD" w:rsidP="00CB2BAD">
            <w:pPr>
              <w:rPr>
                <w:rFonts w:ascii="Arial" w:eastAsia="Arial" w:hAnsi="Arial" w:cs="Calibri"/>
                <w:color w:val="000000"/>
              </w:rPr>
            </w:pPr>
          </w:p>
          <w:p w14:paraId="6FA32EC6" w14:textId="77777777" w:rsidR="00CB2BAD" w:rsidRPr="00CB2BAD" w:rsidRDefault="00CB2BAD" w:rsidP="00CB2BAD">
            <w:pPr>
              <w:rPr>
                <w:rFonts w:ascii="Arial" w:eastAsia="Arial" w:hAnsi="Arial" w:cs="Calibri"/>
                <w:color w:val="000000"/>
              </w:rPr>
            </w:pPr>
          </w:p>
          <w:p w14:paraId="62464941" w14:textId="77777777" w:rsidR="00CB2BAD" w:rsidRPr="00CB2BAD" w:rsidRDefault="00CB2BAD" w:rsidP="00CB2BAD">
            <w:pPr>
              <w:rPr>
                <w:rFonts w:ascii="Arial" w:eastAsia="Arial" w:hAnsi="Arial" w:cs="Calibri"/>
                <w:color w:val="000000"/>
              </w:rPr>
            </w:pPr>
          </w:p>
          <w:p w14:paraId="3D752F09" w14:textId="77777777" w:rsidR="00CB2BAD" w:rsidRPr="00CB2BAD" w:rsidRDefault="00CB2BAD" w:rsidP="00CB2BAD">
            <w:pPr>
              <w:rPr>
                <w:rFonts w:ascii="Arial" w:eastAsia="Arial" w:hAnsi="Arial" w:cs="Calibri"/>
                <w:color w:val="000000"/>
              </w:rPr>
            </w:pPr>
          </w:p>
          <w:p w14:paraId="539A3FBD" w14:textId="77777777" w:rsidR="00CB2BAD" w:rsidRPr="00CB2BAD" w:rsidRDefault="00CB2BAD" w:rsidP="00CB2BAD">
            <w:pPr>
              <w:rPr>
                <w:rFonts w:ascii="Arial" w:eastAsia="Arial" w:hAnsi="Arial" w:cs="Calibri"/>
                <w:color w:val="000000"/>
              </w:rPr>
            </w:pPr>
          </w:p>
          <w:p w14:paraId="5F8C1CD6" w14:textId="77777777" w:rsidR="00CB2BAD" w:rsidRPr="00CB2BAD" w:rsidRDefault="00CB2BAD" w:rsidP="00CB2BAD">
            <w:pPr>
              <w:rPr>
                <w:rFonts w:ascii="Arial" w:eastAsia="Arial" w:hAnsi="Arial" w:cs="Calibri"/>
                <w:color w:val="000000"/>
              </w:rPr>
            </w:pPr>
          </w:p>
          <w:p w14:paraId="1D3B1C27" w14:textId="77777777" w:rsidR="00CB2BAD" w:rsidRPr="00CB2BAD" w:rsidRDefault="00CB2BAD" w:rsidP="00CB2BAD">
            <w:pPr>
              <w:rPr>
                <w:rFonts w:ascii="Arial" w:eastAsia="Arial" w:hAnsi="Arial" w:cs="Calibri"/>
                <w:color w:val="000000"/>
              </w:rPr>
            </w:pPr>
          </w:p>
          <w:p w14:paraId="7FB3D8E9" w14:textId="77777777" w:rsidR="00CB2BAD" w:rsidRPr="00CB2BAD" w:rsidRDefault="00CB2BAD" w:rsidP="00CB2BAD">
            <w:pPr>
              <w:rPr>
                <w:rFonts w:ascii="Arial" w:eastAsia="Arial" w:hAnsi="Arial" w:cs="Calibri"/>
                <w:color w:val="000000"/>
              </w:rPr>
            </w:pPr>
          </w:p>
          <w:p w14:paraId="31954D32" w14:textId="77777777" w:rsidR="00CB2BAD" w:rsidRPr="00CB2BAD" w:rsidRDefault="00CB2BAD" w:rsidP="00CB2BAD">
            <w:pPr>
              <w:rPr>
                <w:rFonts w:ascii="Arial" w:eastAsia="Arial" w:hAnsi="Arial" w:cs="Calibri"/>
                <w:color w:val="000000"/>
              </w:rPr>
            </w:pPr>
          </w:p>
          <w:p w14:paraId="47BF3607" w14:textId="77777777" w:rsidR="00CB2BAD" w:rsidRPr="00CB2BAD" w:rsidRDefault="00CB2BAD" w:rsidP="00CB2BAD">
            <w:pPr>
              <w:rPr>
                <w:rFonts w:ascii="Arial" w:eastAsia="Arial" w:hAnsi="Arial" w:cs="Calibri"/>
                <w:color w:val="000000"/>
              </w:rPr>
            </w:pPr>
          </w:p>
          <w:p w14:paraId="0D889399" w14:textId="77777777" w:rsidR="00CB2BAD" w:rsidRPr="00CB2BAD" w:rsidRDefault="00CB2BAD" w:rsidP="00CB2BAD">
            <w:pPr>
              <w:rPr>
                <w:rFonts w:ascii="Arial" w:eastAsia="Arial" w:hAnsi="Arial" w:cs="Calibri"/>
                <w:color w:val="000000"/>
              </w:rPr>
            </w:pPr>
          </w:p>
          <w:p w14:paraId="4B92FB05" w14:textId="77777777" w:rsidR="00CB2BAD" w:rsidRPr="00CB2BAD" w:rsidRDefault="00CB2BAD" w:rsidP="00CB2BAD">
            <w:pPr>
              <w:rPr>
                <w:rFonts w:ascii="Arial" w:eastAsia="Arial" w:hAnsi="Arial" w:cs="Calibri"/>
                <w:color w:val="000000"/>
              </w:rPr>
            </w:pPr>
          </w:p>
          <w:p w14:paraId="60B4CF9F" w14:textId="77777777" w:rsidR="00CB2BAD" w:rsidRPr="00CB2BAD" w:rsidRDefault="00CB2BAD" w:rsidP="00CB2BAD">
            <w:pPr>
              <w:rPr>
                <w:rFonts w:ascii="Arial" w:eastAsia="Arial" w:hAnsi="Arial" w:cs="Calibri"/>
                <w:color w:val="000000"/>
              </w:rPr>
            </w:pPr>
          </w:p>
          <w:p w14:paraId="138DFAAE" w14:textId="77777777" w:rsidR="00CB2BAD" w:rsidRPr="00CB2BAD" w:rsidRDefault="00CB2BAD" w:rsidP="00CB2BAD">
            <w:pPr>
              <w:rPr>
                <w:rFonts w:ascii="Arial" w:eastAsia="Arial" w:hAnsi="Arial" w:cs="Calibri"/>
                <w:color w:val="000000"/>
              </w:rPr>
            </w:pPr>
          </w:p>
          <w:p w14:paraId="48D6989D" w14:textId="77777777" w:rsidR="00CB2BAD" w:rsidRPr="00CB2BAD" w:rsidRDefault="00CB2BAD" w:rsidP="00CB2BAD">
            <w:pPr>
              <w:rPr>
                <w:rFonts w:ascii="Arial" w:eastAsia="Arial" w:hAnsi="Arial" w:cs="Calibri"/>
                <w:color w:val="000000"/>
              </w:rPr>
            </w:pPr>
          </w:p>
          <w:p w14:paraId="6BA989BC" w14:textId="77777777" w:rsidR="00CB2BAD" w:rsidRPr="00CB2BAD" w:rsidRDefault="00CB2BAD" w:rsidP="00CB2BAD">
            <w:pPr>
              <w:rPr>
                <w:rFonts w:ascii="Arial" w:eastAsia="Arial" w:hAnsi="Arial" w:cs="Calibri"/>
                <w:color w:val="000000"/>
              </w:rPr>
            </w:pPr>
          </w:p>
          <w:p w14:paraId="6215F52B" w14:textId="77777777" w:rsidR="00CB2BAD" w:rsidRPr="00CB2BAD" w:rsidRDefault="00CB2BAD" w:rsidP="00CB2BAD">
            <w:pPr>
              <w:rPr>
                <w:rFonts w:ascii="Arial" w:eastAsia="Arial" w:hAnsi="Arial" w:cs="Calibri"/>
                <w:color w:val="000000"/>
              </w:rPr>
            </w:pPr>
          </w:p>
          <w:p w14:paraId="7F6B66D5" w14:textId="77777777" w:rsidR="00CB2BAD" w:rsidRPr="00CB2BAD" w:rsidRDefault="00CB2BAD" w:rsidP="00CB2BAD">
            <w:pPr>
              <w:rPr>
                <w:rFonts w:ascii="Arial" w:eastAsia="Arial" w:hAnsi="Arial" w:cs="Calibri"/>
                <w:color w:val="000000"/>
              </w:rPr>
            </w:pPr>
          </w:p>
          <w:p w14:paraId="5654EF04" w14:textId="77777777" w:rsidR="00CB2BAD" w:rsidRPr="00CB2BAD" w:rsidRDefault="00CB2BAD" w:rsidP="00CB2BAD">
            <w:pPr>
              <w:rPr>
                <w:rFonts w:ascii="Arial" w:eastAsia="Arial" w:hAnsi="Arial" w:cs="Calibri"/>
                <w:color w:val="000000"/>
              </w:rPr>
            </w:pPr>
          </w:p>
          <w:p w14:paraId="13624D30" w14:textId="77777777" w:rsidR="00CB2BAD" w:rsidRPr="00CB2BAD" w:rsidRDefault="00CB2BAD" w:rsidP="00CB2BAD">
            <w:pPr>
              <w:rPr>
                <w:rFonts w:ascii="Arial" w:eastAsia="Arial" w:hAnsi="Arial" w:cs="Calibri"/>
                <w:color w:val="000000"/>
              </w:rPr>
            </w:pPr>
          </w:p>
          <w:p w14:paraId="3D37F105" w14:textId="77777777" w:rsidR="00CB2BAD" w:rsidRPr="00CB2BAD" w:rsidRDefault="00CB2BAD" w:rsidP="00CB2BAD">
            <w:pPr>
              <w:rPr>
                <w:rFonts w:ascii="Arial" w:eastAsia="Arial" w:hAnsi="Arial" w:cs="Calibri"/>
                <w:color w:val="000000"/>
              </w:rPr>
            </w:pPr>
          </w:p>
          <w:p w14:paraId="26262AB4" w14:textId="77777777" w:rsidR="00CB2BAD" w:rsidRPr="00CB2BAD" w:rsidRDefault="00CB2BAD" w:rsidP="00CB2BAD">
            <w:pPr>
              <w:rPr>
                <w:rFonts w:ascii="Arial" w:eastAsia="Arial" w:hAnsi="Arial" w:cs="Calibri"/>
                <w:color w:val="000000"/>
              </w:rPr>
            </w:pPr>
          </w:p>
          <w:p w14:paraId="214105B9" w14:textId="77777777" w:rsidR="00CB2BAD" w:rsidRPr="00CB2BAD" w:rsidRDefault="00CB2BAD" w:rsidP="00CB2BAD">
            <w:pPr>
              <w:rPr>
                <w:rFonts w:ascii="Arial" w:eastAsia="Arial" w:hAnsi="Arial" w:cs="Calibri"/>
                <w:color w:val="000000"/>
              </w:rPr>
            </w:pPr>
          </w:p>
          <w:p w14:paraId="568544E0" w14:textId="77777777" w:rsidR="00CB2BAD" w:rsidRPr="00CB2BAD" w:rsidRDefault="00CB2BAD" w:rsidP="00CB2BAD">
            <w:pPr>
              <w:rPr>
                <w:rFonts w:ascii="Arial" w:eastAsia="Arial" w:hAnsi="Arial" w:cs="Calibri"/>
                <w:color w:val="000000"/>
              </w:rPr>
            </w:pPr>
          </w:p>
          <w:p w14:paraId="51B027D4" w14:textId="77777777" w:rsidR="00CB2BAD" w:rsidRPr="00CB2BAD" w:rsidRDefault="00CB2BAD" w:rsidP="00CB2BAD">
            <w:pPr>
              <w:rPr>
                <w:rFonts w:ascii="Arial" w:eastAsia="Arial" w:hAnsi="Arial" w:cs="Calibri"/>
                <w:color w:val="000000"/>
              </w:rPr>
            </w:pPr>
          </w:p>
          <w:p w14:paraId="6DF4E3C7" w14:textId="77777777" w:rsidR="00CB2BAD" w:rsidRPr="00CB2BAD" w:rsidRDefault="00CB2BAD" w:rsidP="00CB2BAD">
            <w:pPr>
              <w:rPr>
                <w:rFonts w:ascii="Arial" w:eastAsia="Arial" w:hAnsi="Arial" w:cs="Calibri"/>
                <w:color w:val="000000"/>
              </w:rPr>
            </w:pPr>
          </w:p>
          <w:p w14:paraId="66D33B7B" w14:textId="77777777" w:rsidR="00CB2BAD" w:rsidRPr="00CB2BAD" w:rsidRDefault="00CB2BAD" w:rsidP="00CB2BAD">
            <w:pPr>
              <w:rPr>
                <w:rFonts w:ascii="Arial" w:eastAsia="Arial" w:hAnsi="Arial" w:cs="Calibri"/>
                <w:color w:val="000000"/>
              </w:rPr>
            </w:pPr>
          </w:p>
          <w:p w14:paraId="509DD6FE" w14:textId="77777777" w:rsidR="00CB2BAD" w:rsidRPr="00CB2BAD" w:rsidRDefault="00CB2BAD" w:rsidP="00CB2BAD">
            <w:pPr>
              <w:rPr>
                <w:rFonts w:ascii="Arial" w:eastAsia="Arial" w:hAnsi="Arial" w:cs="Calibri"/>
                <w:color w:val="000000"/>
              </w:rPr>
            </w:pPr>
          </w:p>
          <w:p w14:paraId="524DAB09" w14:textId="77777777" w:rsidR="00CB2BAD" w:rsidRPr="00CB2BAD" w:rsidRDefault="00CB2BAD" w:rsidP="00CB2BAD">
            <w:pPr>
              <w:rPr>
                <w:rFonts w:ascii="Arial" w:eastAsia="Arial" w:hAnsi="Arial" w:cs="Calibri"/>
                <w:color w:val="000000"/>
              </w:rPr>
            </w:pPr>
          </w:p>
          <w:p w14:paraId="08A74D2B" w14:textId="77777777" w:rsidR="00CB2BAD" w:rsidRPr="00CB2BAD" w:rsidRDefault="00CB2BAD" w:rsidP="00CB2BAD">
            <w:pPr>
              <w:rPr>
                <w:rFonts w:ascii="Arial" w:eastAsia="Arial" w:hAnsi="Arial" w:cs="Calibri"/>
                <w:color w:val="000000"/>
              </w:rPr>
            </w:pPr>
          </w:p>
          <w:p w14:paraId="15481662" w14:textId="77777777" w:rsidR="00CB2BAD" w:rsidRPr="00CB2BAD" w:rsidRDefault="00CB2BAD" w:rsidP="00CB2BAD">
            <w:pPr>
              <w:rPr>
                <w:rFonts w:ascii="Arial" w:eastAsia="Arial" w:hAnsi="Arial" w:cs="Calibri"/>
                <w:color w:val="000000"/>
              </w:rPr>
            </w:pPr>
          </w:p>
          <w:p w14:paraId="098F6414" w14:textId="77777777" w:rsidR="00CB2BAD" w:rsidRPr="00CB2BAD" w:rsidRDefault="00CB2BAD" w:rsidP="00CB2BAD">
            <w:pPr>
              <w:rPr>
                <w:rFonts w:ascii="Arial" w:eastAsia="Arial" w:hAnsi="Arial" w:cs="Calibri"/>
                <w:color w:val="000000"/>
              </w:rPr>
            </w:pPr>
          </w:p>
          <w:p w14:paraId="5CFF08C3" w14:textId="77777777" w:rsidR="00CB2BAD" w:rsidRPr="00CB2BAD" w:rsidRDefault="00CB2BAD" w:rsidP="00CB2BAD">
            <w:pPr>
              <w:rPr>
                <w:rFonts w:ascii="Arial" w:eastAsia="Arial" w:hAnsi="Arial" w:cs="Calibri"/>
                <w:color w:val="000000"/>
              </w:rPr>
            </w:pPr>
          </w:p>
          <w:p w14:paraId="3F001534" w14:textId="724FB171" w:rsidR="00CB2BAD" w:rsidRPr="00CB2BAD" w:rsidRDefault="00CB2BAD" w:rsidP="00CB2BAD">
            <w:pPr>
              <w:rPr>
                <w:rFonts w:ascii="Arial" w:eastAsia="Arial" w:hAnsi="Arial" w:cs="Calibri"/>
                <w:color w:val="000000"/>
              </w:rPr>
            </w:pPr>
            <w:r w:rsidRPr="00CB2BAD">
              <w:rPr>
                <w:rFonts w:ascii="Arial" w:eastAsia="Arial" w:hAnsi="Arial" w:cs="Calibri"/>
                <w:color w:val="000000"/>
              </w:rPr>
              <w:t>O’Neil (2016)</w: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 </w:instrText>
            </w:r>
            <w:r w:rsidR="00906EC3">
              <w:rPr>
                <w:rFonts w:ascii="Arial" w:eastAsia="Arial" w:hAnsi="Arial" w:cs="Calibri"/>
                <w:color w:val="000000"/>
              </w:rPr>
              <w:fldChar w:fldCharType="begin">
                <w:fldData xml:space="preserve">PEVuZE5vdGU+PENpdGUgRXhjbHVkZUF1dGg9IjEiIEV4Y2x1ZGVZZWFyPSIxIj48QXV0aG9yPk8m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</w:fldData>
              </w:fldChar>
            </w:r>
            <w:r w:rsidR="00906EC3">
              <w:rPr>
                <w:rFonts w:ascii="Arial" w:eastAsia="Arial" w:hAnsi="Arial" w:cs="Calibri"/>
                <w:color w:val="000000"/>
              </w:rPr>
              <w:instrText xml:space="preserve"> ADDIN EN.CITE.DATA </w:instrText>
            </w:r>
            <w:r w:rsidR="00906EC3">
              <w:rPr>
                <w:rFonts w:ascii="Arial" w:eastAsia="Arial" w:hAnsi="Arial" w:cs="Calibri"/>
                <w:color w:val="000000"/>
              </w:rPr>
            </w:r>
            <w:r w:rsidR="00906EC3">
              <w:rPr>
                <w:rFonts w:ascii="Arial" w:eastAsia="Arial" w:hAnsi="Arial" w:cs="Calibri"/>
                <w:color w:val="000000"/>
              </w:rPr>
              <w:fldChar w:fldCharType="end"/>
            </w:r>
            <w:r w:rsidR="00906EC3">
              <w:rPr>
                <w:rFonts w:ascii="Arial" w:eastAsia="Arial" w:hAnsi="Arial" w:cs="Calibri"/>
                <w:color w:val="000000"/>
              </w:rPr>
            </w:r>
            <w:r w:rsidR="00906EC3">
              <w:rPr>
                <w:rFonts w:ascii="Arial" w:eastAsia="Arial" w:hAnsi="Arial" w:cs="Calibri"/>
                <w:color w:val="000000"/>
              </w:rPr>
              <w:fldChar w:fldCharType="separate"/>
            </w:r>
            <w:r w:rsidR="00906EC3" w:rsidRPr="00906EC3">
              <w:rPr>
                <w:rFonts w:ascii="Arial" w:eastAsia="Arial" w:hAnsi="Arial" w:cs="Calibri"/>
                <w:noProof/>
                <w:color w:val="000000"/>
                <w:vertAlign w:val="superscript"/>
              </w:rPr>
              <w:t>26</w:t>
            </w:r>
            <w:r w:rsidR="00906EC3">
              <w:rPr>
                <w:rFonts w:ascii="Arial" w:eastAsia="Arial" w:hAnsi="Arial" w:cs="Calibri"/>
                <w:color w:val="000000"/>
              </w:rPr>
              <w:fldChar w:fldCharType="end"/>
            </w:r>
            <w:r w:rsidRPr="00CB2BAD">
              <w:rPr>
                <w:rFonts w:ascii="Arial" w:eastAsia="Arial" w:hAnsi="Arial" w:cs="Calibri"/>
                <w:color w:val="000000"/>
              </w:rPr>
              <w:t xml:space="preserve"> (continued)</w:t>
            </w:r>
          </w:p>
          <w:p w14:paraId="013A491B" w14:textId="77777777" w:rsidR="00CB2BAD" w:rsidRPr="00CB2BAD" w:rsidRDefault="00CB2BAD" w:rsidP="00CB2BAD">
            <w:pPr>
              <w:rPr>
                <w:rFonts w:ascii="Arial" w:hAnsi="Arial" w:cs="Calibri"/>
                <w:color w:val="000000"/>
              </w:rPr>
            </w:pPr>
          </w:p>
        </w:tc>
        <w:tc>
          <w:tcPr>
            <w:tcW w:w="1615" w:type="dxa"/>
            <w:tcBorders>
              <w:top w:val="single" w:sz="8" w:space="0" w:color="auto"/>
              <w:bottom w:val="single" w:sz="4" w:space="0" w:color="auto"/>
            </w:tcBorders>
          </w:tcPr>
          <w:p w14:paraId="341342C9"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u w:val="single"/>
              </w:rPr>
              <w:t>Diabetes type:</w:t>
            </w:r>
            <w:r w:rsidRPr="00CB2BAD">
              <w:rPr>
                <w:rFonts w:ascii="Arial" w:eastAsia="Arial" w:hAnsi="Arial" w:cs="Calibri"/>
                <w:color w:val="000000"/>
              </w:rPr>
              <w:t xml:space="preserve"> Diabetes mellitus type 2 </w:t>
            </w:r>
            <w:r w:rsidRPr="00CB2BAD">
              <w:rPr>
                <w:rFonts w:ascii="Arial" w:eastAsia="Arial" w:hAnsi="Arial" w:cs="Calibri"/>
                <w:color w:val="000000"/>
              </w:rPr>
              <w:br/>
            </w:r>
            <w:r w:rsidRPr="00CB2BAD">
              <w:rPr>
                <w:rFonts w:ascii="Arial" w:eastAsia="Arial" w:hAnsi="Arial" w:cs="Calibri"/>
                <w:color w:val="000000"/>
                <w:u w:val="single"/>
              </w:rPr>
              <w:t>Provider:</w:t>
            </w:r>
            <w:r w:rsidRPr="00CB2BAD">
              <w:rPr>
                <w:rFonts w:ascii="Arial" w:eastAsia="Arial" w:hAnsi="Arial" w:cs="Calibri"/>
                <w:color w:val="000000"/>
              </w:rPr>
              <w:t xml:space="preserve"> Educator, counselor, or coach</w:t>
            </w:r>
            <w:r w:rsidRPr="00CB2BAD">
              <w:rPr>
                <w:rFonts w:ascii="Arial" w:eastAsia="Arial" w:hAnsi="Arial" w:cs="Calibri"/>
                <w:color w:val="000000"/>
              </w:rPr>
              <w:br/>
            </w:r>
            <w:r w:rsidRPr="00CB2BAD">
              <w:rPr>
                <w:rFonts w:ascii="Arial" w:eastAsia="Arial" w:hAnsi="Arial" w:cs="Calibri"/>
                <w:color w:val="000000"/>
                <w:u w:val="single"/>
              </w:rPr>
              <w:t>Setting:</w:t>
            </w:r>
            <w:r w:rsidRPr="00CB2BAD">
              <w:rPr>
                <w:rFonts w:ascii="Arial" w:eastAsia="Arial" w:hAnsi="Arial" w:cs="Calibri"/>
                <w:color w:val="000000"/>
              </w:rPr>
              <w:t xml:space="preserve"> Various clinics, hospitals, research centers, and other sites</w:t>
            </w:r>
            <w:r w:rsidRPr="00CB2BAD">
              <w:rPr>
                <w:rFonts w:ascii="Arial" w:eastAsia="Arial" w:hAnsi="Arial" w:cs="Calibri"/>
                <w:color w:val="000000"/>
              </w:rPr>
              <w:br/>
            </w:r>
            <w:r w:rsidRPr="00CB2BAD">
              <w:rPr>
                <w:rFonts w:ascii="Arial" w:eastAsia="Arial" w:hAnsi="Arial" w:cs="Calibri"/>
                <w:color w:val="000000"/>
                <w:u w:val="single"/>
              </w:rPr>
              <w:t>Country:</w:t>
            </w:r>
            <w:r w:rsidRPr="00CB2BAD">
              <w:rPr>
                <w:rFonts w:ascii="Arial" w:eastAsia="Arial" w:hAnsi="Arial" w:cs="Calibri"/>
                <w:color w:val="000000"/>
              </w:rPr>
              <w:t xml:space="preserve"> United States</w:t>
            </w:r>
            <w:r w:rsidRPr="00CB2BAD">
              <w:rPr>
                <w:rFonts w:ascii="Arial" w:eastAsia="Arial" w:hAnsi="Arial" w:cs="Calibri"/>
                <w:color w:val="000000"/>
              </w:rPr>
              <w:br/>
            </w:r>
            <w:r w:rsidRPr="00CB2BAD">
              <w:rPr>
                <w:rFonts w:ascii="Arial" w:eastAsia="Arial" w:hAnsi="Arial" w:cs="Calibri"/>
                <w:color w:val="000000"/>
                <w:u w:val="single"/>
              </w:rPr>
              <w:t>Funder:</w:t>
            </w:r>
            <w:r w:rsidRPr="00CB2BAD">
              <w:rPr>
                <w:rFonts w:ascii="Arial" w:eastAsia="Arial" w:hAnsi="Arial" w:cs="Calibri"/>
                <w:color w:val="000000"/>
              </w:rPr>
              <w:t xml:space="preserve"> Weight Watchers International</w:t>
            </w:r>
            <w:r w:rsidRPr="00CB2BAD">
              <w:rPr>
                <w:rFonts w:ascii="Arial" w:eastAsia="Arial" w:hAnsi="Arial" w:cs="Calibri"/>
                <w:color w:val="000000"/>
              </w:rPr>
              <w:br/>
            </w:r>
          </w:p>
          <w:p w14:paraId="61F5F8C7"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Risk of bias:</w:t>
            </w:r>
            <w:r w:rsidRPr="00CB2BAD">
              <w:rPr>
                <w:rFonts w:ascii="Arial" w:eastAsia="Arial" w:hAnsi="Arial" w:cs="Calibri"/>
                <w:color w:val="000000"/>
              </w:rPr>
              <w:t xml:space="preserve"> Some concerns</w:t>
            </w:r>
          </w:p>
        </w:tc>
        <w:tc>
          <w:tcPr>
            <w:tcW w:w="1716" w:type="dxa"/>
            <w:tcBorders>
              <w:top w:val="single" w:sz="8" w:space="0" w:color="auto"/>
              <w:bottom w:val="single" w:sz="4" w:space="0" w:color="auto"/>
            </w:tcBorders>
          </w:tcPr>
          <w:p w14:paraId="3455D4E1" w14:textId="77777777" w:rsidR="00CB2BAD" w:rsidRPr="00CB2BAD" w:rsidRDefault="00CB2BAD" w:rsidP="00CB2BAD">
            <w:pPr>
              <w:rPr>
                <w:rFonts w:ascii="Arial" w:hAnsi="Arial" w:cs="Calibri"/>
                <w:color w:val="000000"/>
                <w:u w:val="single"/>
              </w:rPr>
            </w:pPr>
            <w:r w:rsidRPr="00CB2BAD">
              <w:rPr>
                <w:rFonts w:ascii="Arial" w:eastAsia="Arial" w:hAnsi="Arial" w:cs="Calibri"/>
                <w:color w:val="000000"/>
                <w:u w:val="single"/>
              </w:rPr>
              <w:t>Intervention (G1):</w:t>
            </w:r>
            <w:r w:rsidRPr="00CB2BAD">
              <w:rPr>
                <w:rFonts w:ascii="Arial" w:eastAsia="Arial" w:hAnsi="Arial" w:cs="Calibri"/>
                <w:color w:val="000000"/>
              </w:rPr>
              <w:t xml:space="preserve"> Weight Watchers weight management program with coordinated telephone and email consultations</w:t>
            </w:r>
            <w:r w:rsidRPr="00CB2BAD">
              <w:rPr>
                <w:rFonts w:ascii="Arial" w:eastAsia="Arial" w:hAnsi="Arial" w:cs="Calibri"/>
                <w:color w:val="000000"/>
              </w:rPr>
              <w:br/>
              <w:t>N=279</w:t>
            </w:r>
            <w:r w:rsidRPr="00CB2BAD">
              <w:rPr>
                <w:rFonts w:ascii="Arial" w:eastAsia="Arial" w:hAnsi="Arial" w:cs="Calibri"/>
                <w:color w:val="000000"/>
              </w:rPr>
              <w:br/>
            </w:r>
            <w:r w:rsidRPr="00CB2BAD">
              <w:rPr>
                <w:rFonts w:ascii="Arial" w:eastAsia="Arial" w:hAnsi="Arial" w:cs="Calibri"/>
                <w:color w:val="000000"/>
                <w:u w:val="single"/>
              </w:rPr>
              <w:t>Intervention type:</w:t>
            </w:r>
            <w:r w:rsidRPr="00CB2BAD">
              <w:rPr>
                <w:rFonts w:ascii="Arial" w:eastAsia="Arial" w:hAnsi="Arial" w:cs="Calibri"/>
                <w:color w:val="000000"/>
              </w:rPr>
              <w:t xml:space="preserve"> Audio-only with supports to replace other care with audio care</w:t>
            </w:r>
            <w:r w:rsidRPr="00CB2BAD">
              <w:rPr>
                <w:rFonts w:ascii="Arial" w:eastAsia="Arial" w:hAnsi="Arial" w:cs="Calibri"/>
                <w:color w:val="000000"/>
              </w:rPr>
              <w:br/>
            </w:r>
            <w:r w:rsidRPr="00CB2BAD">
              <w:rPr>
                <w:rFonts w:ascii="Arial" w:eastAsia="Arial" w:hAnsi="Arial" w:cs="Calibri"/>
                <w:color w:val="000000"/>
              </w:rPr>
              <w:br/>
            </w:r>
            <w:r w:rsidRPr="00CB2BAD">
              <w:rPr>
                <w:rFonts w:ascii="Arial" w:eastAsia="Arial" w:hAnsi="Arial" w:cs="Calibri"/>
                <w:color w:val="000000"/>
                <w:u w:val="single"/>
              </w:rPr>
              <w:t>Comparator (G2):</w:t>
            </w:r>
            <w:r w:rsidRPr="00CB2BAD">
              <w:rPr>
                <w:rFonts w:ascii="Arial" w:eastAsia="Arial" w:hAnsi="Arial" w:cs="Calibri"/>
                <w:color w:val="000000"/>
              </w:rPr>
              <w:t xml:space="preserve"> Synchronous in-person visits</w:t>
            </w:r>
            <w:r w:rsidRPr="00CB2BAD">
              <w:rPr>
                <w:rFonts w:ascii="Arial" w:eastAsia="Arial" w:hAnsi="Arial" w:cs="Calibri"/>
                <w:color w:val="000000"/>
              </w:rPr>
              <w:br/>
              <w:t>N=284</w:t>
            </w:r>
            <w:r w:rsidRPr="00CB2BAD">
              <w:rPr>
                <w:rFonts w:ascii="Arial" w:eastAsia="Arial" w:hAnsi="Arial" w:cs="Calibri"/>
                <w:color w:val="000000"/>
              </w:rPr>
              <w:br/>
            </w:r>
            <w:r w:rsidRPr="00CB2BAD">
              <w:rPr>
                <w:rFonts w:ascii="Arial" w:eastAsia="Arial" w:hAnsi="Arial" w:cs="Calibri"/>
                <w:color w:val="000000"/>
                <w:u w:val="single"/>
              </w:rPr>
              <w:t>Comparator type:</w:t>
            </w:r>
            <w:r w:rsidRPr="00CB2BAD">
              <w:rPr>
                <w:rFonts w:ascii="Arial" w:eastAsia="Arial" w:hAnsi="Arial" w:cs="Calibri"/>
                <w:color w:val="000000"/>
              </w:rPr>
              <w:t xml:space="preserve"> Synchronous in-person visits </w:t>
            </w:r>
          </w:p>
        </w:tc>
        <w:tc>
          <w:tcPr>
            <w:tcW w:w="2973" w:type="dxa"/>
            <w:tcBorders>
              <w:top w:val="single" w:sz="8" w:space="0" w:color="auto"/>
              <w:bottom w:val="single" w:sz="4" w:space="0" w:color="auto"/>
            </w:tcBorders>
          </w:tcPr>
          <w:p w14:paraId="5BD49128"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Glycemic control (3 months, 12 months)</w:t>
            </w:r>
            <w:r w:rsidRPr="00CB2BAD">
              <w:rPr>
                <w:rFonts w:ascii="Arial" w:eastAsia="Arial" w:hAnsi="Arial" w:cs="Calibri"/>
                <w:color w:val="000000"/>
              </w:rPr>
              <w:br/>
              <w:t>Assessed using HbA1c; greater decrease in A1c indicates greater effectiveness</w:t>
            </w:r>
            <w:r w:rsidRPr="00CB2BAD">
              <w:rPr>
                <w:rFonts w:ascii="Arial" w:eastAsia="Arial" w:hAnsi="Arial" w:cs="Calibri"/>
                <w:color w:val="000000"/>
              </w:rPr>
              <w:br/>
            </w:r>
            <w:r w:rsidRPr="00CB2BAD">
              <w:rPr>
                <w:rFonts w:ascii="Arial" w:eastAsia="Arial" w:hAnsi="Arial" w:cs="Calibri"/>
                <w:color w:val="000000"/>
              </w:rPr>
              <w:br/>
              <w:t>HbA1c (3 months):</w:t>
            </w:r>
            <w:r w:rsidRPr="00CB2BAD">
              <w:rPr>
                <w:rFonts w:ascii="Arial" w:eastAsia="Arial" w:hAnsi="Arial" w:cs="Calibri"/>
                <w:color w:val="000000"/>
              </w:rPr>
              <w:br/>
              <w:t>G1 (n=257): 8.12 (1.22)</w:t>
            </w:r>
            <w:r w:rsidRPr="00CB2BAD">
              <w:rPr>
                <w:rFonts w:ascii="Arial" w:eastAsia="Arial" w:hAnsi="Arial" w:cs="Calibri"/>
                <w:color w:val="000000"/>
              </w:rPr>
              <w:br/>
              <w:t>G2 (n=251): 7.74 (1.26)</w:t>
            </w:r>
            <w:r w:rsidRPr="00CB2BAD">
              <w:rPr>
                <w:rFonts w:ascii="Arial" w:eastAsia="Arial" w:hAnsi="Arial" w:cs="Calibri"/>
                <w:color w:val="000000"/>
              </w:rPr>
              <w:br/>
              <w:t>HbA1c (12 months):</w:t>
            </w:r>
            <w:r w:rsidRPr="00CB2BAD">
              <w:rPr>
                <w:rFonts w:ascii="Arial" w:eastAsia="Arial" w:hAnsi="Arial" w:cs="Calibri"/>
                <w:color w:val="000000"/>
              </w:rPr>
              <w:br/>
              <w:t>G1 (n=223): 8.01 (1.41)</w:t>
            </w:r>
            <w:r w:rsidRPr="00CB2BAD">
              <w:rPr>
                <w:rFonts w:ascii="Arial" w:eastAsia="Arial" w:hAnsi="Arial" w:cs="Calibri"/>
                <w:color w:val="000000"/>
              </w:rPr>
              <w:br/>
              <w:t>G2 (n=250): 8.40 (1.5)</w:t>
            </w:r>
            <w:r w:rsidRPr="00CB2BAD">
              <w:rPr>
                <w:rFonts w:ascii="Arial" w:eastAsia="Arial" w:hAnsi="Arial" w:cs="Calibri"/>
                <w:color w:val="000000"/>
              </w:rPr>
              <w:br/>
            </w:r>
            <w:r w:rsidRPr="00CB2BAD">
              <w:rPr>
                <w:rFonts w:ascii="Arial" w:eastAsia="Arial" w:hAnsi="Arial" w:cs="Calibri"/>
                <w:color w:val="000000"/>
              </w:rPr>
              <w:br/>
              <w:t>Total change in HbA1c (12 months), %</w:t>
            </w:r>
            <w:r w:rsidRPr="00CB2BAD">
              <w:rPr>
                <w:rFonts w:ascii="Arial" w:eastAsia="Arial" w:hAnsi="Arial" w:cs="Calibri"/>
                <w:color w:val="000000"/>
              </w:rPr>
              <w:br/>
              <w:t>G1: -0.32 (95% CI: 0.16 to 0.49), p&lt;0.001</w:t>
            </w:r>
            <w:r w:rsidRPr="00CB2BAD">
              <w:rPr>
                <w:rFonts w:ascii="Arial" w:eastAsia="Arial" w:hAnsi="Arial" w:cs="Calibri"/>
                <w:color w:val="000000"/>
              </w:rPr>
              <w:br/>
              <w:t>G2: 0.16 (95% CI: 0.03 to 0.36), p=0.020</w:t>
            </w:r>
            <w:r w:rsidRPr="00CB2BAD">
              <w:rPr>
                <w:rFonts w:ascii="Arial" w:eastAsia="Arial" w:hAnsi="Arial" w:cs="Calibri"/>
                <w:color w:val="000000"/>
              </w:rPr>
              <w:br/>
            </w:r>
            <w:r w:rsidRPr="00CB2BAD">
              <w:rPr>
                <w:rFonts w:ascii="Arial" w:eastAsia="Arial" w:hAnsi="Arial" w:cs="Calibri"/>
                <w:color w:val="000000"/>
              </w:rPr>
              <w:br/>
              <w:t>Participants that achieved HbA1c below 7.0% (12 months), % (95% CI):</w:t>
            </w:r>
            <w:r w:rsidRPr="00CB2BAD">
              <w:rPr>
                <w:rFonts w:ascii="Arial" w:eastAsia="Arial" w:hAnsi="Arial" w:cs="Calibri"/>
                <w:color w:val="000000"/>
              </w:rPr>
              <w:br/>
              <w:t>G1: 23.8 (95% CI: 18.2 to 29.4)</w:t>
            </w:r>
            <w:r w:rsidRPr="00CB2BAD">
              <w:rPr>
                <w:rFonts w:ascii="Arial" w:eastAsia="Arial" w:hAnsi="Arial" w:cs="Calibri"/>
                <w:color w:val="000000"/>
              </w:rPr>
              <w:br/>
              <w:t>G2: 13.6 (95% CI: 9.4 to 17.8)</w:t>
            </w:r>
            <w:r w:rsidRPr="00CB2BAD">
              <w:rPr>
                <w:rFonts w:ascii="Arial" w:eastAsia="Arial" w:hAnsi="Arial" w:cs="Calibri"/>
                <w:color w:val="000000"/>
              </w:rPr>
              <w:br/>
            </w:r>
            <w:r w:rsidRPr="00CB2BAD">
              <w:rPr>
                <w:rFonts w:ascii="Arial" w:eastAsia="Arial" w:hAnsi="Arial" w:cs="Calibri"/>
                <w:color w:val="000000"/>
              </w:rPr>
              <w:br/>
              <w:t>HbA1c difference between groups (each follow-up):</w:t>
            </w:r>
            <w:r w:rsidRPr="00CB2BAD">
              <w:rPr>
                <w:rFonts w:ascii="Arial" w:eastAsia="Arial" w:hAnsi="Arial" w:cs="Calibri"/>
                <w:color w:val="000000"/>
              </w:rPr>
              <w:br/>
              <w:t>p&lt;0.001 (favors intervention)</w:t>
            </w:r>
            <w:r w:rsidRPr="00CB2BAD">
              <w:rPr>
                <w:rFonts w:ascii="Arial" w:eastAsia="Arial" w:hAnsi="Arial" w:cs="Calibri"/>
                <w:color w:val="000000"/>
              </w:rPr>
              <w:br/>
            </w:r>
            <w:r w:rsidRPr="00CB2BAD">
              <w:rPr>
                <w:rFonts w:ascii="Arial" w:eastAsia="Arial" w:hAnsi="Arial" w:cs="Calibri"/>
                <w:color w:val="000000"/>
              </w:rPr>
              <w:br/>
              <w:t>Participants that achieve HbA1c below 7.0% (12 months):</w:t>
            </w:r>
            <w:r w:rsidRPr="00CB2BAD">
              <w:rPr>
                <w:rFonts w:ascii="Arial" w:eastAsia="Arial" w:hAnsi="Arial" w:cs="Calibri"/>
                <w:color w:val="000000"/>
              </w:rPr>
              <w:br/>
              <w:t>p=0.004 (favors intervention)</w:t>
            </w:r>
          </w:p>
          <w:p w14:paraId="04D18812"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Lipid panel (3 months, 12 months)</w:t>
            </w:r>
            <w:r w:rsidRPr="00CB2BAD">
              <w:rPr>
                <w:rFonts w:ascii="Arial" w:eastAsia="Arial" w:hAnsi="Arial" w:cs="Calibri"/>
                <w:color w:val="000000"/>
              </w:rPr>
              <w:br/>
              <w:t>Assessed using HDL, LDL, triglycerides, total cholesterol; greater decrease in lipid panel values indicates greater effectiveness</w:t>
            </w:r>
            <w:r w:rsidRPr="00CB2BAD">
              <w:rPr>
                <w:rFonts w:ascii="Arial" w:eastAsia="Arial" w:hAnsi="Arial" w:cs="Calibri"/>
                <w:color w:val="000000"/>
              </w:rPr>
              <w:br/>
            </w:r>
            <w:r w:rsidRPr="00CB2BAD">
              <w:rPr>
                <w:rFonts w:ascii="Arial" w:eastAsia="Arial" w:hAnsi="Arial" w:cs="Calibri"/>
                <w:color w:val="000000"/>
              </w:rPr>
              <w:br/>
              <w:t>HDL (3 months):</w:t>
            </w:r>
            <w:r w:rsidRPr="00CB2BAD">
              <w:rPr>
                <w:rFonts w:ascii="Arial" w:eastAsia="Arial" w:hAnsi="Arial" w:cs="Calibri"/>
                <w:color w:val="000000"/>
              </w:rPr>
              <w:br/>
              <w:t>G1 (n=249): 47.68 (12.3)</w:t>
            </w:r>
            <w:r w:rsidRPr="00CB2BAD">
              <w:rPr>
                <w:rFonts w:ascii="Arial" w:eastAsia="Arial" w:hAnsi="Arial" w:cs="Calibri"/>
                <w:color w:val="000000"/>
              </w:rPr>
              <w:br/>
              <w:t>G2 (n=258): 49.1 (13.1)</w:t>
            </w:r>
            <w:r w:rsidRPr="00CB2BAD">
              <w:rPr>
                <w:rFonts w:ascii="Arial" w:eastAsia="Arial" w:hAnsi="Arial" w:cs="Calibri"/>
                <w:color w:val="000000"/>
              </w:rPr>
              <w:br/>
              <w:t>HDL (12 months):</w:t>
            </w:r>
            <w:r w:rsidRPr="00CB2BAD">
              <w:rPr>
                <w:rFonts w:ascii="Arial" w:eastAsia="Arial" w:hAnsi="Arial" w:cs="Calibri"/>
                <w:color w:val="000000"/>
              </w:rPr>
              <w:br/>
              <w:t>G1 (n=224): 51.66 (13.6)</w:t>
            </w:r>
            <w:r w:rsidRPr="00CB2BAD">
              <w:rPr>
                <w:rFonts w:ascii="Arial" w:eastAsia="Arial" w:hAnsi="Arial" w:cs="Calibri"/>
                <w:color w:val="000000"/>
              </w:rPr>
              <w:br/>
              <w:t>G2 (n=250): 51.15 (13.3)</w:t>
            </w:r>
            <w:r w:rsidRPr="00CB2BAD">
              <w:rPr>
                <w:rFonts w:ascii="Arial" w:eastAsia="Arial" w:hAnsi="Arial" w:cs="Calibri"/>
                <w:color w:val="000000"/>
              </w:rPr>
              <w:br/>
            </w:r>
            <w:r w:rsidRPr="00CB2BAD">
              <w:rPr>
                <w:rFonts w:ascii="Arial" w:eastAsia="Arial" w:hAnsi="Arial" w:cs="Calibri"/>
                <w:color w:val="000000"/>
              </w:rPr>
              <w:br/>
              <w:t>LDL (3 months):</w:t>
            </w:r>
            <w:r w:rsidRPr="00CB2BAD">
              <w:rPr>
                <w:rFonts w:ascii="Arial" w:eastAsia="Arial" w:hAnsi="Arial" w:cs="Calibri"/>
                <w:color w:val="000000"/>
              </w:rPr>
              <w:br/>
              <w:t>G1 (n=245): 99.22 (30.5)</w:t>
            </w:r>
            <w:r w:rsidRPr="00CB2BAD">
              <w:rPr>
                <w:rFonts w:ascii="Arial" w:eastAsia="Arial" w:hAnsi="Arial" w:cs="Calibri"/>
                <w:color w:val="000000"/>
              </w:rPr>
              <w:br/>
              <w:t>G2 (n=254): 100.6 (31.6)</w:t>
            </w:r>
            <w:r w:rsidRPr="00CB2BAD">
              <w:rPr>
                <w:rFonts w:ascii="Arial" w:eastAsia="Arial" w:hAnsi="Arial" w:cs="Calibri"/>
                <w:color w:val="000000"/>
              </w:rPr>
              <w:br/>
              <w:t>LDL (12 months):</w:t>
            </w:r>
            <w:r w:rsidRPr="00CB2BAD">
              <w:rPr>
                <w:rFonts w:ascii="Arial" w:eastAsia="Arial" w:hAnsi="Arial" w:cs="Calibri"/>
                <w:color w:val="000000"/>
              </w:rPr>
              <w:br/>
              <w:t>G1 (n=219): 99.89 (31.3)</w:t>
            </w:r>
            <w:r w:rsidRPr="00CB2BAD">
              <w:rPr>
                <w:rFonts w:ascii="Arial" w:eastAsia="Arial" w:hAnsi="Arial" w:cs="Calibri"/>
                <w:color w:val="000000"/>
              </w:rPr>
              <w:br/>
              <w:t>G2 (n=240): 97.45 (31.9)</w:t>
            </w:r>
            <w:r w:rsidRPr="00CB2BAD">
              <w:rPr>
                <w:rFonts w:ascii="Arial" w:eastAsia="Arial" w:hAnsi="Arial" w:cs="Calibri"/>
                <w:color w:val="000000"/>
              </w:rPr>
              <w:br/>
            </w:r>
            <w:r w:rsidRPr="00CB2BAD">
              <w:rPr>
                <w:rFonts w:ascii="Arial" w:eastAsia="Arial" w:hAnsi="Arial" w:cs="Calibri"/>
                <w:color w:val="000000"/>
              </w:rPr>
              <w:br/>
              <w:t>Triglycerides (3 months):</w:t>
            </w:r>
            <w:r w:rsidRPr="00CB2BAD">
              <w:rPr>
                <w:rFonts w:ascii="Arial" w:eastAsia="Arial" w:hAnsi="Arial" w:cs="Calibri"/>
                <w:color w:val="000000"/>
              </w:rPr>
              <w:br/>
              <w:t>G1 (n=249): 146.4 (79.1)</w:t>
            </w:r>
            <w:r w:rsidRPr="00CB2BAD">
              <w:rPr>
                <w:rFonts w:ascii="Arial" w:eastAsia="Arial" w:hAnsi="Arial" w:cs="Calibri"/>
                <w:color w:val="000000"/>
              </w:rPr>
              <w:br/>
              <w:t>G2 (n=258): 143.8 (79.5)</w:t>
            </w:r>
            <w:r w:rsidRPr="00CB2BAD">
              <w:rPr>
                <w:rFonts w:ascii="Arial" w:eastAsia="Arial" w:hAnsi="Arial" w:cs="Calibri"/>
                <w:color w:val="000000"/>
              </w:rPr>
              <w:br/>
              <w:t>Triglycerides (12 months):</w:t>
            </w:r>
            <w:r w:rsidRPr="00CB2BAD">
              <w:rPr>
                <w:rFonts w:ascii="Arial" w:eastAsia="Arial" w:hAnsi="Arial" w:cs="Calibri"/>
                <w:color w:val="000000"/>
              </w:rPr>
              <w:br/>
              <w:t>G1 (n=224): 163.7 (168.3)</w:t>
            </w:r>
            <w:r w:rsidRPr="00CB2BAD">
              <w:rPr>
                <w:rFonts w:ascii="Arial" w:eastAsia="Arial" w:hAnsi="Arial" w:cs="Calibri"/>
                <w:color w:val="000000"/>
              </w:rPr>
              <w:br/>
              <w:t>G2 (n=250): 148.2 (104.7)</w:t>
            </w:r>
            <w:r w:rsidRPr="00CB2BAD">
              <w:rPr>
                <w:rFonts w:ascii="Arial" w:eastAsia="Arial" w:hAnsi="Arial" w:cs="Calibri"/>
                <w:color w:val="000000"/>
              </w:rPr>
              <w:br/>
            </w:r>
            <w:r w:rsidRPr="00CB2BAD">
              <w:rPr>
                <w:rFonts w:ascii="Arial" w:eastAsia="Arial" w:hAnsi="Arial" w:cs="Calibri"/>
                <w:color w:val="000000"/>
              </w:rPr>
              <w:br/>
              <w:t>Total cholesterol (3 months):</w:t>
            </w:r>
            <w:r w:rsidRPr="00CB2BAD">
              <w:rPr>
                <w:rFonts w:ascii="Arial" w:eastAsia="Arial" w:hAnsi="Arial" w:cs="Calibri"/>
                <w:color w:val="000000"/>
              </w:rPr>
              <w:br/>
              <w:t>G1 (n=249): 175.8 (37.5)</w:t>
            </w:r>
            <w:r w:rsidRPr="00CB2BAD">
              <w:rPr>
                <w:rFonts w:ascii="Arial" w:eastAsia="Arial" w:hAnsi="Arial" w:cs="Calibri"/>
                <w:color w:val="000000"/>
              </w:rPr>
              <w:br/>
              <w:t>G2 (n=258): 178.3 (37.9)</w:t>
            </w:r>
            <w:r w:rsidRPr="00CB2BAD">
              <w:rPr>
                <w:rFonts w:ascii="Arial" w:eastAsia="Arial" w:hAnsi="Arial" w:cs="Calibri"/>
                <w:color w:val="000000"/>
              </w:rPr>
              <w:br/>
              <w:t>Total cholesterol (12 months):</w:t>
            </w:r>
            <w:r w:rsidRPr="00CB2BAD">
              <w:rPr>
                <w:rFonts w:ascii="Arial" w:eastAsia="Arial" w:hAnsi="Arial" w:cs="Calibri"/>
                <w:color w:val="000000"/>
              </w:rPr>
              <w:br/>
              <w:t>G1 (n=224): 182.9 (40.3)</w:t>
            </w:r>
            <w:r w:rsidRPr="00CB2BAD">
              <w:rPr>
                <w:rFonts w:ascii="Arial" w:eastAsia="Arial" w:hAnsi="Arial" w:cs="Calibri"/>
                <w:color w:val="000000"/>
              </w:rPr>
              <w:br/>
              <w:t>G2 (n=250): 177.0 (37.0)</w:t>
            </w:r>
            <w:r w:rsidRPr="00CB2BAD">
              <w:rPr>
                <w:rFonts w:ascii="Arial" w:eastAsia="Arial" w:hAnsi="Arial" w:cs="Calibri"/>
                <w:color w:val="000000"/>
              </w:rPr>
              <w:br/>
            </w:r>
            <w:r w:rsidRPr="00CB2BAD">
              <w:rPr>
                <w:rFonts w:ascii="Arial" w:eastAsia="Arial" w:hAnsi="Arial" w:cs="Calibri"/>
                <w:color w:val="000000"/>
              </w:rPr>
              <w:br/>
              <w:t>Group x Time interaction:</w:t>
            </w:r>
            <w:r w:rsidRPr="00CB2BAD">
              <w:rPr>
                <w:rFonts w:ascii="Arial" w:eastAsia="Arial" w:hAnsi="Arial" w:cs="Calibri"/>
                <w:color w:val="000000"/>
              </w:rPr>
              <w:br/>
              <w:t>HDL: p=0.29</w:t>
            </w:r>
            <w:r w:rsidRPr="00CB2BAD">
              <w:rPr>
                <w:rFonts w:ascii="Arial" w:eastAsia="Arial" w:hAnsi="Arial" w:cs="Calibri"/>
                <w:color w:val="000000"/>
              </w:rPr>
              <w:br/>
              <w:t>LDL: p=0.99</w:t>
            </w:r>
            <w:r w:rsidRPr="00CB2BAD">
              <w:rPr>
                <w:rFonts w:ascii="Arial" w:eastAsia="Arial" w:hAnsi="Arial" w:cs="Calibri"/>
                <w:color w:val="000000"/>
              </w:rPr>
              <w:br/>
              <w:t>Triglycerides: p=0.91</w:t>
            </w:r>
            <w:r w:rsidRPr="00CB2BAD">
              <w:rPr>
                <w:rFonts w:ascii="Arial" w:eastAsia="Arial" w:hAnsi="Arial" w:cs="Calibri"/>
                <w:color w:val="000000"/>
              </w:rPr>
              <w:br/>
              <w:t>Total cholesterol: p=0.49</w:t>
            </w:r>
            <w:r w:rsidRPr="00CB2BAD">
              <w:rPr>
                <w:rFonts w:ascii="Arial" w:eastAsia="Arial" w:hAnsi="Arial" w:cs="Calibri"/>
                <w:color w:val="000000"/>
              </w:rPr>
              <w:br/>
            </w:r>
          </w:p>
          <w:p w14:paraId="755DDA86"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u w:val="single"/>
              </w:rPr>
              <w:t>BP (3 months, 12 months)</w:t>
            </w:r>
            <w:r w:rsidRPr="00CB2BAD">
              <w:rPr>
                <w:rFonts w:ascii="Arial" w:eastAsia="Arial" w:hAnsi="Arial" w:cs="Calibri"/>
                <w:color w:val="000000"/>
              </w:rPr>
              <w:br/>
              <w:t>Assessed using diastolic BP, systolic BP; greater decrease in blood pressure values indicates greater effectiveness</w:t>
            </w:r>
            <w:r w:rsidRPr="00CB2BAD">
              <w:rPr>
                <w:rFonts w:ascii="Arial" w:eastAsia="Arial" w:hAnsi="Arial" w:cs="Calibri"/>
                <w:color w:val="000000"/>
              </w:rPr>
              <w:br/>
            </w:r>
            <w:r w:rsidRPr="00CB2BAD">
              <w:rPr>
                <w:rFonts w:ascii="Arial" w:eastAsia="Arial" w:hAnsi="Arial" w:cs="Calibri"/>
                <w:color w:val="000000"/>
              </w:rPr>
              <w:br/>
              <w:t>Diastolic BP (3 months):</w:t>
            </w:r>
            <w:r w:rsidRPr="00CB2BAD">
              <w:rPr>
                <w:rFonts w:ascii="Arial" w:eastAsia="Arial" w:hAnsi="Arial" w:cs="Calibri"/>
                <w:color w:val="000000"/>
              </w:rPr>
              <w:br/>
              <w:t>G1 (n=249): 77.3 (10.6)</w:t>
            </w:r>
            <w:r w:rsidRPr="00CB2BAD">
              <w:rPr>
                <w:rFonts w:ascii="Arial" w:eastAsia="Arial" w:hAnsi="Arial" w:cs="Calibri"/>
                <w:color w:val="000000"/>
              </w:rPr>
              <w:br/>
              <w:t>G2 (n=255): 78.3 (9.7)</w:t>
            </w:r>
            <w:r w:rsidRPr="00CB2BAD">
              <w:rPr>
                <w:rFonts w:ascii="Arial" w:eastAsia="Arial" w:hAnsi="Arial" w:cs="Calibri"/>
                <w:color w:val="000000"/>
              </w:rPr>
              <w:br/>
              <w:t>Diastolic BP (12 months):</w:t>
            </w:r>
            <w:r w:rsidRPr="00CB2BAD">
              <w:rPr>
                <w:rFonts w:ascii="Arial" w:eastAsia="Arial" w:hAnsi="Arial" w:cs="Calibri"/>
                <w:color w:val="000000"/>
              </w:rPr>
              <w:br/>
              <w:t>G1 (n=229): 75.7 (10.1)</w:t>
            </w:r>
            <w:r w:rsidRPr="00CB2BAD">
              <w:rPr>
                <w:rFonts w:ascii="Arial" w:eastAsia="Arial" w:hAnsi="Arial" w:cs="Calibri"/>
                <w:color w:val="000000"/>
              </w:rPr>
              <w:br/>
              <w:t>G2 (n=254): 77.7 (9.8)</w:t>
            </w:r>
            <w:r w:rsidRPr="00CB2BAD">
              <w:rPr>
                <w:rFonts w:ascii="Arial" w:eastAsia="Arial" w:hAnsi="Arial" w:cs="Calibri"/>
                <w:color w:val="000000"/>
              </w:rPr>
              <w:br/>
            </w:r>
            <w:r w:rsidRPr="00CB2BAD">
              <w:rPr>
                <w:rFonts w:ascii="Arial" w:eastAsia="Arial" w:hAnsi="Arial" w:cs="Calibri"/>
                <w:color w:val="000000"/>
              </w:rPr>
              <w:br/>
              <w:t>Systolic BP (3 months):</w:t>
            </w:r>
            <w:r w:rsidRPr="00CB2BAD">
              <w:rPr>
                <w:rFonts w:ascii="Arial" w:eastAsia="Arial" w:hAnsi="Arial" w:cs="Calibri"/>
                <w:color w:val="000000"/>
              </w:rPr>
              <w:br/>
              <w:t>G1 (n=249): 126.8 (16.5)</w:t>
            </w:r>
            <w:r w:rsidRPr="00CB2BAD">
              <w:rPr>
                <w:rFonts w:ascii="Arial" w:eastAsia="Arial" w:hAnsi="Arial" w:cs="Calibri"/>
                <w:color w:val="000000"/>
              </w:rPr>
              <w:br/>
              <w:t>G2 (n=255): 128.7 (16.5)</w:t>
            </w:r>
            <w:r w:rsidRPr="00CB2BAD">
              <w:rPr>
                <w:rFonts w:ascii="Arial" w:eastAsia="Arial" w:hAnsi="Arial" w:cs="Calibri"/>
                <w:color w:val="000000"/>
              </w:rPr>
              <w:br/>
              <w:t>Systolic BP (12 months):</w:t>
            </w:r>
            <w:r w:rsidRPr="00CB2BAD">
              <w:rPr>
                <w:rFonts w:ascii="Arial" w:eastAsia="Arial" w:hAnsi="Arial" w:cs="Calibri"/>
                <w:color w:val="000000"/>
              </w:rPr>
              <w:br/>
              <w:t>G1 (n=229): 125.9 (15.8)</w:t>
            </w:r>
            <w:r w:rsidRPr="00CB2BAD">
              <w:rPr>
                <w:rFonts w:ascii="Arial" w:eastAsia="Arial" w:hAnsi="Arial" w:cs="Calibri"/>
                <w:color w:val="000000"/>
              </w:rPr>
              <w:br/>
              <w:t>G2 (n=254): 128.5 (16.4)</w:t>
            </w:r>
            <w:r w:rsidRPr="00CB2BAD">
              <w:rPr>
                <w:rFonts w:ascii="Arial" w:eastAsia="Arial" w:hAnsi="Arial" w:cs="Calibri"/>
                <w:color w:val="000000"/>
              </w:rPr>
              <w:br/>
            </w:r>
            <w:r w:rsidRPr="00CB2BAD">
              <w:rPr>
                <w:rFonts w:ascii="Arial" w:eastAsia="Arial" w:hAnsi="Arial" w:cs="Calibri"/>
                <w:color w:val="000000"/>
              </w:rPr>
              <w:br/>
              <w:t>Group x Time interaction:</w:t>
            </w:r>
            <w:r w:rsidRPr="00CB2BAD">
              <w:rPr>
                <w:rFonts w:ascii="Arial" w:eastAsia="Arial" w:hAnsi="Arial" w:cs="Calibri"/>
                <w:color w:val="000000"/>
              </w:rPr>
              <w:br/>
              <w:t>Diastolic BP: p=0.99</w:t>
            </w:r>
            <w:r w:rsidRPr="00CB2BAD">
              <w:rPr>
                <w:rFonts w:ascii="Arial" w:eastAsia="Arial" w:hAnsi="Arial" w:cs="Calibri"/>
                <w:color w:val="000000"/>
              </w:rPr>
              <w:br/>
              <w:t>Systolic BP: p=0.43</w:t>
            </w:r>
          </w:p>
          <w:p w14:paraId="2C954B87" w14:textId="77777777" w:rsidR="00CB2BAD" w:rsidRPr="00CB2BAD" w:rsidRDefault="00CB2BAD" w:rsidP="00CB2BAD">
            <w:pPr>
              <w:rPr>
                <w:rFonts w:ascii="Arial" w:eastAsia="Arial" w:hAnsi="Arial" w:cs="Calibri"/>
                <w:color w:val="000000"/>
              </w:rPr>
            </w:pPr>
            <w:r w:rsidRPr="00CB2BAD">
              <w:rPr>
                <w:rFonts w:ascii="Arial" w:eastAsia="Arial" w:hAnsi="Arial" w:cs="Calibri"/>
                <w:color w:val="000000"/>
              </w:rPr>
              <w:br/>
            </w:r>
            <w:r w:rsidRPr="00CB2BAD">
              <w:rPr>
                <w:rFonts w:ascii="Arial" w:eastAsia="Arial" w:hAnsi="Arial" w:cs="Calibri"/>
                <w:color w:val="000000"/>
                <w:u w:val="single"/>
              </w:rPr>
              <w:t>Weight loss (%) (3 months, 12 months)</w:t>
            </w:r>
            <w:r w:rsidRPr="00CB2BAD">
              <w:rPr>
                <w:rFonts w:ascii="Arial" w:eastAsia="Arial" w:hAnsi="Arial" w:cs="Calibri"/>
                <w:color w:val="000000"/>
              </w:rPr>
              <w:br/>
              <w:t>Assessed using weight; greater number indicates greater effectiveness</w:t>
            </w:r>
            <w:r w:rsidRPr="00CB2BAD">
              <w:rPr>
                <w:rFonts w:ascii="Arial" w:eastAsia="Arial" w:hAnsi="Arial" w:cs="Calibri"/>
                <w:color w:val="000000"/>
              </w:rPr>
              <w:br/>
            </w:r>
            <w:r w:rsidRPr="00CB2BAD">
              <w:rPr>
                <w:rFonts w:ascii="Arial" w:eastAsia="Arial" w:hAnsi="Arial" w:cs="Calibri"/>
                <w:color w:val="000000"/>
              </w:rPr>
              <w:br/>
              <w:t>Percent weight loss (3 months):</w:t>
            </w:r>
            <w:r w:rsidRPr="00CB2BAD">
              <w:rPr>
                <w:rFonts w:ascii="Arial" w:eastAsia="Arial" w:hAnsi="Arial" w:cs="Calibri"/>
                <w:color w:val="000000"/>
              </w:rPr>
              <w:br/>
              <w:t>G1 (n=250): 3.34 (3.26)</w:t>
            </w:r>
            <w:r w:rsidRPr="00CB2BAD">
              <w:rPr>
                <w:rFonts w:ascii="Arial" w:eastAsia="Arial" w:hAnsi="Arial" w:cs="Calibri"/>
                <w:color w:val="000000"/>
              </w:rPr>
              <w:br/>
              <w:t>G2 (n=255): 1.43 (2.54)</w:t>
            </w:r>
            <w:r w:rsidRPr="00CB2BAD">
              <w:rPr>
                <w:rFonts w:ascii="Arial" w:eastAsia="Arial" w:hAnsi="Arial" w:cs="Calibri"/>
                <w:color w:val="000000"/>
              </w:rPr>
              <w:br/>
              <w:t>Percent weight loss (12 months):</w:t>
            </w:r>
            <w:r w:rsidRPr="00CB2BAD">
              <w:rPr>
                <w:rFonts w:ascii="Arial" w:eastAsia="Arial" w:hAnsi="Arial" w:cs="Calibri"/>
                <w:color w:val="000000"/>
              </w:rPr>
              <w:br/>
              <w:t>G1 (n=230): 3.99 (5.20)</w:t>
            </w:r>
            <w:r w:rsidRPr="00CB2BAD">
              <w:rPr>
                <w:rFonts w:ascii="Arial" w:eastAsia="Arial" w:hAnsi="Arial" w:cs="Calibri"/>
                <w:color w:val="000000"/>
              </w:rPr>
              <w:br/>
              <w:t>G2 (n=254): 1.79 (4.01)</w:t>
            </w:r>
            <w:r w:rsidRPr="00CB2BAD">
              <w:rPr>
                <w:rFonts w:ascii="Arial" w:eastAsia="Arial" w:hAnsi="Arial" w:cs="Calibri"/>
                <w:color w:val="000000"/>
              </w:rPr>
              <w:br/>
            </w:r>
            <w:r w:rsidRPr="00CB2BAD">
              <w:rPr>
                <w:rFonts w:ascii="Arial" w:eastAsia="Arial" w:hAnsi="Arial" w:cs="Calibri"/>
                <w:color w:val="000000"/>
              </w:rPr>
              <w:br/>
              <w:t>Group x Time interaction:</w:t>
            </w:r>
            <w:r w:rsidRPr="00CB2BAD">
              <w:rPr>
                <w:rFonts w:ascii="Arial" w:eastAsia="Arial" w:hAnsi="Arial" w:cs="Calibri"/>
                <w:color w:val="000000"/>
              </w:rPr>
              <w:br/>
              <w:t>p&lt;0.001 (favors intervention)</w:t>
            </w:r>
          </w:p>
        </w:tc>
        <w:tc>
          <w:tcPr>
            <w:tcW w:w="2145" w:type="dxa"/>
            <w:tcBorders>
              <w:top w:val="single" w:sz="8" w:space="0" w:color="auto"/>
              <w:bottom w:val="single" w:sz="4" w:space="0" w:color="auto"/>
            </w:tcBorders>
          </w:tcPr>
          <w:p w14:paraId="767F55D4" w14:textId="77777777" w:rsidR="00CB2BAD" w:rsidRPr="00CB2BAD" w:rsidRDefault="00CB2BAD" w:rsidP="00CB2BAD">
            <w:pPr>
              <w:rPr>
                <w:rFonts w:ascii="Arial" w:eastAsia="Arial" w:hAnsi="Arial" w:cs="Calibri"/>
                <w:color w:val="000000"/>
                <w:u w:val="single"/>
              </w:rPr>
            </w:pPr>
            <w:r w:rsidRPr="00CB2BAD">
              <w:rPr>
                <w:rFonts w:ascii="Arial" w:eastAsia="Arial" w:hAnsi="Arial" w:cs="Calibri"/>
                <w:color w:val="000000"/>
              </w:rPr>
              <w:t>Not reported</w:t>
            </w:r>
          </w:p>
        </w:tc>
        <w:tc>
          <w:tcPr>
            <w:tcW w:w="1916" w:type="dxa"/>
            <w:tcBorders>
              <w:top w:val="single" w:sz="8" w:space="0" w:color="auto"/>
              <w:bottom w:val="single" w:sz="4" w:space="0" w:color="auto"/>
            </w:tcBorders>
          </w:tcPr>
          <w:p w14:paraId="0E0C936A" w14:textId="77777777" w:rsidR="00CB2BAD" w:rsidRPr="00CB2BAD" w:rsidRDefault="00CB2BAD" w:rsidP="00CB2BAD">
            <w:pPr>
              <w:rPr>
                <w:rFonts w:ascii="Arial" w:eastAsia="Arial" w:hAnsi="Arial" w:cs="Calibri"/>
              </w:rPr>
            </w:pPr>
            <w:r w:rsidRPr="00CB2BAD">
              <w:rPr>
                <w:rFonts w:ascii="Arial" w:eastAsia="Arial" w:hAnsi="Arial" w:cs="Calibri"/>
                <w:color w:val="000000"/>
              </w:rPr>
              <w:t>Not reported</w:t>
            </w:r>
          </w:p>
        </w:tc>
        <w:tc>
          <w:tcPr>
            <w:tcW w:w="1210" w:type="dxa"/>
            <w:tcBorders>
              <w:top w:val="single" w:sz="8" w:space="0" w:color="auto"/>
              <w:bottom w:val="single" w:sz="4" w:space="0" w:color="auto"/>
            </w:tcBorders>
          </w:tcPr>
          <w:p w14:paraId="1380047B" w14:textId="77777777" w:rsidR="00CB2BAD" w:rsidRPr="00CB2BAD" w:rsidRDefault="00CB2BAD" w:rsidP="00CB2BAD">
            <w:pPr>
              <w:rPr>
                <w:rFonts w:ascii="Arial" w:eastAsia="Arial" w:hAnsi="Arial" w:cs="Calibri"/>
              </w:rPr>
            </w:pPr>
            <w:r w:rsidRPr="00CB2BAD">
              <w:rPr>
                <w:rFonts w:ascii="Arial" w:eastAsia="Arial" w:hAnsi="Arial" w:cs="Calibri"/>
                <w:color w:val="000000"/>
                <w:u w:val="single"/>
              </w:rPr>
              <w:t>Symptoms of hypoglycemia (3 months, 12 months)</w:t>
            </w:r>
            <w:r w:rsidRPr="00CB2BAD">
              <w:rPr>
                <w:rFonts w:ascii="Arial" w:eastAsia="Arial" w:hAnsi="Arial" w:cs="Calibri"/>
                <w:color w:val="000000"/>
              </w:rPr>
              <w:br/>
              <w:t>Assessed using hypoglycemia; experiencing symptoms of hypoglycemia indicates adverse event</w:t>
            </w:r>
            <w:r w:rsidRPr="00CB2BAD">
              <w:rPr>
                <w:rFonts w:ascii="Arial" w:eastAsia="Arial" w:hAnsi="Arial" w:cs="Calibri"/>
                <w:color w:val="000000"/>
              </w:rPr>
              <w:br/>
            </w:r>
            <w:r w:rsidRPr="00CB2BAD">
              <w:rPr>
                <w:rFonts w:ascii="Arial" w:eastAsia="Arial" w:hAnsi="Arial" w:cs="Calibri"/>
                <w:color w:val="000000"/>
              </w:rPr>
              <w:br/>
              <w:t>Participants experiencing symptoms of hypoglycemia (3 months):</w:t>
            </w:r>
            <w:r w:rsidRPr="00CB2BAD">
              <w:rPr>
                <w:rFonts w:ascii="Arial" w:eastAsia="Arial" w:hAnsi="Arial" w:cs="Calibri"/>
                <w:color w:val="000000"/>
              </w:rPr>
              <w:br/>
              <w:t>G1: 35%</w:t>
            </w:r>
            <w:r w:rsidRPr="00CB2BAD">
              <w:rPr>
                <w:rFonts w:ascii="Arial" w:eastAsia="Arial" w:hAnsi="Arial" w:cs="Calibri"/>
                <w:color w:val="000000"/>
              </w:rPr>
              <w:br/>
              <w:t>G2: 21%</w:t>
            </w:r>
            <w:r w:rsidRPr="00CB2BAD">
              <w:rPr>
                <w:rFonts w:ascii="Arial" w:eastAsia="Arial" w:hAnsi="Arial" w:cs="Calibri"/>
                <w:color w:val="000000"/>
              </w:rPr>
              <w:br/>
              <w:t>Participants experiencing symptoms of hypoglycemia (12 months):</w:t>
            </w:r>
            <w:r w:rsidRPr="00CB2BAD">
              <w:rPr>
                <w:rFonts w:ascii="Arial" w:eastAsia="Arial" w:hAnsi="Arial" w:cs="Calibri"/>
                <w:color w:val="000000"/>
              </w:rPr>
              <w:br/>
              <w:t>G1: 18%</w:t>
            </w:r>
            <w:r w:rsidRPr="00CB2BAD">
              <w:rPr>
                <w:rFonts w:ascii="Arial" w:eastAsia="Arial" w:hAnsi="Arial" w:cs="Calibri"/>
                <w:color w:val="000000"/>
              </w:rPr>
              <w:br/>
              <w:t>G2: 16%</w:t>
            </w:r>
            <w:r w:rsidRPr="00CB2BAD">
              <w:rPr>
                <w:rFonts w:ascii="Arial" w:eastAsia="Arial" w:hAnsi="Arial" w:cs="Calibri"/>
                <w:color w:val="000000"/>
              </w:rPr>
              <w:br/>
            </w:r>
            <w:r w:rsidRPr="00CB2BAD">
              <w:rPr>
                <w:rFonts w:ascii="Arial" w:eastAsia="Arial" w:hAnsi="Arial" w:cs="Calibri"/>
                <w:color w:val="000000"/>
              </w:rPr>
              <w:br/>
              <w:t>Serious adverse events reported (12 months):</w:t>
            </w:r>
            <w:r w:rsidRPr="00CB2BAD">
              <w:rPr>
                <w:rFonts w:ascii="Arial" w:eastAsia="Arial" w:hAnsi="Arial" w:cs="Calibri"/>
                <w:color w:val="000000"/>
              </w:rPr>
              <w:br/>
              <w:t>G1: 11</w:t>
            </w:r>
            <w:r w:rsidRPr="00CB2BAD">
              <w:rPr>
                <w:rFonts w:ascii="Arial" w:eastAsia="Arial" w:hAnsi="Arial" w:cs="Calibri"/>
                <w:color w:val="000000"/>
              </w:rPr>
              <w:br/>
              <w:t>G2: 10</w:t>
            </w:r>
            <w:r w:rsidRPr="00CB2BAD">
              <w:rPr>
                <w:rFonts w:ascii="Arial" w:eastAsia="Arial" w:hAnsi="Arial" w:cs="Calibri"/>
                <w:color w:val="000000"/>
              </w:rPr>
              <w:br/>
            </w:r>
            <w:r w:rsidRPr="00CB2BAD">
              <w:rPr>
                <w:rFonts w:ascii="Arial" w:eastAsia="Arial" w:hAnsi="Arial" w:cs="Calibri"/>
                <w:color w:val="000000"/>
              </w:rPr>
              <w:br/>
              <w:t>Hypoglycemia that required hospitalization and considered study related (12 months):</w:t>
            </w:r>
            <w:r w:rsidRPr="00CB2BAD">
              <w:rPr>
                <w:rFonts w:ascii="Arial" w:eastAsia="Arial" w:hAnsi="Arial" w:cs="Calibri"/>
                <w:color w:val="000000"/>
              </w:rPr>
              <w:br/>
              <w:t xml:space="preserve">G1: 1 </w:t>
            </w:r>
            <w:r w:rsidRPr="00CB2BAD">
              <w:rPr>
                <w:rFonts w:ascii="Arial" w:eastAsia="Arial" w:hAnsi="Arial" w:cs="Calibri"/>
                <w:color w:val="000000"/>
              </w:rPr>
              <w:br/>
              <w:t>G2: 0</w:t>
            </w:r>
            <w:r w:rsidRPr="00CB2BAD">
              <w:rPr>
                <w:rFonts w:ascii="Arial" w:eastAsia="Arial" w:hAnsi="Arial" w:cs="Calibri"/>
                <w:color w:val="000000"/>
              </w:rPr>
              <w:br/>
            </w:r>
            <w:r w:rsidRPr="00CB2BAD">
              <w:rPr>
                <w:rFonts w:ascii="Arial" w:eastAsia="Arial" w:hAnsi="Arial" w:cs="Calibri"/>
                <w:color w:val="000000"/>
              </w:rPr>
              <w:br/>
              <w:t>Symptoms of hypoglycemia (3 months):</w:t>
            </w:r>
            <w:r w:rsidRPr="00CB2BAD">
              <w:rPr>
                <w:rFonts w:ascii="Arial" w:eastAsia="Arial" w:hAnsi="Arial" w:cs="Calibri"/>
                <w:color w:val="000000"/>
              </w:rPr>
              <w:br/>
              <w:t>p&lt;0.001 (favors control)</w:t>
            </w:r>
            <w:r w:rsidRPr="00CB2BAD">
              <w:rPr>
                <w:rFonts w:ascii="Arial" w:eastAsia="Arial" w:hAnsi="Arial" w:cs="Calibri"/>
                <w:color w:val="000000"/>
              </w:rPr>
              <w:br/>
            </w:r>
            <w:r w:rsidRPr="00CB2BAD">
              <w:rPr>
                <w:rFonts w:ascii="Arial" w:eastAsia="Arial" w:hAnsi="Arial" w:cs="Calibri"/>
                <w:color w:val="000000"/>
              </w:rPr>
              <w:br/>
              <w:t>Symptoms of hypoglycemia (12 months):</w:t>
            </w:r>
            <w:r w:rsidRPr="00CB2BAD">
              <w:rPr>
                <w:rFonts w:ascii="Arial" w:eastAsia="Arial" w:hAnsi="Arial" w:cs="Calibri"/>
                <w:color w:val="000000"/>
              </w:rPr>
              <w:br/>
              <w:t>p=0.63</w:t>
            </w:r>
          </w:p>
        </w:tc>
      </w:tr>
    </w:tbl>
    <w:p w14:paraId="629D97CC" w14:textId="77777777" w:rsidR="00CB2BAD" w:rsidRPr="00CB2BAD" w:rsidRDefault="00CB2BAD" w:rsidP="00CB2BAD">
      <w:pPr>
        <w:rPr>
          <w:rFonts w:eastAsia="Calibri"/>
          <w:sz w:val="20"/>
          <w:szCs w:val="20"/>
        </w:rPr>
      </w:pPr>
      <w:r w:rsidRPr="00CB2BAD">
        <w:rPr>
          <w:rFonts w:eastAsia="Calibri"/>
          <w:sz w:val="20"/>
          <w:szCs w:val="20"/>
        </w:rPr>
        <w:t>*Value calculated by abstractor; not reported in original study.</w:t>
      </w:r>
    </w:p>
    <w:p w14:paraId="52D560CC" w14:textId="46281DE0" w:rsidR="00CB2BAD" w:rsidRPr="00EE566A" w:rsidRDefault="00CB2BAD" w:rsidP="00CB2BAD">
      <w:pPr>
        <w:rPr>
          <w:rFonts w:eastAsia="Calibri"/>
          <w:sz w:val="18"/>
          <w:szCs w:val="18"/>
        </w:rPr>
      </w:pPr>
      <w:r w:rsidRPr="00EE566A">
        <w:rPr>
          <w:rFonts w:eastAsia="MS Mincho"/>
          <w:b/>
          <w:bCs/>
          <w:sz w:val="18"/>
          <w:szCs w:val="18"/>
        </w:rPr>
        <w:t>Abbreviations:</w:t>
      </w:r>
      <w:r w:rsidRPr="00EE566A">
        <w:rPr>
          <w:rFonts w:eastAsia="MS Mincho"/>
          <w:sz w:val="18"/>
          <w:szCs w:val="18"/>
        </w:rPr>
        <w:t xml:space="preserve"> </w:t>
      </w:r>
      <w:r w:rsidRPr="00EE566A">
        <w:rPr>
          <w:rFonts w:eastAsia="Calibri"/>
          <w:sz w:val="18"/>
          <w:szCs w:val="18"/>
        </w:rPr>
        <w:t xml:space="preserve">BMI, body mass index; BP, blood pressure; CI, confidence interval; DL, deciliter; EMR, electronic medical record; G, group; HbA1c/A1c, hemoglobin A1c or glycated hemoglobin; HDL, high-density lipoprotein; kg, kilograms; lb, pound; LDL, low-density lipoprotein; LSM, least squares mean; MCS, mental component score; mg, milligrams; MMAS-4, </w:t>
      </w:r>
      <w:r w:rsidR="00EE79B2">
        <w:rPr>
          <w:rFonts w:eastAsia="Calibri"/>
          <w:sz w:val="18"/>
          <w:szCs w:val="18"/>
        </w:rPr>
        <w:t>4</w:t>
      </w:r>
      <w:r w:rsidRPr="00EE566A">
        <w:rPr>
          <w:rFonts w:eastAsia="Calibri"/>
          <w:sz w:val="18"/>
          <w:szCs w:val="18"/>
        </w:rPr>
        <w:t>-item Morisky Medication Adherence Scale; mmHg: millimeters of mercury; mmol, millimoles; MPR, medication possession ratio; L, liter; N, number; NR, not reported; NS, not significant; NYC, New York City; OR, odds ratio; PCS, physical component score; PDC, proportion of days covered; QOL, quality of life; SD, standard deviation; SF-12, short form 12 item questionnaire; SF-36, short form 36 item questionnaire; UC, usual care; VA, Veterans Affairs; vs.,</w:t>
      </w:r>
      <w:r w:rsidR="00B61D13" w:rsidRPr="00EE566A">
        <w:rPr>
          <w:rFonts w:eastAsia="Calibri"/>
          <w:sz w:val="18"/>
          <w:szCs w:val="18"/>
        </w:rPr>
        <w:t xml:space="preserve"> </w:t>
      </w:r>
      <w:r w:rsidRPr="00EE566A">
        <w:rPr>
          <w:rFonts w:eastAsia="Calibri"/>
          <w:sz w:val="18"/>
          <w:szCs w:val="18"/>
        </w:rPr>
        <w:t>versus.</w:t>
      </w:r>
    </w:p>
    <w:p w14:paraId="5EEF5D55" w14:textId="77777777" w:rsidR="00CB2BAD" w:rsidRPr="00CB2BAD" w:rsidRDefault="00CB2BAD" w:rsidP="00CB2BAD">
      <w:pPr>
        <w:spacing w:after="160" w:line="259" w:lineRule="auto"/>
        <w:rPr>
          <w:rFonts w:eastAsia="Calibri"/>
          <w:sz w:val="20"/>
          <w:szCs w:val="20"/>
        </w:rPr>
      </w:pPr>
      <w:r w:rsidRPr="00CB2BAD">
        <w:rPr>
          <w:rFonts w:eastAsia="Calibri"/>
          <w:sz w:val="20"/>
          <w:szCs w:val="20"/>
        </w:rPr>
        <w:br w:type="page"/>
      </w:r>
    </w:p>
    <w:p w14:paraId="1FDC5CF3" w14:textId="77777777" w:rsidR="00CB2BAD" w:rsidRPr="00CB2BAD" w:rsidRDefault="00CB2BAD" w:rsidP="00CB2BAD">
      <w:pPr>
        <w:keepNext/>
        <w:keepLines/>
        <w:spacing w:before="240" w:after="120"/>
        <w:outlineLvl w:val="0"/>
        <w:rPr>
          <w:rFonts w:eastAsia="MS Gothic"/>
          <w:b/>
          <w:bCs/>
          <w:sz w:val="24"/>
          <w:szCs w:val="24"/>
        </w:rPr>
      </w:pPr>
      <w:r w:rsidRPr="00CB2BAD">
        <w:rPr>
          <w:rFonts w:eastAsia="MS Gothic"/>
          <w:b/>
          <w:bCs/>
          <w:sz w:val="24"/>
          <w:szCs w:val="24"/>
        </w:rPr>
        <w:t>SDC Table 4. Study Population and Intervention Characteristics by Population at Risk of Health Disparities.*</w:t>
      </w:r>
    </w:p>
    <w:tbl>
      <w:tblPr>
        <w:tblStyle w:val="AHRQ111"/>
        <w:tblW w:w="0" w:type="auto"/>
        <w:tblLook w:val="04A0" w:firstRow="1" w:lastRow="0" w:firstColumn="1" w:lastColumn="0" w:noHBand="0" w:noVBand="1"/>
      </w:tblPr>
      <w:tblGrid>
        <w:gridCol w:w="4316"/>
        <w:gridCol w:w="4317"/>
        <w:gridCol w:w="4317"/>
      </w:tblGrid>
      <w:tr w:rsidR="00CB2BAD" w:rsidRPr="00CB2BAD" w14:paraId="6B825B43" w14:textId="77777777">
        <w:trPr>
          <w:cnfStyle w:val="100000000000" w:firstRow="1" w:lastRow="0" w:firstColumn="0" w:lastColumn="0" w:oddVBand="0" w:evenVBand="0" w:oddHBand="0" w:evenHBand="0" w:firstRowFirstColumn="0" w:firstRowLastColumn="0" w:lastRowFirstColumn="0" w:lastRowLastColumn="0"/>
        </w:trPr>
        <w:tc>
          <w:tcPr>
            <w:tcW w:w="4316" w:type="dxa"/>
          </w:tcPr>
          <w:p w14:paraId="63E68C4C" w14:textId="77777777" w:rsidR="00CB2BAD" w:rsidRPr="00CB2BAD" w:rsidRDefault="00CB2BAD" w:rsidP="00CB2BAD">
            <w:pPr>
              <w:jc w:val="center"/>
              <w:rPr>
                <w:rFonts w:ascii="Arial" w:eastAsia="MS Mincho" w:hAnsi="Arial" w:cs="Arial"/>
                <w:snapToGrid w:val="0"/>
                <w:szCs w:val="18"/>
              </w:rPr>
            </w:pPr>
          </w:p>
        </w:tc>
        <w:tc>
          <w:tcPr>
            <w:tcW w:w="4317" w:type="dxa"/>
          </w:tcPr>
          <w:p w14:paraId="1EA13E64" w14:textId="77777777" w:rsidR="00CB2BAD" w:rsidRPr="00CB2BAD" w:rsidRDefault="00CB2BAD" w:rsidP="00CB2BAD">
            <w:pPr>
              <w:jc w:val="center"/>
              <w:rPr>
                <w:rFonts w:ascii="Arial" w:eastAsia="MS Mincho" w:hAnsi="Arial" w:cs="Arial"/>
                <w:bCs/>
                <w:snapToGrid w:val="0"/>
                <w:szCs w:val="18"/>
              </w:rPr>
            </w:pPr>
            <w:r w:rsidRPr="00CB2BAD">
              <w:rPr>
                <w:rFonts w:ascii="Arial" w:eastAsia="MS Mincho" w:hAnsi="Arial" w:cs="Arial"/>
                <w:bCs/>
                <w:snapToGrid w:val="0"/>
                <w:szCs w:val="18"/>
              </w:rPr>
              <w:t>Study Conducted in Population at Risk of Disparity (n=9)</w:t>
            </w:r>
          </w:p>
        </w:tc>
        <w:tc>
          <w:tcPr>
            <w:tcW w:w="4317" w:type="dxa"/>
          </w:tcPr>
          <w:p w14:paraId="2AE342B1" w14:textId="77777777" w:rsidR="00CB2BAD" w:rsidRPr="00CB2BAD" w:rsidRDefault="00CB2BAD" w:rsidP="00CB2BAD">
            <w:pPr>
              <w:jc w:val="center"/>
              <w:rPr>
                <w:rFonts w:ascii="Arial" w:eastAsia="MS Mincho" w:hAnsi="Arial" w:cs="Arial"/>
                <w:bCs/>
                <w:snapToGrid w:val="0"/>
                <w:szCs w:val="18"/>
              </w:rPr>
            </w:pPr>
            <w:r w:rsidRPr="00CB2BAD">
              <w:rPr>
                <w:rFonts w:ascii="Arial" w:eastAsia="MS Mincho" w:hAnsi="Arial" w:cs="Arial"/>
                <w:bCs/>
                <w:snapToGrid w:val="0"/>
                <w:szCs w:val="18"/>
              </w:rPr>
              <w:t>Study Not Conducted in Population at Risk of Disparity (n=13)</w:t>
            </w:r>
          </w:p>
        </w:tc>
      </w:tr>
      <w:tr w:rsidR="00CB2BAD" w:rsidRPr="00CB2BAD" w14:paraId="60378184" w14:textId="77777777">
        <w:tc>
          <w:tcPr>
            <w:tcW w:w="4316" w:type="dxa"/>
          </w:tcPr>
          <w:p w14:paraId="02F406D0" w14:textId="77777777" w:rsidR="00CB2BAD" w:rsidRPr="00CB2BAD" w:rsidRDefault="00CB2BAD" w:rsidP="00CB2BAD">
            <w:pPr>
              <w:rPr>
                <w:rFonts w:ascii="Arial" w:eastAsia="Arial" w:hAnsi="Arial" w:cs="Calibri"/>
              </w:rPr>
            </w:pPr>
            <w:r w:rsidRPr="00CB2BAD">
              <w:rPr>
                <w:rFonts w:ascii="Arial" w:eastAsia="Arial" w:hAnsi="Arial" w:cs="Calibri"/>
              </w:rPr>
              <w:t>Mean Baseline A1c (% range)</w:t>
            </w:r>
          </w:p>
        </w:tc>
        <w:tc>
          <w:tcPr>
            <w:tcW w:w="4317" w:type="dxa"/>
          </w:tcPr>
          <w:p w14:paraId="66B61B93" w14:textId="77777777" w:rsidR="00CB2BAD" w:rsidRPr="00CB2BAD" w:rsidRDefault="00CB2BAD" w:rsidP="00CB2BAD">
            <w:pPr>
              <w:rPr>
                <w:rFonts w:ascii="Arial" w:eastAsia="Arial" w:hAnsi="Arial" w:cs="Calibri"/>
              </w:rPr>
            </w:pPr>
            <w:r w:rsidRPr="00CB2BAD">
              <w:rPr>
                <w:rFonts w:ascii="Arial" w:eastAsia="Arial" w:hAnsi="Arial" w:cs="Calibri"/>
              </w:rPr>
              <w:t>7.8-11.7</w:t>
            </w:r>
          </w:p>
        </w:tc>
        <w:tc>
          <w:tcPr>
            <w:tcW w:w="4317" w:type="dxa"/>
          </w:tcPr>
          <w:p w14:paraId="734CB137" w14:textId="77777777" w:rsidR="00CB2BAD" w:rsidRPr="00CB2BAD" w:rsidRDefault="00CB2BAD" w:rsidP="00CB2BAD">
            <w:pPr>
              <w:rPr>
                <w:rFonts w:ascii="Arial" w:eastAsia="Arial" w:hAnsi="Arial" w:cs="Calibri"/>
              </w:rPr>
            </w:pPr>
            <w:r w:rsidRPr="00CB2BAD">
              <w:rPr>
                <w:rFonts w:ascii="Arial" w:eastAsia="Arial" w:hAnsi="Arial" w:cs="Calibri"/>
              </w:rPr>
              <w:t>6.9-9.8</w:t>
            </w:r>
          </w:p>
        </w:tc>
      </w:tr>
      <w:tr w:rsidR="00CB2BAD" w:rsidRPr="00CB2BAD" w14:paraId="1B98F2E0" w14:textId="77777777">
        <w:tc>
          <w:tcPr>
            <w:tcW w:w="4316" w:type="dxa"/>
          </w:tcPr>
          <w:p w14:paraId="4C708C94" w14:textId="77777777" w:rsidR="00CB2BAD" w:rsidRPr="00CB2BAD" w:rsidRDefault="00CB2BAD" w:rsidP="00CB2BAD">
            <w:pPr>
              <w:rPr>
                <w:rFonts w:ascii="Arial" w:eastAsia="Arial" w:hAnsi="Arial" w:cs="Calibri"/>
              </w:rPr>
            </w:pPr>
          </w:p>
        </w:tc>
        <w:tc>
          <w:tcPr>
            <w:tcW w:w="4317" w:type="dxa"/>
          </w:tcPr>
          <w:p w14:paraId="14CDEBA0" w14:textId="77777777" w:rsidR="00CB2BAD" w:rsidRPr="00CB2BAD" w:rsidRDefault="00CB2BAD" w:rsidP="00CB2BAD">
            <w:pPr>
              <w:rPr>
                <w:rFonts w:ascii="Arial" w:eastAsia="Arial" w:hAnsi="Arial" w:cs="Calibri"/>
              </w:rPr>
            </w:pPr>
            <w:r w:rsidRPr="00CB2BAD">
              <w:rPr>
                <w:rFonts w:ascii="Arial" w:eastAsia="Arial" w:hAnsi="Arial" w:cs="Calibri"/>
              </w:rPr>
              <w:t>Number of studies</w:t>
            </w:r>
          </w:p>
        </w:tc>
        <w:tc>
          <w:tcPr>
            <w:tcW w:w="4317" w:type="dxa"/>
          </w:tcPr>
          <w:p w14:paraId="3AD51525" w14:textId="77777777" w:rsidR="00CB2BAD" w:rsidRPr="00CB2BAD" w:rsidRDefault="00CB2BAD" w:rsidP="00CB2BAD">
            <w:pPr>
              <w:rPr>
                <w:rFonts w:ascii="Arial" w:eastAsia="Arial" w:hAnsi="Arial" w:cs="Calibri"/>
              </w:rPr>
            </w:pPr>
            <w:r w:rsidRPr="00CB2BAD">
              <w:rPr>
                <w:rFonts w:ascii="Arial" w:eastAsia="Arial" w:hAnsi="Arial" w:cs="Calibri"/>
              </w:rPr>
              <w:t>Number of studies</w:t>
            </w:r>
          </w:p>
        </w:tc>
      </w:tr>
      <w:tr w:rsidR="00CB2BAD" w:rsidRPr="00CB2BAD" w14:paraId="320F82E9" w14:textId="77777777">
        <w:tc>
          <w:tcPr>
            <w:tcW w:w="4316" w:type="dxa"/>
          </w:tcPr>
          <w:p w14:paraId="55AA4B53" w14:textId="77777777" w:rsidR="00CB2BAD" w:rsidRPr="00CB2BAD" w:rsidRDefault="00CB2BAD" w:rsidP="00CB2BAD">
            <w:pPr>
              <w:rPr>
                <w:rFonts w:ascii="Arial" w:eastAsia="Arial" w:hAnsi="Arial" w:cs="Calibri"/>
              </w:rPr>
            </w:pPr>
            <w:r w:rsidRPr="00CB2BAD">
              <w:rPr>
                <w:rFonts w:ascii="Arial" w:eastAsia="Arial" w:hAnsi="Arial" w:cs="Calibri"/>
              </w:rPr>
              <w:t>Intervention Focus</w:t>
            </w:r>
          </w:p>
        </w:tc>
        <w:tc>
          <w:tcPr>
            <w:tcW w:w="4317" w:type="dxa"/>
          </w:tcPr>
          <w:p w14:paraId="011881BA" w14:textId="77777777" w:rsidR="00CB2BAD" w:rsidRPr="00CB2BAD" w:rsidRDefault="00CB2BAD" w:rsidP="00CB2BAD">
            <w:pPr>
              <w:rPr>
                <w:rFonts w:ascii="Arial" w:eastAsia="Arial" w:hAnsi="Arial" w:cs="Calibri"/>
              </w:rPr>
            </w:pPr>
          </w:p>
        </w:tc>
        <w:tc>
          <w:tcPr>
            <w:tcW w:w="4317" w:type="dxa"/>
          </w:tcPr>
          <w:p w14:paraId="2435767E" w14:textId="77777777" w:rsidR="00CB2BAD" w:rsidRPr="00CB2BAD" w:rsidRDefault="00CB2BAD" w:rsidP="00CB2BAD">
            <w:pPr>
              <w:rPr>
                <w:rFonts w:ascii="Arial" w:eastAsia="Arial" w:hAnsi="Arial" w:cs="Calibri"/>
              </w:rPr>
            </w:pPr>
          </w:p>
        </w:tc>
      </w:tr>
      <w:tr w:rsidR="00CB2BAD" w:rsidRPr="00CB2BAD" w14:paraId="61E2113A" w14:textId="77777777">
        <w:tc>
          <w:tcPr>
            <w:tcW w:w="4316" w:type="dxa"/>
          </w:tcPr>
          <w:p w14:paraId="181E0066"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BLC</w:t>
            </w:r>
          </w:p>
        </w:tc>
        <w:tc>
          <w:tcPr>
            <w:tcW w:w="4317" w:type="dxa"/>
          </w:tcPr>
          <w:p w14:paraId="5201F96C" w14:textId="77777777" w:rsidR="00CB2BAD" w:rsidRPr="00CB2BAD" w:rsidRDefault="00CB2BAD" w:rsidP="00CB2BAD">
            <w:pPr>
              <w:rPr>
                <w:rFonts w:ascii="Arial" w:eastAsia="Arial" w:hAnsi="Arial" w:cs="Calibri"/>
              </w:rPr>
            </w:pPr>
            <w:r w:rsidRPr="00CB2BAD">
              <w:rPr>
                <w:rFonts w:ascii="Arial" w:eastAsia="Arial" w:hAnsi="Arial" w:cs="Calibri"/>
              </w:rPr>
              <w:t>2</w:t>
            </w:r>
          </w:p>
        </w:tc>
        <w:tc>
          <w:tcPr>
            <w:tcW w:w="4317" w:type="dxa"/>
          </w:tcPr>
          <w:p w14:paraId="30CA7472" w14:textId="77777777" w:rsidR="00CB2BAD" w:rsidRPr="00CB2BAD" w:rsidRDefault="00CB2BAD" w:rsidP="00CB2BAD">
            <w:pPr>
              <w:rPr>
                <w:rFonts w:ascii="Arial" w:eastAsia="Arial" w:hAnsi="Arial" w:cs="Calibri"/>
              </w:rPr>
            </w:pPr>
            <w:r w:rsidRPr="00CB2BAD">
              <w:rPr>
                <w:rFonts w:ascii="Arial" w:eastAsia="Arial" w:hAnsi="Arial" w:cs="Calibri"/>
              </w:rPr>
              <w:t>7</w:t>
            </w:r>
          </w:p>
        </w:tc>
      </w:tr>
      <w:tr w:rsidR="00CB2BAD" w:rsidRPr="00CB2BAD" w14:paraId="6D4E76CD" w14:textId="77777777">
        <w:tc>
          <w:tcPr>
            <w:tcW w:w="4316" w:type="dxa"/>
          </w:tcPr>
          <w:p w14:paraId="38BBD9C7"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MM</w:t>
            </w:r>
          </w:p>
        </w:tc>
        <w:tc>
          <w:tcPr>
            <w:tcW w:w="4317" w:type="dxa"/>
          </w:tcPr>
          <w:p w14:paraId="199E7CDD" w14:textId="77777777" w:rsidR="00CB2BAD" w:rsidRPr="00CB2BAD" w:rsidRDefault="00CB2BAD" w:rsidP="00CB2BAD">
            <w:pPr>
              <w:rPr>
                <w:rFonts w:ascii="Arial" w:eastAsia="Arial" w:hAnsi="Arial" w:cs="Calibri"/>
              </w:rPr>
            </w:pPr>
            <w:r w:rsidRPr="00CB2BAD">
              <w:rPr>
                <w:rFonts w:ascii="Arial" w:eastAsia="Arial" w:hAnsi="Arial" w:cs="Calibri"/>
              </w:rPr>
              <w:t>1</w:t>
            </w:r>
          </w:p>
        </w:tc>
        <w:tc>
          <w:tcPr>
            <w:tcW w:w="4317" w:type="dxa"/>
          </w:tcPr>
          <w:p w14:paraId="7028EE64" w14:textId="77777777" w:rsidR="00CB2BAD" w:rsidRPr="00CB2BAD" w:rsidRDefault="00CB2BAD" w:rsidP="00CB2BAD">
            <w:pPr>
              <w:rPr>
                <w:rFonts w:ascii="Arial" w:eastAsia="Arial" w:hAnsi="Arial" w:cs="Calibri"/>
              </w:rPr>
            </w:pPr>
            <w:r w:rsidRPr="00CB2BAD">
              <w:rPr>
                <w:rFonts w:ascii="Arial" w:eastAsia="Arial" w:hAnsi="Arial" w:cs="Calibri"/>
              </w:rPr>
              <w:t>2</w:t>
            </w:r>
          </w:p>
        </w:tc>
      </w:tr>
      <w:tr w:rsidR="00CB2BAD" w:rsidRPr="00CB2BAD" w14:paraId="2A8DC586" w14:textId="77777777">
        <w:tc>
          <w:tcPr>
            <w:tcW w:w="4316" w:type="dxa"/>
          </w:tcPr>
          <w:p w14:paraId="763075B4"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BLC+MM</w:t>
            </w:r>
          </w:p>
        </w:tc>
        <w:tc>
          <w:tcPr>
            <w:tcW w:w="4317" w:type="dxa"/>
          </w:tcPr>
          <w:p w14:paraId="3C207580" w14:textId="77777777" w:rsidR="00CB2BAD" w:rsidRPr="00CB2BAD" w:rsidRDefault="00CB2BAD" w:rsidP="00CB2BAD">
            <w:pPr>
              <w:rPr>
                <w:rFonts w:ascii="Arial" w:eastAsia="Arial" w:hAnsi="Arial" w:cs="Calibri"/>
              </w:rPr>
            </w:pPr>
            <w:r w:rsidRPr="00CB2BAD">
              <w:rPr>
                <w:rFonts w:ascii="Arial" w:eastAsia="Arial" w:hAnsi="Arial" w:cs="Calibri"/>
              </w:rPr>
              <w:t>6</w:t>
            </w:r>
          </w:p>
        </w:tc>
        <w:tc>
          <w:tcPr>
            <w:tcW w:w="4317" w:type="dxa"/>
          </w:tcPr>
          <w:p w14:paraId="444873C2" w14:textId="77777777" w:rsidR="00CB2BAD" w:rsidRPr="00CB2BAD" w:rsidRDefault="00CB2BAD" w:rsidP="00CB2BAD">
            <w:pPr>
              <w:rPr>
                <w:rFonts w:ascii="Arial" w:eastAsia="Arial" w:hAnsi="Arial" w:cs="Calibri"/>
              </w:rPr>
            </w:pPr>
            <w:r w:rsidRPr="00CB2BAD">
              <w:rPr>
                <w:rFonts w:ascii="Arial" w:eastAsia="Arial" w:hAnsi="Arial" w:cs="Calibri"/>
              </w:rPr>
              <w:t>4</w:t>
            </w:r>
          </w:p>
        </w:tc>
      </w:tr>
      <w:tr w:rsidR="00CB2BAD" w:rsidRPr="00CB2BAD" w14:paraId="5675B97E" w14:textId="77777777">
        <w:tc>
          <w:tcPr>
            <w:tcW w:w="4316" w:type="dxa"/>
          </w:tcPr>
          <w:p w14:paraId="1BDF7CAD" w14:textId="77777777" w:rsidR="00CB2BAD" w:rsidRPr="00CB2BAD" w:rsidRDefault="00CB2BAD" w:rsidP="00CB2BAD">
            <w:pPr>
              <w:rPr>
                <w:rFonts w:ascii="Arial" w:eastAsia="Arial" w:hAnsi="Arial" w:cs="Calibri"/>
              </w:rPr>
            </w:pPr>
            <w:r w:rsidRPr="00CB2BAD">
              <w:rPr>
                <w:rFonts w:ascii="Arial" w:eastAsia="Arial" w:hAnsi="Arial" w:cs="Calibri"/>
              </w:rPr>
              <w:t>Intervention Frequency</w:t>
            </w:r>
          </w:p>
        </w:tc>
        <w:tc>
          <w:tcPr>
            <w:tcW w:w="4317" w:type="dxa"/>
          </w:tcPr>
          <w:p w14:paraId="67BEA7E7" w14:textId="77777777" w:rsidR="00CB2BAD" w:rsidRPr="00CB2BAD" w:rsidRDefault="00CB2BAD" w:rsidP="00CB2BAD">
            <w:pPr>
              <w:rPr>
                <w:rFonts w:ascii="Arial" w:eastAsia="Arial" w:hAnsi="Arial" w:cs="Calibri"/>
              </w:rPr>
            </w:pPr>
          </w:p>
        </w:tc>
        <w:tc>
          <w:tcPr>
            <w:tcW w:w="4317" w:type="dxa"/>
          </w:tcPr>
          <w:p w14:paraId="183C2575" w14:textId="77777777" w:rsidR="00CB2BAD" w:rsidRPr="00CB2BAD" w:rsidRDefault="00CB2BAD" w:rsidP="00CB2BAD">
            <w:pPr>
              <w:rPr>
                <w:rFonts w:ascii="Arial" w:eastAsia="Arial" w:hAnsi="Arial" w:cs="Calibri"/>
              </w:rPr>
            </w:pPr>
          </w:p>
        </w:tc>
      </w:tr>
      <w:tr w:rsidR="00CB2BAD" w:rsidRPr="00CB2BAD" w14:paraId="06CC0351" w14:textId="77777777">
        <w:tc>
          <w:tcPr>
            <w:tcW w:w="4316" w:type="dxa"/>
          </w:tcPr>
          <w:p w14:paraId="7D59F541" w14:textId="3B2868E6" w:rsidR="00CB2BAD" w:rsidRPr="00CB2BAD" w:rsidRDefault="00CB2BAD" w:rsidP="00357735">
            <w:pPr>
              <w:ind w:left="155"/>
              <w:rPr>
                <w:rFonts w:ascii="Arial" w:eastAsia="Arial" w:hAnsi="Arial" w:cs="Calibri"/>
              </w:rPr>
            </w:pPr>
            <w:r w:rsidRPr="00CB2BAD">
              <w:rPr>
                <w:rFonts w:ascii="Arial" w:eastAsia="Arial" w:hAnsi="Arial" w:cs="Calibri"/>
              </w:rPr>
              <w:t xml:space="preserve"> &gt; Monthly (e.g.</w:t>
            </w:r>
            <w:r w:rsidR="004C1B58">
              <w:rPr>
                <w:rFonts w:ascii="Arial" w:eastAsia="Arial" w:hAnsi="Arial" w:cs="Calibri"/>
              </w:rPr>
              <w:t>,</w:t>
            </w:r>
            <w:r w:rsidRPr="00CB2BAD">
              <w:rPr>
                <w:rFonts w:ascii="Arial" w:eastAsia="Arial" w:hAnsi="Arial" w:cs="Calibri"/>
              </w:rPr>
              <w:t xml:space="preserve"> weekly or biweekly)</w:t>
            </w:r>
          </w:p>
        </w:tc>
        <w:tc>
          <w:tcPr>
            <w:tcW w:w="4317" w:type="dxa"/>
          </w:tcPr>
          <w:p w14:paraId="7F22C0AF" w14:textId="2CCC6F2F" w:rsidR="00CB2BAD" w:rsidRPr="00CB2BAD" w:rsidRDefault="00CB2BAD" w:rsidP="00CB2BAD">
            <w:pPr>
              <w:rPr>
                <w:rFonts w:ascii="Arial" w:eastAsia="Arial" w:hAnsi="Arial" w:cs="Calibri"/>
              </w:rPr>
            </w:pPr>
            <w:r w:rsidRPr="00CB2BAD">
              <w:rPr>
                <w:rFonts w:ascii="Arial" w:eastAsia="Arial" w:hAnsi="Arial" w:cs="Calibri"/>
              </w:rPr>
              <w:t>5</w:t>
            </w:r>
          </w:p>
        </w:tc>
        <w:tc>
          <w:tcPr>
            <w:tcW w:w="4317" w:type="dxa"/>
          </w:tcPr>
          <w:p w14:paraId="7347065D" w14:textId="77777777" w:rsidR="00CB2BAD" w:rsidRPr="00CB2BAD" w:rsidRDefault="00CB2BAD" w:rsidP="00CB2BAD">
            <w:pPr>
              <w:rPr>
                <w:rFonts w:ascii="Arial" w:eastAsia="Arial" w:hAnsi="Arial" w:cs="Calibri"/>
              </w:rPr>
            </w:pPr>
            <w:r w:rsidRPr="00CB2BAD">
              <w:rPr>
                <w:rFonts w:ascii="Arial" w:eastAsia="Arial" w:hAnsi="Arial" w:cs="Calibri"/>
              </w:rPr>
              <w:t>3</w:t>
            </w:r>
          </w:p>
        </w:tc>
      </w:tr>
      <w:tr w:rsidR="00CB2BAD" w:rsidRPr="00CB2BAD" w14:paraId="0ECA6618" w14:textId="77777777">
        <w:tc>
          <w:tcPr>
            <w:tcW w:w="4316" w:type="dxa"/>
          </w:tcPr>
          <w:p w14:paraId="5BA7F2B2"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Monthly</w:t>
            </w:r>
          </w:p>
        </w:tc>
        <w:tc>
          <w:tcPr>
            <w:tcW w:w="4317" w:type="dxa"/>
          </w:tcPr>
          <w:p w14:paraId="55168050" w14:textId="39D2240F" w:rsidR="00CB2BAD" w:rsidRPr="00CB2BAD" w:rsidRDefault="00CB2BAD" w:rsidP="00CB2BAD">
            <w:pPr>
              <w:rPr>
                <w:rFonts w:ascii="Arial" w:eastAsia="Arial" w:hAnsi="Arial" w:cs="Calibri"/>
              </w:rPr>
            </w:pPr>
            <w:r w:rsidRPr="00CB2BAD">
              <w:rPr>
                <w:rFonts w:ascii="Arial" w:eastAsia="Arial" w:hAnsi="Arial" w:cs="Calibri"/>
              </w:rPr>
              <w:t>2</w:t>
            </w:r>
          </w:p>
        </w:tc>
        <w:tc>
          <w:tcPr>
            <w:tcW w:w="4317" w:type="dxa"/>
          </w:tcPr>
          <w:p w14:paraId="5B455B3F" w14:textId="77777777" w:rsidR="00CB2BAD" w:rsidRPr="00CB2BAD" w:rsidRDefault="00CB2BAD" w:rsidP="00CB2BAD">
            <w:pPr>
              <w:rPr>
                <w:rFonts w:ascii="Arial" w:eastAsia="Arial" w:hAnsi="Arial" w:cs="Calibri"/>
              </w:rPr>
            </w:pPr>
            <w:r w:rsidRPr="00CB2BAD">
              <w:rPr>
                <w:rFonts w:ascii="Arial" w:eastAsia="Arial" w:hAnsi="Arial" w:cs="Calibri"/>
              </w:rPr>
              <w:t>5</w:t>
            </w:r>
          </w:p>
        </w:tc>
      </w:tr>
      <w:tr w:rsidR="00CB2BAD" w:rsidRPr="00CB2BAD" w14:paraId="678C3582" w14:textId="77777777">
        <w:tc>
          <w:tcPr>
            <w:tcW w:w="4316" w:type="dxa"/>
          </w:tcPr>
          <w:p w14:paraId="05BB50E8"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&lt; Monthly </w:t>
            </w:r>
          </w:p>
        </w:tc>
        <w:tc>
          <w:tcPr>
            <w:tcW w:w="4317" w:type="dxa"/>
          </w:tcPr>
          <w:p w14:paraId="7E1B91DE" w14:textId="77777777" w:rsidR="00CB2BAD" w:rsidRPr="00CB2BAD" w:rsidRDefault="00CB2BAD" w:rsidP="00CB2BAD">
            <w:pPr>
              <w:rPr>
                <w:rFonts w:ascii="Arial" w:eastAsia="Arial" w:hAnsi="Arial" w:cs="Calibri"/>
              </w:rPr>
            </w:pPr>
            <w:r w:rsidRPr="00CB2BAD">
              <w:rPr>
                <w:rFonts w:ascii="Arial" w:eastAsia="Arial" w:hAnsi="Arial" w:cs="Calibri"/>
              </w:rPr>
              <w:t>1</w:t>
            </w:r>
          </w:p>
        </w:tc>
        <w:tc>
          <w:tcPr>
            <w:tcW w:w="4317" w:type="dxa"/>
          </w:tcPr>
          <w:p w14:paraId="02B7FDB2" w14:textId="77777777" w:rsidR="00CB2BAD" w:rsidRPr="00CB2BAD" w:rsidRDefault="00CB2BAD" w:rsidP="00CB2BAD">
            <w:pPr>
              <w:rPr>
                <w:rFonts w:ascii="Arial" w:eastAsia="Arial" w:hAnsi="Arial" w:cs="Calibri"/>
              </w:rPr>
            </w:pPr>
            <w:r w:rsidRPr="00CB2BAD">
              <w:rPr>
                <w:rFonts w:ascii="Arial" w:eastAsia="Arial" w:hAnsi="Arial" w:cs="Calibri"/>
              </w:rPr>
              <w:t>5</w:t>
            </w:r>
          </w:p>
        </w:tc>
      </w:tr>
      <w:tr w:rsidR="00CB2BAD" w:rsidRPr="00CB2BAD" w14:paraId="279E12D9" w14:textId="77777777">
        <w:tc>
          <w:tcPr>
            <w:tcW w:w="4316" w:type="dxa"/>
          </w:tcPr>
          <w:p w14:paraId="08ED9DA4" w14:textId="77777777" w:rsidR="00CB2BAD" w:rsidRPr="00CB2BAD" w:rsidRDefault="00CB2BAD" w:rsidP="00CB2BAD">
            <w:pPr>
              <w:rPr>
                <w:rFonts w:ascii="Arial" w:eastAsia="Arial" w:hAnsi="Arial" w:cs="Calibri"/>
              </w:rPr>
            </w:pPr>
            <w:r w:rsidRPr="00CB2BAD">
              <w:rPr>
                <w:rFonts w:ascii="Arial" w:eastAsia="Arial" w:hAnsi="Arial" w:cs="Calibri"/>
              </w:rPr>
              <w:t xml:space="preserve"> As needed</w:t>
            </w:r>
          </w:p>
        </w:tc>
        <w:tc>
          <w:tcPr>
            <w:tcW w:w="4317" w:type="dxa"/>
          </w:tcPr>
          <w:p w14:paraId="1EC545CB" w14:textId="77777777" w:rsidR="00CB2BAD" w:rsidRPr="00CB2BAD" w:rsidRDefault="00CB2BAD" w:rsidP="00CB2BAD">
            <w:pPr>
              <w:rPr>
                <w:rFonts w:ascii="Arial" w:eastAsia="Arial" w:hAnsi="Arial" w:cs="Calibri"/>
              </w:rPr>
            </w:pPr>
            <w:r w:rsidRPr="00CB2BAD">
              <w:rPr>
                <w:rFonts w:ascii="Arial" w:eastAsia="Arial" w:hAnsi="Arial" w:cs="Calibri"/>
              </w:rPr>
              <w:t>1</w:t>
            </w:r>
          </w:p>
        </w:tc>
        <w:tc>
          <w:tcPr>
            <w:tcW w:w="4317" w:type="dxa"/>
          </w:tcPr>
          <w:p w14:paraId="11132C7B" w14:textId="77777777" w:rsidR="00CB2BAD" w:rsidRPr="00CB2BAD" w:rsidRDefault="00CB2BAD" w:rsidP="00CB2BAD">
            <w:pPr>
              <w:rPr>
                <w:rFonts w:ascii="Arial" w:eastAsia="Arial" w:hAnsi="Arial" w:cs="Calibri"/>
              </w:rPr>
            </w:pPr>
            <w:r w:rsidRPr="00CB2BAD">
              <w:rPr>
                <w:rFonts w:ascii="Arial" w:eastAsia="Arial" w:hAnsi="Arial" w:cs="Calibri"/>
              </w:rPr>
              <w:t>0</w:t>
            </w:r>
          </w:p>
        </w:tc>
      </w:tr>
      <w:tr w:rsidR="00CB2BAD" w:rsidRPr="00CB2BAD" w14:paraId="5F542444" w14:textId="77777777">
        <w:tc>
          <w:tcPr>
            <w:tcW w:w="4316" w:type="dxa"/>
          </w:tcPr>
          <w:p w14:paraId="7645D017" w14:textId="77777777" w:rsidR="00CB2BAD" w:rsidRPr="00CB2BAD" w:rsidRDefault="00CB2BAD" w:rsidP="00CB2BAD">
            <w:pPr>
              <w:rPr>
                <w:rFonts w:ascii="Arial" w:eastAsia="Arial" w:hAnsi="Arial" w:cs="Calibri"/>
              </w:rPr>
            </w:pPr>
            <w:r w:rsidRPr="00CB2BAD">
              <w:rPr>
                <w:rFonts w:ascii="Arial" w:eastAsia="Arial" w:hAnsi="Arial" w:cs="Calibri"/>
              </w:rPr>
              <w:t>Intervention Supports**</w:t>
            </w:r>
          </w:p>
        </w:tc>
        <w:tc>
          <w:tcPr>
            <w:tcW w:w="4317" w:type="dxa"/>
          </w:tcPr>
          <w:p w14:paraId="6F4D0A93" w14:textId="77777777" w:rsidR="00CB2BAD" w:rsidRPr="00CB2BAD" w:rsidRDefault="00CB2BAD" w:rsidP="00CB2BAD">
            <w:pPr>
              <w:rPr>
                <w:rFonts w:ascii="Arial" w:eastAsia="Arial" w:hAnsi="Arial" w:cs="Calibri"/>
              </w:rPr>
            </w:pPr>
          </w:p>
        </w:tc>
        <w:tc>
          <w:tcPr>
            <w:tcW w:w="4317" w:type="dxa"/>
          </w:tcPr>
          <w:p w14:paraId="799B8BEE" w14:textId="77777777" w:rsidR="00CB2BAD" w:rsidRPr="00CB2BAD" w:rsidRDefault="00CB2BAD" w:rsidP="00CB2BAD">
            <w:pPr>
              <w:rPr>
                <w:rFonts w:ascii="Arial" w:eastAsia="Arial" w:hAnsi="Arial" w:cs="Calibri"/>
              </w:rPr>
            </w:pPr>
          </w:p>
        </w:tc>
      </w:tr>
      <w:tr w:rsidR="00CB2BAD" w:rsidRPr="00CB2BAD" w14:paraId="711D761F" w14:textId="77777777">
        <w:tc>
          <w:tcPr>
            <w:tcW w:w="4316" w:type="dxa"/>
          </w:tcPr>
          <w:p w14:paraId="3A0039D1"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Educational materials</w:t>
            </w:r>
          </w:p>
        </w:tc>
        <w:tc>
          <w:tcPr>
            <w:tcW w:w="4317" w:type="dxa"/>
          </w:tcPr>
          <w:p w14:paraId="35B6DD18" w14:textId="77777777" w:rsidR="00CB2BAD" w:rsidRPr="00CB2BAD" w:rsidRDefault="00CB2BAD" w:rsidP="00CB2BAD">
            <w:pPr>
              <w:rPr>
                <w:rFonts w:ascii="Arial" w:eastAsia="Arial" w:hAnsi="Arial" w:cs="Calibri"/>
              </w:rPr>
            </w:pPr>
            <w:r w:rsidRPr="00CB2BAD">
              <w:rPr>
                <w:rFonts w:ascii="Arial" w:eastAsia="Arial" w:hAnsi="Arial" w:cs="Calibri"/>
              </w:rPr>
              <w:t>4</w:t>
            </w:r>
          </w:p>
        </w:tc>
        <w:tc>
          <w:tcPr>
            <w:tcW w:w="4317" w:type="dxa"/>
          </w:tcPr>
          <w:p w14:paraId="434CB736" w14:textId="77777777" w:rsidR="00CB2BAD" w:rsidRPr="00CB2BAD" w:rsidRDefault="00CB2BAD" w:rsidP="00CB2BAD">
            <w:pPr>
              <w:rPr>
                <w:rFonts w:ascii="Arial" w:eastAsia="Arial" w:hAnsi="Arial" w:cs="Calibri"/>
              </w:rPr>
            </w:pPr>
            <w:r w:rsidRPr="00CB2BAD">
              <w:rPr>
                <w:rFonts w:ascii="Arial" w:eastAsia="Arial" w:hAnsi="Arial" w:cs="Calibri"/>
              </w:rPr>
              <w:t>4</w:t>
            </w:r>
          </w:p>
        </w:tc>
      </w:tr>
      <w:tr w:rsidR="00CB2BAD" w:rsidRPr="00CB2BAD" w14:paraId="566FDDB5" w14:textId="77777777">
        <w:tc>
          <w:tcPr>
            <w:tcW w:w="4316" w:type="dxa"/>
          </w:tcPr>
          <w:p w14:paraId="1249657F"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Remote monitoring tools</w:t>
            </w:r>
          </w:p>
        </w:tc>
        <w:tc>
          <w:tcPr>
            <w:tcW w:w="4317" w:type="dxa"/>
          </w:tcPr>
          <w:p w14:paraId="24C771B6" w14:textId="77777777" w:rsidR="00CB2BAD" w:rsidRPr="00CB2BAD" w:rsidRDefault="00CB2BAD" w:rsidP="00CB2BAD">
            <w:pPr>
              <w:rPr>
                <w:rFonts w:ascii="Arial" w:eastAsia="Arial" w:hAnsi="Arial" w:cs="Calibri"/>
              </w:rPr>
            </w:pPr>
            <w:r w:rsidRPr="00CB2BAD">
              <w:rPr>
                <w:rFonts w:ascii="Arial" w:eastAsia="Arial" w:hAnsi="Arial" w:cs="Calibri"/>
              </w:rPr>
              <w:t>3</w:t>
            </w:r>
          </w:p>
        </w:tc>
        <w:tc>
          <w:tcPr>
            <w:tcW w:w="4317" w:type="dxa"/>
          </w:tcPr>
          <w:p w14:paraId="12620BEA" w14:textId="77777777" w:rsidR="00CB2BAD" w:rsidRPr="00CB2BAD" w:rsidRDefault="00CB2BAD" w:rsidP="00CB2BAD">
            <w:pPr>
              <w:rPr>
                <w:rFonts w:ascii="Arial" w:eastAsia="Arial" w:hAnsi="Arial" w:cs="Calibri"/>
              </w:rPr>
            </w:pPr>
            <w:r w:rsidRPr="00CB2BAD">
              <w:rPr>
                <w:rFonts w:ascii="Arial" w:eastAsia="Arial" w:hAnsi="Arial" w:cs="Calibri"/>
              </w:rPr>
              <w:t>5</w:t>
            </w:r>
          </w:p>
        </w:tc>
      </w:tr>
      <w:tr w:rsidR="00CB2BAD" w:rsidRPr="00CB2BAD" w14:paraId="06A03E16" w14:textId="77777777">
        <w:tc>
          <w:tcPr>
            <w:tcW w:w="4316" w:type="dxa"/>
          </w:tcPr>
          <w:p w14:paraId="1C995075"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Web-based platform/technology</w:t>
            </w:r>
          </w:p>
        </w:tc>
        <w:tc>
          <w:tcPr>
            <w:tcW w:w="4317" w:type="dxa"/>
          </w:tcPr>
          <w:p w14:paraId="40B05AF7" w14:textId="77777777" w:rsidR="00CB2BAD" w:rsidRPr="00CB2BAD" w:rsidRDefault="00CB2BAD" w:rsidP="00CB2BAD">
            <w:pPr>
              <w:rPr>
                <w:rFonts w:ascii="Arial" w:eastAsia="Arial" w:hAnsi="Arial" w:cs="Calibri"/>
              </w:rPr>
            </w:pPr>
            <w:r w:rsidRPr="00CB2BAD">
              <w:rPr>
                <w:rFonts w:ascii="Arial" w:eastAsia="Arial" w:hAnsi="Arial" w:cs="Calibri"/>
              </w:rPr>
              <w:t>1</w:t>
            </w:r>
          </w:p>
        </w:tc>
        <w:tc>
          <w:tcPr>
            <w:tcW w:w="4317" w:type="dxa"/>
          </w:tcPr>
          <w:p w14:paraId="489E93FD" w14:textId="77777777" w:rsidR="00CB2BAD" w:rsidRPr="00CB2BAD" w:rsidRDefault="00CB2BAD" w:rsidP="00CB2BAD">
            <w:pPr>
              <w:rPr>
                <w:rFonts w:ascii="Arial" w:eastAsia="Arial" w:hAnsi="Arial" w:cs="Calibri"/>
              </w:rPr>
            </w:pPr>
            <w:r w:rsidRPr="00CB2BAD">
              <w:rPr>
                <w:rFonts w:ascii="Arial" w:eastAsia="Arial" w:hAnsi="Arial" w:cs="Calibri"/>
              </w:rPr>
              <w:t>3</w:t>
            </w:r>
          </w:p>
        </w:tc>
      </w:tr>
      <w:tr w:rsidR="00CB2BAD" w:rsidRPr="00CB2BAD" w14:paraId="606382A6" w14:textId="77777777">
        <w:tc>
          <w:tcPr>
            <w:tcW w:w="4316" w:type="dxa"/>
          </w:tcPr>
          <w:p w14:paraId="4C7A780E" w14:textId="77777777" w:rsidR="00CB2BAD" w:rsidRPr="00CB2BAD" w:rsidRDefault="00CB2BAD" w:rsidP="00357735">
            <w:pPr>
              <w:ind w:left="155"/>
              <w:rPr>
                <w:rFonts w:ascii="Arial" w:eastAsia="Arial" w:hAnsi="Arial" w:cs="Calibri"/>
              </w:rPr>
            </w:pPr>
            <w:r w:rsidRPr="00CB2BAD">
              <w:rPr>
                <w:rFonts w:ascii="Arial" w:eastAsia="Arial" w:hAnsi="Arial" w:cs="Calibri"/>
              </w:rPr>
              <w:t xml:space="preserve"> Asynchronous communication</w:t>
            </w:r>
          </w:p>
        </w:tc>
        <w:tc>
          <w:tcPr>
            <w:tcW w:w="4317" w:type="dxa"/>
          </w:tcPr>
          <w:p w14:paraId="115C956B" w14:textId="77777777" w:rsidR="00CB2BAD" w:rsidRPr="00CB2BAD" w:rsidRDefault="00CB2BAD" w:rsidP="00CB2BAD">
            <w:pPr>
              <w:rPr>
                <w:rFonts w:ascii="Arial" w:eastAsia="Arial" w:hAnsi="Arial" w:cs="Calibri"/>
              </w:rPr>
            </w:pPr>
            <w:r w:rsidRPr="00CB2BAD">
              <w:rPr>
                <w:rFonts w:ascii="Arial" w:eastAsia="Arial" w:hAnsi="Arial" w:cs="Calibri"/>
              </w:rPr>
              <w:t>3</w:t>
            </w:r>
          </w:p>
        </w:tc>
        <w:tc>
          <w:tcPr>
            <w:tcW w:w="4317" w:type="dxa"/>
          </w:tcPr>
          <w:p w14:paraId="27DCE5AA" w14:textId="77777777" w:rsidR="00CB2BAD" w:rsidRPr="00CB2BAD" w:rsidRDefault="00CB2BAD" w:rsidP="00CB2BAD">
            <w:pPr>
              <w:rPr>
                <w:rFonts w:ascii="Arial" w:eastAsia="Arial" w:hAnsi="Arial" w:cs="Calibri"/>
              </w:rPr>
            </w:pPr>
            <w:r w:rsidRPr="00CB2BAD">
              <w:rPr>
                <w:rFonts w:ascii="Arial" w:eastAsia="Arial" w:hAnsi="Arial" w:cs="Calibri"/>
              </w:rPr>
              <w:t>2</w:t>
            </w:r>
          </w:p>
        </w:tc>
      </w:tr>
    </w:tbl>
    <w:p w14:paraId="6497F69D" w14:textId="405FFC7F" w:rsidR="00CB2BAD" w:rsidRPr="00F73576" w:rsidRDefault="00CB2BAD" w:rsidP="00CB2BAD">
      <w:pPr>
        <w:rPr>
          <w:rFonts w:eastAsia="Calibri"/>
          <w:sz w:val="18"/>
          <w:szCs w:val="18"/>
        </w:rPr>
      </w:pPr>
      <w:r w:rsidRPr="00F73576">
        <w:rPr>
          <w:rFonts w:eastAsia="Calibri"/>
          <w:b/>
          <w:bCs/>
          <w:sz w:val="18"/>
          <w:szCs w:val="18"/>
        </w:rPr>
        <w:t>Abbreviations:</w:t>
      </w:r>
      <w:r w:rsidRPr="00F73576">
        <w:rPr>
          <w:rFonts w:eastAsia="Calibri"/>
          <w:sz w:val="18"/>
          <w:szCs w:val="18"/>
        </w:rPr>
        <w:t xml:space="preserve"> BIPOC, Black, Indigenous, and people of color’ BLC, behavioral/lifestyle counseling, MM, medication management, MM+BLC, both behavioral and lifestyle counseling.</w:t>
      </w:r>
    </w:p>
    <w:p w14:paraId="34DCDCD9" w14:textId="2B86630D" w:rsidR="00CB2BAD" w:rsidRPr="00F73576" w:rsidRDefault="00CB2BAD" w:rsidP="00CB2BAD">
      <w:pPr>
        <w:rPr>
          <w:rFonts w:eastAsia="Calibri"/>
          <w:sz w:val="18"/>
          <w:szCs w:val="18"/>
        </w:rPr>
      </w:pPr>
      <w:r w:rsidRPr="00F73576">
        <w:rPr>
          <w:rFonts w:eastAsia="Calibri"/>
          <w:sz w:val="18"/>
          <w:szCs w:val="18"/>
        </w:rPr>
        <w:t>*Defined as at least a quarter of study participants represented populations at risk for disparities, including BIPOC individuals; older adults (age 65 years or older); individuals with limited English proficiency; individuals with low health or digital literacy; immigrants or refugees; persons with intellectual or physical disabilities; or veterans. Several studies had groups with multiple risks for disparities.</w:t>
      </w:r>
    </w:p>
    <w:p w14:paraId="18113552" w14:textId="5D92C1D6" w:rsidR="00CB2BAD" w:rsidRPr="00F73576" w:rsidRDefault="00CB2BAD" w:rsidP="00CB2BAD">
      <w:pPr>
        <w:rPr>
          <w:rFonts w:eastAsia="Calibri"/>
          <w:sz w:val="18"/>
          <w:szCs w:val="18"/>
        </w:rPr>
      </w:pPr>
      <w:r w:rsidRPr="00F73576">
        <w:rPr>
          <w:rFonts w:eastAsia="Calibri"/>
          <w:sz w:val="18"/>
          <w:szCs w:val="18"/>
        </w:rPr>
        <w:t>**Interventions may have had more than 1 support, so column numbers may exceed total.</w:t>
      </w:r>
    </w:p>
    <w:p w14:paraId="67373F03" w14:textId="77777777" w:rsidR="00CB2BAD" w:rsidRPr="00CB2BAD" w:rsidRDefault="00CB2BAD" w:rsidP="00CB2BAD">
      <w:pPr>
        <w:spacing w:after="160" w:line="259" w:lineRule="auto"/>
        <w:rPr>
          <w:rFonts w:ascii="Arial" w:eastAsia="Calibri" w:hAnsi="Arial" w:cs="Arial"/>
          <w:sz w:val="16"/>
          <w:szCs w:val="16"/>
        </w:rPr>
      </w:pPr>
    </w:p>
    <w:p w14:paraId="4D794715" w14:textId="77777777" w:rsidR="00CB2BAD" w:rsidRPr="00CB2BAD" w:rsidRDefault="00CB2BAD" w:rsidP="00CB2BAD">
      <w:pPr>
        <w:spacing w:after="160" w:line="259" w:lineRule="auto"/>
        <w:rPr>
          <w:rFonts w:ascii="Arial" w:eastAsia="Calibri" w:hAnsi="Arial" w:cs="Arial"/>
          <w:sz w:val="16"/>
          <w:szCs w:val="16"/>
        </w:rPr>
      </w:pPr>
      <w:r w:rsidRPr="00CB2BAD">
        <w:rPr>
          <w:rFonts w:ascii="Arial" w:eastAsia="Calibri" w:hAnsi="Arial" w:cs="Arial"/>
          <w:sz w:val="16"/>
          <w:szCs w:val="16"/>
        </w:rPr>
        <w:br w:type="page"/>
      </w:r>
    </w:p>
    <w:p w14:paraId="40A8C72C" w14:textId="7F23AA6D" w:rsidR="00CB2BAD" w:rsidRPr="00CB2BAD" w:rsidRDefault="00CB2BAD" w:rsidP="00CB2BAD">
      <w:pPr>
        <w:rPr>
          <w:rFonts w:eastAsia="MS Mincho"/>
          <w:b/>
          <w:bCs/>
        </w:rPr>
      </w:pPr>
      <w:r w:rsidRPr="00CB2BAD">
        <w:rPr>
          <w:rFonts w:eastAsia="MS Mincho"/>
          <w:b/>
          <w:bCs/>
        </w:rPr>
        <w:t>SDC Figure 1. Effects of Supplemental Audio Interventions on A1c by Risk of Bias Assessment</w:t>
      </w:r>
    </w:p>
    <w:p w14:paraId="25EDB4F5" w14:textId="77777777" w:rsidR="00CB2BAD" w:rsidRPr="00CB2BAD" w:rsidRDefault="00CB2BAD" w:rsidP="00CB2BAD">
      <w:pPr>
        <w:rPr>
          <w:rFonts w:eastAsia="MS Mincho"/>
          <w:b/>
          <w:bCs/>
        </w:rPr>
      </w:pPr>
      <w:r w:rsidRPr="00CB2BAD">
        <w:rPr>
          <w:rFonts w:eastAsia="MS Mincho"/>
          <w:b/>
          <w:bCs/>
          <w:noProof/>
        </w:rPr>
        <w:drawing>
          <wp:inline distT="0" distB="0" distL="0" distR="0" wp14:anchorId="5B22236F" wp14:editId="47B64080">
            <wp:extent cx="7737231" cy="46709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0688" cy="4679068"/>
                    </a:xfrm>
                    <a:prstGeom prst="rect">
                      <a:avLst/>
                    </a:prstGeom>
                    <a:noFill/>
                    <a:ln>
                      <a:noFill/>
                    </a:ln>
                  </pic:spPr>
                </pic:pic>
              </a:graphicData>
            </a:graphic>
          </wp:inline>
        </w:drawing>
      </w:r>
    </w:p>
    <w:p w14:paraId="2B43E9E8" w14:textId="7FFD30A4" w:rsidR="00CB2BAD" w:rsidRPr="004C1B58" w:rsidRDefault="00CB2BAD" w:rsidP="00CB2BAD">
      <w:pPr>
        <w:rPr>
          <w:rFonts w:eastAsia="MS Mincho"/>
          <w:b/>
          <w:bCs/>
          <w:sz w:val="18"/>
          <w:szCs w:val="18"/>
        </w:rPr>
      </w:pPr>
      <w:r w:rsidRPr="004C1B58">
        <w:rPr>
          <w:rFonts w:eastAsia="MS Mincho"/>
          <w:b/>
          <w:bCs/>
          <w:sz w:val="18"/>
          <w:szCs w:val="18"/>
        </w:rPr>
        <w:t>Abbreviations:</w:t>
      </w:r>
      <w:r w:rsidRPr="004C1B58">
        <w:rPr>
          <w:rFonts w:eastAsia="MS Mincho"/>
          <w:sz w:val="18"/>
          <w:szCs w:val="18"/>
        </w:rPr>
        <w:t xml:space="preserve"> AM, asynchronous messaging; BLC, behavioral/lifestyle counseling; EUC, enhanced usual care; MM, medication management; UC, usual care</w:t>
      </w:r>
      <w:r w:rsidRPr="004C1B58">
        <w:rPr>
          <w:rFonts w:eastAsia="MS Mincho"/>
          <w:b/>
          <w:bCs/>
          <w:sz w:val="18"/>
          <w:szCs w:val="18"/>
        </w:rPr>
        <w:t>.</w:t>
      </w:r>
      <w:r w:rsidRPr="004C1B58">
        <w:rPr>
          <w:rFonts w:eastAsia="MS Mincho"/>
          <w:b/>
          <w:bCs/>
          <w:sz w:val="18"/>
          <w:szCs w:val="18"/>
        </w:rPr>
        <w:br w:type="page"/>
      </w:r>
    </w:p>
    <w:p w14:paraId="67712705" w14:textId="435FBE1D" w:rsidR="00CB2BAD" w:rsidRPr="00CB2BAD" w:rsidRDefault="00CB2BAD" w:rsidP="00CB2BAD">
      <w:pPr>
        <w:rPr>
          <w:rFonts w:eastAsia="MS Mincho"/>
        </w:rPr>
      </w:pPr>
      <w:r w:rsidRPr="00CB2BAD">
        <w:rPr>
          <w:rFonts w:eastAsia="MS Mincho"/>
          <w:b/>
          <w:bCs/>
        </w:rPr>
        <w:t>SDC Figure 2. Effects of Supplemental Audio Interventions on A1c by Intervention Contact</w:t>
      </w:r>
    </w:p>
    <w:p w14:paraId="7AF2DE6D" w14:textId="77777777" w:rsidR="00CB2BAD" w:rsidRPr="00CB2BAD" w:rsidRDefault="00CB2BAD" w:rsidP="00CB2BAD">
      <w:pPr>
        <w:rPr>
          <w:rFonts w:eastAsia="MS Mincho"/>
          <w:b/>
          <w:bCs/>
        </w:rPr>
      </w:pPr>
      <w:r w:rsidRPr="00CB2BAD">
        <w:rPr>
          <w:rFonts w:eastAsia="MS Mincho"/>
          <w:b/>
          <w:bCs/>
          <w:noProof/>
        </w:rPr>
        <w:drawing>
          <wp:inline distT="0" distB="0" distL="0" distR="0" wp14:anchorId="35D54CE9" wp14:editId="52F45B63">
            <wp:extent cx="7842738" cy="4285711"/>
            <wp:effectExtent l="0" t="0" r="635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1479" cy="4295952"/>
                    </a:xfrm>
                    <a:prstGeom prst="rect">
                      <a:avLst/>
                    </a:prstGeom>
                    <a:noFill/>
                    <a:ln>
                      <a:noFill/>
                    </a:ln>
                  </pic:spPr>
                </pic:pic>
              </a:graphicData>
            </a:graphic>
          </wp:inline>
        </w:drawing>
      </w:r>
    </w:p>
    <w:p w14:paraId="524C0637" w14:textId="5D904CFA" w:rsidR="00CB2BAD" w:rsidRPr="004C1B58" w:rsidRDefault="00CB2BAD" w:rsidP="00CB2BAD">
      <w:pPr>
        <w:rPr>
          <w:rFonts w:eastAsia="MS Mincho"/>
          <w:b/>
          <w:bCs/>
          <w:sz w:val="18"/>
          <w:szCs w:val="18"/>
        </w:rPr>
      </w:pPr>
      <w:r w:rsidRPr="004C1B58">
        <w:rPr>
          <w:rFonts w:eastAsia="MS Mincho"/>
          <w:b/>
          <w:bCs/>
          <w:sz w:val="18"/>
          <w:szCs w:val="18"/>
        </w:rPr>
        <w:t>Abbreviations:</w:t>
      </w:r>
      <w:r w:rsidRPr="004C1B58">
        <w:rPr>
          <w:rFonts w:eastAsia="MS Mincho"/>
          <w:sz w:val="18"/>
          <w:szCs w:val="18"/>
        </w:rPr>
        <w:t xml:space="preserve"> AM, asynchronous messaging; BLC, behavioral/lifestyle counseling; EUC, enhanced usual care; MM, medication management; UC, usual care.</w:t>
      </w:r>
      <w:r w:rsidRPr="004C1B58">
        <w:rPr>
          <w:rFonts w:eastAsia="MS Mincho"/>
          <w:b/>
          <w:bCs/>
          <w:sz w:val="18"/>
          <w:szCs w:val="18"/>
        </w:rPr>
        <w:t xml:space="preserve"> </w:t>
      </w:r>
      <w:r w:rsidRPr="004C1B58">
        <w:rPr>
          <w:rFonts w:eastAsia="MS Mincho"/>
          <w:b/>
          <w:bCs/>
          <w:sz w:val="18"/>
          <w:szCs w:val="18"/>
        </w:rPr>
        <w:br w:type="page"/>
      </w:r>
    </w:p>
    <w:p w14:paraId="49974751" w14:textId="36973515" w:rsidR="00CB2BAD" w:rsidRPr="00CB2BAD" w:rsidRDefault="00CB2BAD" w:rsidP="00CB2BAD">
      <w:pPr>
        <w:rPr>
          <w:rFonts w:eastAsia="MS Mincho"/>
          <w:b/>
          <w:bCs/>
        </w:rPr>
      </w:pPr>
      <w:r w:rsidRPr="00CB2BAD">
        <w:rPr>
          <w:rFonts w:eastAsia="MS Mincho"/>
          <w:b/>
          <w:bCs/>
        </w:rPr>
        <w:t>SDC Figure 3. Effects of Supplemental Audio Interventions on A1c by Intervention Focus</w:t>
      </w:r>
    </w:p>
    <w:p w14:paraId="4B97D860" w14:textId="77777777" w:rsidR="00CB2BAD" w:rsidRPr="00CB2BAD" w:rsidRDefault="00CB2BAD" w:rsidP="00CB2BAD">
      <w:pPr>
        <w:rPr>
          <w:rFonts w:eastAsia="MS Mincho"/>
          <w:b/>
          <w:bCs/>
        </w:rPr>
      </w:pPr>
      <w:r w:rsidRPr="00CB2BAD">
        <w:rPr>
          <w:rFonts w:eastAsia="MS Mincho"/>
          <w:b/>
          <w:bCs/>
          <w:noProof/>
        </w:rPr>
        <w:drawing>
          <wp:inline distT="0" distB="0" distL="0" distR="0" wp14:anchorId="0362CF84" wp14:editId="00BFB9AC">
            <wp:extent cx="7927145" cy="434699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8372" cy="4358631"/>
                    </a:xfrm>
                    <a:prstGeom prst="rect">
                      <a:avLst/>
                    </a:prstGeom>
                    <a:noFill/>
                    <a:ln>
                      <a:noFill/>
                    </a:ln>
                  </pic:spPr>
                </pic:pic>
              </a:graphicData>
            </a:graphic>
          </wp:inline>
        </w:drawing>
      </w:r>
    </w:p>
    <w:p w14:paraId="1B54AE93" w14:textId="7B5090A6" w:rsidR="00CB2BAD" w:rsidRPr="004C1B58" w:rsidRDefault="00CB2BAD" w:rsidP="00CB2BAD">
      <w:pPr>
        <w:rPr>
          <w:rFonts w:eastAsia="MS Mincho"/>
          <w:b/>
          <w:bCs/>
          <w:sz w:val="18"/>
          <w:szCs w:val="18"/>
        </w:rPr>
      </w:pPr>
      <w:r w:rsidRPr="004C1B58">
        <w:rPr>
          <w:rFonts w:eastAsia="MS Mincho"/>
          <w:b/>
          <w:bCs/>
          <w:sz w:val="18"/>
          <w:szCs w:val="18"/>
        </w:rPr>
        <w:t>Abbreviations:</w:t>
      </w:r>
      <w:r w:rsidRPr="004C1B58">
        <w:rPr>
          <w:rFonts w:eastAsia="MS Mincho"/>
          <w:sz w:val="18"/>
          <w:szCs w:val="18"/>
        </w:rPr>
        <w:t xml:space="preserve"> AM, asynchronous messaging; BLC, behavioral/lifestyle counseling; EUC, enhanced usual care; MM, medication management; UC, usual care.</w:t>
      </w:r>
      <w:r w:rsidRPr="004C1B58">
        <w:rPr>
          <w:rFonts w:eastAsia="MS Mincho"/>
          <w:b/>
          <w:bCs/>
          <w:sz w:val="18"/>
          <w:szCs w:val="18"/>
        </w:rPr>
        <w:t xml:space="preserve"> </w:t>
      </w:r>
      <w:r w:rsidRPr="004C1B58">
        <w:rPr>
          <w:rFonts w:eastAsia="MS Mincho"/>
          <w:b/>
          <w:bCs/>
          <w:sz w:val="18"/>
          <w:szCs w:val="18"/>
        </w:rPr>
        <w:br w:type="page"/>
      </w:r>
    </w:p>
    <w:p w14:paraId="1AB9ECC2" w14:textId="601C1172" w:rsidR="00CB2BAD" w:rsidRPr="00CB2BAD" w:rsidRDefault="00CB2BAD" w:rsidP="00CB2BAD">
      <w:pPr>
        <w:rPr>
          <w:rFonts w:eastAsia="MS Mincho"/>
          <w:b/>
          <w:bCs/>
        </w:rPr>
      </w:pPr>
      <w:r w:rsidRPr="00CB2BAD">
        <w:rPr>
          <w:rFonts w:eastAsia="MS Mincho"/>
          <w:b/>
          <w:bCs/>
        </w:rPr>
        <w:t>SDC Figure 4. Effects of Supplemental Audio Interventions on A1c by Population at Risk of Health Disparities*</w:t>
      </w:r>
    </w:p>
    <w:p w14:paraId="69BCA085" w14:textId="77777777" w:rsidR="00CB2BAD" w:rsidRPr="00CB2BAD" w:rsidRDefault="00CB2BAD" w:rsidP="00CB2BAD">
      <w:pPr>
        <w:rPr>
          <w:rFonts w:eastAsia="MS Mincho"/>
        </w:rPr>
      </w:pPr>
      <w:r w:rsidRPr="00CB2BAD">
        <w:rPr>
          <w:rFonts w:eastAsia="MS Mincho"/>
          <w:noProof/>
        </w:rPr>
        <w:drawing>
          <wp:inline distT="0" distB="0" distL="0" distR="0" wp14:anchorId="5642B03C" wp14:editId="576FC2D7">
            <wp:extent cx="7920111" cy="4321349"/>
            <wp:effectExtent l="0" t="0" r="508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40890" cy="4332686"/>
                    </a:xfrm>
                    <a:prstGeom prst="rect">
                      <a:avLst/>
                    </a:prstGeom>
                    <a:noFill/>
                    <a:ln>
                      <a:noFill/>
                    </a:ln>
                  </pic:spPr>
                </pic:pic>
              </a:graphicData>
            </a:graphic>
          </wp:inline>
        </w:drawing>
      </w:r>
    </w:p>
    <w:p w14:paraId="04670A8D" w14:textId="77777777" w:rsidR="00CB2BAD" w:rsidRPr="004C1B58" w:rsidRDefault="00CB2BAD" w:rsidP="00CB2BAD">
      <w:pPr>
        <w:rPr>
          <w:rFonts w:eastAsia="MS Mincho"/>
          <w:sz w:val="18"/>
          <w:szCs w:val="18"/>
        </w:rPr>
      </w:pPr>
      <w:r w:rsidRPr="004C1B58">
        <w:rPr>
          <w:rFonts w:eastAsia="MS Mincho"/>
          <w:b/>
          <w:bCs/>
          <w:sz w:val="18"/>
          <w:szCs w:val="18"/>
        </w:rPr>
        <w:t>Abbreviations:</w:t>
      </w:r>
      <w:r w:rsidRPr="004C1B58">
        <w:rPr>
          <w:rFonts w:eastAsia="MS Mincho"/>
          <w:sz w:val="18"/>
          <w:szCs w:val="18"/>
        </w:rPr>
        <w:t xml:space="preserve"> AM, asynchronous messaging; BLC, behavioral/lifestyle counseling; EUC, enhanced usual care; MM, medication management; UC, usual care.</w:t>
      </w:r>
    </w:p>
    <w:p w14:paraId="000C7CD9" w14:textId="7400DDBD" w:rsidR="00CB2BAD" w:rsidRPr="004C1B58" w:rsidRDefault="00CB2BAD" w:rsidP="00CB2BAD">
      <w:pPr>
        <w:rPr>
          <w:rFonts w:eastAsia="MS Mincho"/>
          <w:sz w:val="18"/>
          <w:szCs w:val="18"/>
        </w:rPr>
      </w:pPr>
      <w:r w:rsidRPr="004C1B58">
        <w:rPr>
          <w:rFonts w:eastAsia="MS Mincho"/>
          <w:sz w:val="18"/>
          <w:szCs w:val="18"/>
        </w:rPr>
        <w:t>* Defined as</w:t>
      </w:r>
      <w:r w:rsidRPr="004C1B58">
        <w:rPr>
          <w:rFonts w:eastAsia="Calibri"/>
          <w:sz w:val="18"/>
          <w:szCs w:val="18"/>
        </w:rPr>
        <w:t xml:space="preserve"> </w:t>
      </w:r>
      <w:r w:rsidRPr="004C1B58">
        <w:rPr>
          <w:rFonts w:eastAsia="MS Mincho"/>
          <w:sz w:val="18"/>
          <w:szCs w:val="18"/>
        </w:rPr>
        <w:t>at least a quarter of study participants represented populations at risk for disparities, including Black, Indigenous, and people of color (BIPOC) individuals; older adults (age 65 years or older); individuals with limited English proficiency; individuals with low health or digital literacy; immigrants or refugees; persons with intellectual or physical disabilities; or veterans. Several studies had groups with multiple risks for disparities.</w:t>
      </w:r>
    </w:p>
    <w:p w14:paraId="7A1E3817" w14:textId="77777777" w:rsidR="00CB2BAD" w:rsidRPr="004C1B58" w:rsidRDefault="00CB2BAD" w:rsidP="00CB2BAD">
      <w:pPr>
        <w:ind w:left="720" w:hanging="720"/>
        <w:rPr>
          <w:rFonts w:eastAsia="Calibri"/>
          <w:sz w:val="18"/>
          <w:szCs w:val="18"/>
        </w:rPr>
      </w:pPr>
    </w:p>
    <w:p w14:paraId="745AD173" w14:textId="77777777" w:rsidR="00CB2BAD" w:rsidRPr="00CB2BAD" w:rsidRDefault="00CB2BAD" w:rsidP="00CB2BAD">
      <w:pPr>
        <w:rPr>
          <w:rFonts w:eastAsia="Calibri"/>
        </w:rPr>
      </w:pPr>
    </w:p>
    <w:p w14:paraId="0B0592A5" w14:textId="77777777" w:rsidR="00CB2BAD" w:rsidRDefault="00CB2BAD" w:rsidP="00F7261C">
      <w:pPr>
        <w:pStyle w:val="1-References"/>
      </w:pPr>
    </w:p>
    <w:p w14:paraId="0C3C34F4" w14:textId="11EA5A4C" w:rsidR="00906EC3" w:rsidRDefault="00906EC3" w:rsidP="00F7261C">
      <w:pPr>
        <w:pStyle w:val="1-References"/>
      </w:pPr>
    </w:p>
    <w:sectPr w:rsidR="00906EC3" w:rsidSect="00A02378">
      <w:footerReference w:type="default" r:id="rId1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CEB2" w14:textId="77777777" w:rsidR="00527743" w:rsidRDefault="00527743" w:rsidP="001F4986">
      <w:r>
        <w:separator/>
      </w:r>
    </w:p>
  </w:endnote>
  <w:endnote w:type="continuationSeparator" w:id="0">
    <w:p w14:paraId="736AB4AD" w14:textId="77777777" w:rsidR="00527743" w:rsidRDefault="00527743" w:rsidP="001F4986">
      <w:r>
        <w:continuationSeparator/>
      </w:r>
    </w:p>
  </w:endnote>
  <w:endnote w:type="continuationNotice" w:id="1">
    <w:p w14:paraId="6D4C1CA9" w14:textId="77777777" w:rsidR="00527743" w:rsidRDefault="00527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oto Serif CJK SC">
    <w:altName w:val="Calibri"/>
    <w:charset w:val="01"/>
    <w:family w:val="auto"/>
    <w:pitch w:val="variable"/>
  </w:font>
  <w:font w:name="Lohit Devanaga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29935"/>
      <w:docPartObj>
        <w:docPartGallery w:val="Page Numbers (Bottom of Page)"/>
        <w:docPartUnique/>
      </w:docPartObj>
    </w:sdtPr>
    <w:sdtEndPr>
      <w:rPr>
        <w:noProof/>
      </w:rPr>
    </w:sdtEndPr>
    <w:sdtContent>
      <w:p w14:paraId="196A33E3" w14:textId="77777777" w:rsidR="00FC4D39" w:rsidRDefault="007707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726D" w14:textId="77777777" w:rsidR="00527743" w:rsidRDefault="00527743" w:rsidP="001F4986">
      <w:r>
        <w:separator/>
      </w:r>
    </w:p>
  </w:footnote>
  <w:footnote w:type="continuationSeparator" w:id="0">
    <w:p w14:paraId="7908B92F" w14:textId="77777777" w:rsidR="00527743" w:rsidRDefault="00527743" w:rsidP="001F4986">
      <w:r>
        <w:continuationSeparator/>
      </w:r>
    </w:p>
  </w:footnote>
  <w:footnote w:type="continuationNotice" w:id="1">
    <w:p w14:paraId="6B4FEB73" w14:textId="77777777" w:rsidR="00527743" w:rsidRDefault="00527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427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905F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0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E68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1CB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A83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22A3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20B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42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03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67AF3"/>
    <w:multiLevelType w:val="hybridMultilevel"/>
    <w:tmpl w:val="2870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932019"/>
    <w:multiLevelType w:val="hybridMultilevel"/>
    <w:tmpl w:val="6E40E6D4"/>
    <w:lvl w:ilvl="0" w:tplc="0E82F2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1030B"/>
    <w:multiLevelType w:val="hybridMultilevel"/>
    <w:tmpl w:val="B20A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57D70"/>
    <w:multiLevelType w:val="hybridMultilevel"/>
    <w:tmpl w:val="FA9CE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80E91"/>
    <w:multiLevelType w:val="hybridMultilevel"/>
    <w:tmpl w:val="12187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579520C"/>
    <w:multiLevelType w:val="hybridMultilevel"/>
    <w:tmpl w:val="20E6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0B2F5E"/>
    <w:multiLevelType w:val="hybridMultilevel"/>
    <w:tmpl w:val="33CA2412"/>
    <w:lvl w:ilvl="0" w:tplc="645ED00C">
      <w:start w:val="1"/>
      <w:numFmt w:val="bullet"/>
      <w:pStyle w:val="Table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8C303D2"/>
    <w:multiLevelType w:val="hybridMultilevel"/>
    <w:tmpl w:val="9872F21E"/>
    <w:lvl w:ilvl="0" w:tplc="27E26E9A">
      <w:start w:val="1"/>
      <w:numFmt w:val="bullet"/>
      <w:pStyle w:val="SummaryBoxBullet"/>
      <w:lvlText w:val=""/>
      <w:lvlJc w:val="left"/>
      <w:pPr>
        <w:ind w:left="720" w:hanging="360"/>
      </w:pPr>
      <w:rPr>
        <w:rFonts w:ascii="Wingdings 3" w:hAnsi="Wingdings 3" w:hint="default"/>
        <w:sz w:val="20"/>
        <w:szCs w:val="20"/>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8" w15:restartNumberingAfterBreak="0">
    <w:nsid w:val="37667D48"/>
    <w:multiLevelType w:val="hybridMultilevel"/>
    <w:tmpl w:val="298C26F4"/>
    <w:lvl w:ilvl="0" w:tplc="A8E025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C0773D"/>
    <w:multiLevelType w:val="hybridMultilevel"/>
    <w:tmpl w:val="C21C3B7E"/>
    <w:lvl w:ilvl="0" w:tplc="C2CC89B0">
      <w:numFmt w:val="bullet"/>
      <w:lvlText w:val=""/>
      <w:lvlJc w:val="left"/>
      <w:pPr>
        <w:ind w:left="510" w:hanging="360"/>
      </w:pPr>
      <w:rPr>
        <w:rFonts w:ascii="Wingdings" w:eastAsia="MS Mincho"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0" w15:restartNumberingAfterBreak="0">
    <w:nsid w:val="47D617C0"/>
    <w:multiLevelType w:val="hybridMultilevel"/>
    <w:tmpl w:val="9EC8D898"/>
    <w:lvl w:ilvl="0" w:tplc="BC70BA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0B6C"/>
    <w:multiLevelType w:val="hybridMultilevel"/>
    <w:tmpl w:val="9C7CD478"/>
    <w:lvl w:ilvl="0" w:tplc="A76E9A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276FA"/>
    <w:multiLevelType w:val="hybridMultilevel"/>
    <w:tmpl w:val="D19E1C98"/>
    <w:lvl w:ilvl="0" w:tplc="CBC853F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D6137"/>
    <w:multiLevelType w:val="hybridMultilevel"/>
    <w:tmpl w:val="46189A12"/>
    <w:lvl w:ilvl="0" w:tplc="211800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EBB"/>
    <w:multiLevelType w:val="hybridMultilevel"/>
    <w:tmpl w:val="320EA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CE07F9"/>
    <w:multiLevelType w:val="hybridMultilevel"/>
    <w:tmpl w:val="249A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C0004"/>
    <w:multiLevelType w:val="hybridMultilevel"/>
    <w:tmpl w:val="4D24E59E"/>
    <w:lvl w:ilvl="0" w:tplc="93523C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7735900">
    <w:abstractNumId w:val="22"/>
  </w:num>
  <w:num w:numId="2" w16cid:durableId="1180042154">
    <w:abstractNumId w:val="13"/>
  </w:num>
  <w:num w:numId="3" w16cid:durableId="1587227652">
    <w:abstractNumId w:val="12"/>
  </w:num>
  <w:num w:numId="4" w16cid:durableId="1934893475">
    <w:abstractNumId w:val="11"/>
  </w:num>
  <w:num w:numId="5" w16cid:durableId="574365695">
    <w:abstractNumId w:val="25"/>
  </w:num>
  <w:num w:numId="6" w16cid:durableId="600795793">
    <w:abstractNumId w:val="14"/>
  </w:num>
  <w:num w:numId="7" w16cid:durableId="74598425">
    <w:abstractNumId w:val="18"/>
  </w:num>
  <w:num w:numId="8" w16cid:durableId="1325813530">
    <w:abstractNumId w:val="23"/>
  </w:num>
  <w:num w:numId="9" w16cid:durableId="516624643">
    <w:abstractNumId w:val="21"/>
  </w:num>
  <w:num w:numId="10" w16cid:durableId="278024716">
    <w:abstractNumId w:val="20"/>
  </w:num>
  <w:num w:numId="11" w16cid:durableId="570583092">
    <w:abstractNumId w:val="19"/>
  </w:num>
  <w:num w:numId="12" w16cid:durableId="10718053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323446">
    <w:abstractNumId w:val="17"/>
  </w:num>
  <w:num w:numId="14" w16cid:durableId="2022200447">
    <w:abstractNumId w:val="16"/>
  </w:num>
  <w:num w:numId="15" w16cid:durableId="2036804742">
    <w:abstractNumId w:val="24"/>
  </w:num>
  <w:num w:numId="16" w16cid:durableId="559751619">
    <w:abstractNumId w:val="26"/>
  </w:num>
  <w:num w:numId="17" w16cid:durableId="409231757">
    <w:abstractNumId w:val="17"/>
  </w:num>
  <w:num w:numId="18" w16cid:durableId="567886232">
    <w:abstractNumId w:val="16"/>
  </w:num>
  <w:num w:numId="19" w16cid:durableId="1842508120">
    <w:abstractNumId w:val="9"/>
  </w:num>
  <w:num w:numId="20" w16cid:durableId="506679464">
    <w:abstractNumId w:val="7"/>
  </w:num>
  <w:num w:numId="21" w16cid:durableId="2084644408">
    <w:abstractNumId w:val="6"/>
  </w:num>
  <w:num w:numId="22" w16cid:durableId="1666401355">
    <w:abstractNumId w:val="5"/>
  </w:num>
  <w:num w:numId="23" w16cid:durableId="947397580">
    <w:abstractNumId w:val="4"/>
  </w:num>
  <w:num w:numId="24" w16cid:durableId="2109230916">
    <w:abstractNumId w:val="8"/>
  </w:num>
  <w:num w:numId="25" w16cid:durableId="390470557">
    <w:abstractNumId w:val="3"/>
  </w:num>
  <w:num w:numId="26" w16cid:durableId="2048215698">
    <w:abstractNumId w:val="2"/>
  </w:num>
  <w:num w:numId="27" w16cid:durableId="319847802">
    <w:abstractNumId w:val="1"/>
  </w:num>
  <w:num w:numId="28" w16cid:durableId="46270584">
    <w:abstractNumId w:val="0"/>
  </w:num>
  <w:num w:numId="29" w16cid:durableId="1224100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AHRQ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_DOI_no_periods_in_journal_titl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v229dx3rrav4e905wx9sv2a0x2dw9deted&quot;&gt;AORR Final Searches - Last 10 Years&lt;record-ids&gt;&lt;item&gt;455&lt;/item&gt;&lt;item&gt;468&lt;/item&gt;&lt;item&gt;520&lt;/item&gt;&lt;item&gt;939&lt;/item&gt;&lt;item&gt;1062&lt;/item&gt;&lt;item&gt;1141&lt;/item&gt;&lt;item&gt;1144&lt;/item&gt;&lt;item&gt;1149&lt;/item&gt;&lt;item&gt;1171&lt;/item&gt;&lt;item&gt;1340&lt;/item&gt;&lt;item&gt;1386&lt;/item&gt;&lt;item&gt;1440&lt;/item&gt;&lt;item&gt;1509&lt;/item&gt;&lt;item&gt;1518&lt;/item&gt;&lt;item&gt;1582&lt;/item&gt;&lt;item&gt;1765&lt;/item&gt;&lt;item&gt;1808&lt;/item&gt;&lt;item&gt;2038&lt;/item&gt;&lt;item&gt;2188&lt;/item&gt;&lt;item&gt;2189&lt;/item&gt;&lt;item&gt;2197&lt;/item&gt;&lt;item&gt;2218&lt;/item&gt;&lt;item&gt;2242&lt;/item&gt;&lt;item&gt;2249&lt;/item&gt;&lt;item&gt;2256&lt;/item&gt;&lt;item&gt;2269&lt;/item&gt;&lt;item&gt;2270&lt;/item&gt;&lt;item&gt;2313&lt;/item&gt;&lt;item&gt;2322&lt;/item&gt;&lt;item&gt;2323&lt;/item&gt;&lt;item&gt;2324&lt;/item&gt;&lt;item&gt;2325&lt;/item&gt;&lt;item&gt;2450&lt;/item&gt;&lt;item&gt;2451&lt;/item&gt;&lt;item&gt;2452&lt;/item&gt;&lt;item&gt;2455&lt;/item&gt;&lt;item&gt;2456&lt;/item&gt;&lt;item&gt;2457&lt;/item&gt;&lt;item&gt;2462&lt;/item&gt;&lt;item&gt;2464&lt;/item&gt;&lt;/record-ids&gt;&lt;/item&gt;&lt;/Libraries&gt;"/>
  </w:docVars>
  <w:rsids>
    <w:rsidRoot w:val="004F512F"/>
    <w:rsid w:val="00000275"/>
    <w:rsid w:val="0000048A"/>
    <w:rsid w:val="00000544"/>
    <w:rsid w:val="00000D79"/>
    <w:rsid w:val="00000DBC"/>
    <w:rsid w:val="00001392"/>
    <w:rsid w:val="000015FE"/>
    <w:rsid w:val="000016D2"/>
    <w:rsid w:val="00001D20"/>
    <w:rsid w:val="00002042"/>
    <w:rsid w:val="00002F39"/>
    <w:rsid w:val="0000318B"/>
    <w:rsid w:val="00003704"/>
    <w:rsid w:val="000039A3"/>
    <w:rsid w:val="00003CA0"/>
    <w:rsid w:val="00004324"/>
    <w:rsid w:val="0000448D"/>
    <w:rsid w:val="000051A5"/>
    <w:rsid w:val="0000539D"/>
    <w:rsid w:val="000053AE"/>
    <w:rsid w:val="000056A2"/>
    <w:rsid w:val="00005B62"/>
    <w:rsid w:val="00005C3F"/>
    <w:rsid w:val="00005DEB"/>
    <w:rsid w:val="00005FD6"/>
    <w:rsid w:val="0000637F"/>
    <w:rsid w:val="00006EE7"/>
    <w:rsid w:val="00007010"/>
    <w:rsid w:val="000076CE"/>
    <w:rsid w:val="000078C8"/>
    <w:rsid w:val="00007955"/>
    <w:rsid w:val="00007AAE"/>
    <w:rsid w:val="00007ECB"/>
    <w:rsid w:val="00007F2C"/>
    <w:rsid w:val="0001034B"/>
    <w:rsid w:val="0001095C"/>
    <w:rsid w:val="00010D9C"/>
    <w:rsid w:val="00010E89"/>
    <w:rsid w:val="000114F8"/>
    <w:rsid w:val="00011640"/>
    <w:rsid w:val="00011C54"/>
    <w:rsid w:val="00012708"/>
    <w:rsid w:val="00012A85"/>
    <w:rsid w:val="00012AFF"/>
    <w:rsid w:val="00012B1E"/>
    <w:rsid w:val="0001322F"/>
    <w:rsid w:val="00013AC7"/>
    <w:rsid w:val="00013D4E"/>
    <w:rsid w:val="00014024"/>
    <w:rsid w:val="00014422"/>
    <w:rsid w:val="00014FEB"/>
    <w:rsid w:val="00015AA0"/>
    <w:rsid w:val="00016575"/>
    <w:rsid w:val="00016956"/>
    <w:rsid w:val="00016A4A"/>
    <w:rsid w:val="00016D3D"/>
    <w:rsid w:val="000174A0"/>
    <w:rsid w:val="000175F6"/>
    <w:rsid w:val="00017605"/>
    <w:rsid w:val="00017700"/>
    <w:rsid w:val="00020358"/>
    <w:rsid w:val="000208C8"/>
    <w:rsid w:val="0002149C"/>
    <w:rsid w:val="000216CB"/>
    <w:rsid w:val="000218D2"/>
    <w:rsid w:val="00021B3D"/>
    <w:rsid w:val="00021C31"/>
    <w:rsid w:val="00021D46"/>
    <w:rsid w:val="00021D71"/>
    <w:rsid w:val="00021F9B"/>
    <w:rsid w:val="0002267F"/>
    <w:rsid w:val="00022F46"/>
    <w:rsid w:val="00023133"/>
    <w:rsid w:val="000249AE"/>
    <w:rsid w:val="000251EA"/>
    <w:rsid w:val="00025201"/>
    <w:rsid w:val="00025470"/>
    <w:rsid w:val="00025569"/>
    <w:rsid w:val="000256AA"/>
    <w:rsid w:val="000257F7"/>
    <w:rsid w:val="00025866"/>
    <w:rsid w:val="00025C70"/>
    <w:rsid w:val="00026116"/>
    <w:rsid w:val="000264E1"/>
    <w:rsid w:val="000270B0"/>
    <w:rsid w:val="00027821"/>
    <w:rsid w:val="00027F5F"/>
    <w:rsid w:val="000301F8"/>
    <w:rsid w:val="00030604"/>
    <w:rsid w:val="0003081C"/>
    <w:rsid w:val="00030D2F"/>
    <w:rsid w:val="00030F04"/>
    <w:rsid w:val="0003120F"/>
    <w:rsid w:val="000312DE"/>
    <w:rsid w:val="00031538"/>
    <w:rsid w:val="0003161A"/>
    <w:rsid w:val="00031C22"/>
    <w:rsid w:val="000320A6"/>
    <w:rsid w:val="000320D5"/>
    <w:rsid w:val="00032175"/>
    <w:rsid w:val="0003219D"/>
    <w:rsid w:val="000336D8"/>
    <w:rsid w:val="00033C05"/>
    <w:rsid w:val="00033D86"/>
    <w:rsid w:val="00033EC2"/>
    <w:rsid w:val="00033FAD"/>
    <w:rsid w:val="0003413F"/>
    <w:rsid w:val="000342A0"/>
    <w:rsid w:val="00034390"/>
    <w:rsid w:val="00034826"/>
    <w:rsid w:val="00034A47"/>
    <w:rsid w:val="00034B3E"/>
    <w:rsid w:val="00034B5B"/>
    <w:rsid w:val="00034DA4"/>
    <w:rsid w:val="00035A3B"/>
    <w:rsid w:val="00035D94"/>
    <w:rsid w:val="0003626B"/>
    <w:rsid w:val="00036BA3"/>
    <w:rsid w:val="00036BBE"/>
    <w:rsid w:val="00036FE0"/>
    <w:rsid w:val="000371A4"/>
    <w:rsid w:val="0003770F"/>
    <w:rsid w:val="000405AC"/>
    <w:rsid w:val="00040CA5"/>
    <w:rsid w:val="00040DF7"/>
    <w:rsid w:val="00040F84"/>
    <w:rsid w:val="0004119A"/>
    <w:rsid w:val="000417A9"/>
    <w:rsid w:val="0004218A"/>
    <w:rsid w:val="00042513"/>
    <w:rsid w:val="0004255D"/>
    <w:rsid w:val="00042BC4"/>
    <w:rsid w:val="00042F5F"/>
    <w:rsid w:val="000432D5"/>
    <w:rsid w:val="000438BD"/>
    <w:rsid w:val="00043A08"/>
    <w:rsid w:val="00044021"/>
    <w:rsid w:val="0004459D"/>
    <w:rsid w:val="00044A69"/>
    <w:rsid w:val="00044A80"/>
    <w:rsid w:val="000453BE"/>
    <w:rsid w:val="00045713"/>
    <w:rsid w:val="0004579B"/>
    <w:rsid w:val="000457EF"/>
    <w:rsid w:val="00045B67"/>
    <w:rsid w:val="00045BBA"/>
    <w:rsid w:val="000468AC"/>
    <w:rsid w:val="0004738E"/>
    <w:rsid w:val="00047708"/>
    <w:rsid w:val="00047AC1"/>
    <w:rsid w:val="00047E6D"/>
    <w:rsid w:val="00047EB0"/>
    <w:rsid w:val="00047EC2"/>
    <w:rsid w:val="00047FD8"/>
    <w:rsid w:val="00050288"/>
    <w:rsid w:val="000502AD"/>
    <w:rsid w:val="0005051E"/>
    <w:rsid w:val="0005097C"/>
    <w:rsid w:val="000509D2"/>
    <w:rsid w:val="000513E7"/>
    <w:rsid w:val="0005142E"/>
    <w:rsid w:val="000516B6"/>
    <w:rsid w:val="000516BE"/>
    <w:rsid w:val="00051986"/>
    <w:rsid w:val="000525AF"/>
    <w:rsid w:val="000525D8"/>
    <w:rsid w:val="000526F7"/>
    <w:rsid w:val="00053563"/>
    <w:rsid w:val="00054028"/>
    <w:rsid w:val="000541E8"/>
    <w:rsid w:val="000542C4"/>
    <w:rsid w:val="000546EE"/>
    <w:rsid w:val="000549C7"/>
    <w:rsid w:val="00054A61"/>
    <w:rsid w:val="00054AC2"/>
    <w:rsid w:val="00054E30"/>
    <w:rsid w:val="000550BA"/>
    <w:rsid w:val="00055743"/>
    <w:rsid w:val="000558D7"/>
    <w:rsid w:val="00055B79"/>
    <w:rsid w:val="00055BE8"/>
    <w:rsid w:val="00056724"/>
    <w:rsid w:val="00056A60"/>
    <w:rsid w:val="00056A81"/>
    <w:rsid w:val="00056E5B"/>
    <w:rsid w:val="00057B2C"/>
    <w:rsid w:val="00060390"/>
    <w:rsid w:val="00060446"/>
    <w:rsid w:val="00060A35"/>
    <w:rsid w:val="000615F3"/>
    <w:rsid w:val="00061755"/>
    <w:rsid w:val="000617ED"/>
    <w:rsid w:val="00061AB4"/>
    <w:rsid w:val="00061C6D"/>
    <w:rsid w:val="000623E4"/>
    <w:rsid w:val="00062A2C"/>
    <w:rsid w:val="00063757"/>
    <w:rsid w:val="000637D2"/>
    <w:rsid w:val="00063D95"/>
    <w:rsid w:val="000649B7"/>
    <w:rsid w:val="00065FF4"/>
    <w:rsid w:val="00066253"/>
    <w:rsid w:val="00067343"/>
    <w:rsid w:val="0006774E"/>
    <w:rsid w:val="00067750"/>
    <w:rsid w:val="00067943"/>
    <w:rsid w:val="000679A3"/>
    <w:rsid w:val="00067C8D"/>
    <w:rsid w:val="00067D43"/>
    <w:rsid w:val="00067D82"/>
    <w:rsid w:val="000706EC"/>
    <w:rsid w:val="000707DB"/>
    <w:rsid w:val="00071369"/>
    <w:rsid w:val="00071458"/>
    <w:rsid w:val="00071814"/>
    <w:rsid w:val="00071CF6"/>
    <w:rsid w:val="00072166"/>
    <w:rsid w:val="000725D8"/>
    <w:rsid w:val="000727B9"/>
    <w:rsid w:val="00072B1D"/>
    <w:rsid w:val="00072CF3"/>
    <w:rsid w:val="0007353B"/>
    <w:rsid w:val="00073615"/>
    <w:rsid w:val="00073877"/>
    <w:rsid w:val="000743CB"/>
    <w:rsid w:val="00074832"/>
    <w:rsid w:val="0007491A"/>
    <w:rsid w:val="00074FD0"/>
    <w:rsid w:val="00075454"/>
    <w:rsid w:val="000754C4"/>
    <w:rsid w:val="00075AC3"/>
    <w:rsid w:val="00075DBE"/>
    <w:rsid w:val="00075E8D"/>
    <w:rsid w:val="00076295"/>
    <w:rsid w:val="00076B61"/>
    <w:rsid w:val="00076DF8"/>
    <w:rsid w:val="000774FF"/>
    <w:rsid w:val="000778F5"/>
    <w:rsid w:val="00077CB8"/>
    <w:rsid w:val="00077E11"/>
    <w:rsid w:val="00077F1B"/>
    <w:rsid w:val="00077FEB"/>
    <w:rsid w:val="00080127"/>
    <w:rsid w:val="000803DD"/>
    <w:rsid w:val="0008083A"/>
    <w:rsid w:val="00080B24"/>
    <w:rsid w:val="00080D08"/>
    <w:rsid w:val="000811BC"/>
    <w:rsid w:val="00081339"/>
    <w:rsid w:val="00081479"/>
    <w:rsid w:val="000816AA"/>
    <w:rsid w:val="00081754"/>
    <w:rsid w:val="000819B8"/>
    <w:rsid w:val="00081ECB"/>
    <w:rsid w:val="000821A2"/>
    <w:rsid w:val="00082A9C"/>
    <w:rsid w:val="00082CE2"/>
    <w:rsid w:val="00083430"/>
    <w:rsid w:val="000844D5"/>
    <w:rsid w:val="00084705"/>
    <w:rsid w:val="0008473E"/>
    <w:rsid w:val="00084877"/>
    <w:rsid w:val="000848E5"/>
    <w:rsid w:val="00084C06"/>
    <w:rsid w:val="00084C65"/>
    <w:rsid w:val="00084CB7"/>
    <w:rsid w:val="00084DDD"/>
    <w:rsid w:val="00084F14"/>
    <w:rsid w:val="00084F64"/>
    <w:rsid w:val="0008578E"/>
    <w:rsid w:val="0008628D"/>
    <w:rsid w:val="00086617"/>
    <w:rsid w:val="00086AF9"/>
    <w:rsid w:val="00086DCE"/>
    <w:rsid w:val="000872BA"/>
    <w:rsid w:val="00087CC7"/>
    <w:rsid w:val="00090038"/>
    <w:rsid w:val="000903B7"/>
    <w:rsid w:val="0009079D"/>
    <w:rsid w:val="0009082F"/>
    <w:rsid w:val="00090AB5"/>
    <w:rsid w:val="00090D4D"/>
    <w:rsid w:val="00091155"/>
    <w:rsid w:val="000916FE"/>
    <w:rsid w:val="0009198B"/>
    <w:rsid w:val="00091B34"/>
    <w:rsid w:val="00091CCB"/>
    <w:rsid w:val="000939C9"/>
    <w:rsid w:val="00093CCE"/>
    <w:rsid w:val="00093E1F"/>
    <w:rsid w:val="000941EB"/>
    <w:rsid w:val="0009478A"/>
    <w:rsid w:val="00094EAB"/>
    <w:rsid w:val="00095114"/>
    <w:rsid w:val="0009530C"/>
    <w:rsid w:val="00095523"/>
    <w:rsid w:val="00095792"/>
    <w:rsid w:val="0009589C"/>
    <w:rsid w:val="00095F24"/>
    <w:rsid w:val="0009616C"/>
    <w:rsid w:val="000961FC"/>
    <w:rsid w:val="0009702B"/>
    <w:rsid w:val="00097139"/>
    <w:rsid w:val="000972C0"/>
    <w:rsid w:val="0009767D"/>
    <w:rsid w:val="000A0627"/>
    <w:rsid w:val="000A09A5"/>
    <w:rsid w:val="000A0A34"/>
    <w:rsid w:val="000A105C"/>
    <w:rsid w:val="000A1140"/>
    <w:rsid w:val="000A122D"/>
    <w:rsid w:val="000A1895"/>
    <w:rsid w:val="000A19C8"/>
    <w:rsid w:val="000A1F7F"/>
    <w:rsid w:val="000A201D"/>
    <w:rsid w:val="000A25FB"/>
    <w:rsid w:val="000A3156"/>
    <w:rsid w:val="000A3336"/>
    <w:rsid w:val="000A33C0"/>
    <w:rsid w:val="000A3475"/>
    <w:rsid w:val="000A3551"/>
    <w:rsid w:val="000A389D"/>
    <w:rsid w:val="000A38F9"/>
    <w:rsid w:val="000A40D7"/>
    <w:rsid w:val="000A4151"/>
    <w:rsid w:val="000A4BA5"/>
    <w:rsid w:val="000A4C76"/>
    <w:rsid w:val="000A542E"/>
    <w:rsid w:val="000A5586"/>
    <w:rsid w:val="000A6013"/>
    <w:rsid w:val="000A7F85"/>
    <w:rsid w:val="000B02AC"/>
    <w:rsid w:val="000B03BB"/>
    <w:rsid w:val="000B0487"/>
    <w:rsid w:val="000B0495"/>
    <w:rsid w:val="000B04EE"/>
    <w:rsid w:val="000B066E"/>
    <w:rsid w:val="000B1B2D"/>
    <w:rsid w:val="000B20F4"/>
    <w:rsid w:val="000B2118"/>
    <w:rsid w:val="000B2631"/>
    <w:rsid w:val="000B2E19"/>
    <w:rsid w:val="000B341A"/>
    <w:rsid w:val="000B3429"/>
    <w:rsid w:val="000B35B5"/>
    <w:rsid w:val="000B35E5"/>
    <w:rsid w:val="000B3745"/>
    <w:rsid w:val="000B37F2"/>
    <w:rsid w:val="000B3A6A"/>
    <w:rsid w:val="000B3FFB"/>
    <w:rsid w:val="000B42FC"/>
    <w:rsid w:val="000B457C"/>
    <w:rsid w:val="000B4662"/>
    <w:rsid w:val="000B4680"/>
    <w:rsid w:val="000B49FD"/>
    <w:rsid w:val="000B5035"/>
    <w:rsid w:val="000B5C4F"/>
    <w:rsid w:val="000B6A68"/>
    <w:rsid w:val="000B6AAC"/>
    <w:rsid w:val="000B77F3"/>
    <w:rsid w:val="000B7EEC"/>
    <w:rsid w:val="000C01D5"/>
    <w:rsid w:val="000C0726"/>
    <w:rsid w:val="000C0B44"/>
    <w:rsid w:val="000C0FE9"/>
    <w:rsid w:val="000C10E6"/>
    <w:rsid w:val="000C1375"/>
    <w:rsid w:val="000C15F4"/>
    <w:rsid w:val="000C20CB"/>
    <w:rsid w:val="000C20FA"/>
    <w:rsid w:val="000C2171"/>
    <w:rsid w:val="000C2798"/>
    <w:rsid w:val="000C27CD"/>
    <w:rsid w:val="000C3032"/>
    <w:rsid w:val="000C363A"/>
    <w:rsid w:val="000C3B1F"/>
    <w:rsid w:val="000C3CC5"/>
    <w:rsid w:val="000C3D22"/>
    <w:rsid w:val="000C3D4F"/>
    <w:rsid w:val="000C3F3B"/>
    <w:rsid w:val="000C4535"/>
    <w:rsid w:val="000C4B41"/>
    <w:rsid w:val="000C4CBE"/>
    <w:rsid w:val="000C5207"/>
    <w:rsid w:val="000C57D6"/>
    <w:rsid w:val="000C5D06"/>
    <w:rsid w:val="000C63D4"/>
    <w:rsid w:val="000C665B"/>
    <w:rsid w:val="000C69C8"/>
    <w:rsid w:val="000C6A1B"/>
    <w:rsid w:val="000C6A98"/>
    <w:rsid w:val="000C6C57"/>
    <w:rsid w:val="000C6CA5"/>
    <w:rsid w:val="000C6DD5"/>
    <w:rsid w:val="000C6E25"/>
    <w:rsid w:val="000C70DE"/>
    <w:rsid w:val="000C7480"/>
    <w:rsid w:val="000D1659"/>
    <w:rsid w:val="000D2481"/>
    <w:rsid w:val="000D280F"/>
    <w:rsid w:val="000D2A45"/>
    <w:rsid w:val="000D2F19"/>
    <w:rsid w:val="000D32C1"/>
    <w:rsid w:val="000D398F"/>
    <w:rsid w:val="000D46F0"/>
    <w:rsid w:val="000D489D"/>
    <w:rsid w:val="000D5630"/>
    <w:rsid w:val="000D569E"/>
    <w:rsid w:val="000D5AD2"/>
    <w:rsid w:val="000D5D69"/>
    <w:rsid w:val="000D6364"/>
    <w:rsid w:val="000D6934"/>
    <w:rsid w:val="000D71CC"/>
    <w:rsid w:val="000D76BF"/>
    <w:rsid w:val="000D7B1C"/>
    <w:rsid w:val="000DEC03"/>
    <w:rsid w:val="000E0CD3"/>
    <w:rsid w:val="000E12E9"/>
    <w:rsid w:val="000E1FC3"/>
    <w:rsid w:val="000E2D30"/>
    <w:rsid w:val="000E389E"/>
    <w:rsid w:val="000E3BAA"/>
    <w:rsid w:val="000E3E17"/>
    <w:rsid w:val="000E3F00"/>
    <w:rsid w:val="000E4094"/>
    <w:rsid w:val="000E418D"/>
    <w:rsid w:val="000E45ED"/>
    <w:rsid w:val="000E4EB0"/>
    <w:rsid w:val="000E50BE"/>
    <w:rsid w:val="000E5799"/>
    <w:rsid w:val="000E5DA0"/>
    <w:rsid w:val="000E5E74"/>
    <w:rsid w:val="000E61BC"/>
    <w:rsid w:val="000E6227"/>
    <w:rsid w:val="000E6706"/>
    <w:rsid w:val="000E6781"/>
    <w:rsid w:val="000E67FE"/>
    <w:rsid w:val="000E6D3A"/>
    <w:rsid w:val="000E7310"/>
    <w:rsid w:val="000E745D"/>
    <w:rsid w:val="000E7641"/>
    <w:rsid w:val="000E7A83"/>
    <w:rsid w:val="000F00C8"/>
    <w:rsid w:val="000F0549"/>
    <w:rsid w:val="000F056B"/>
    <w:rsid w:val="000F0936"/>
    <w:rsid w:val="000F0B1B"/>
    <w:rsid w:val="000F147B"/>
    <w:rsid w:val="000F14F9"/>
    <w:rsid w:val="000F1E37"/>
    <w:rsid w:val="000F1F17"/>
    <w:rsid w:val="000F25B6"/>
    <w:rsid w:val="000F2680"/>
    <w:rsid w:val="000F2C39"/>
    <w:rsid w:val="000F2F3E"/>
    <w:rsid w:val="000F312B"/>
    <w:rsid w:val="000F3326"/>
    <w:rsid w:val="000F3A1E"/>
    <w:rsid w:val="000F3CAC"/>
    <w:rsid w:val="000F3EF2"/>
    <w:rsid w:val="000F3FEA"/>
    <w:rsid w:val="000F4688"/>
    <w:rsid w:val="000F4840"/>
    <w:rsid w:val="000F48F8"/>
    <w:rsid w:val="000F4AC6"/>
    <w:rsid w:val="000F4B9E"/>
    <w:rsid w:val="000F4DB9"/>
    <w:rsid w:val="000F52FD"/>
    <w:rsid w:val="000F5497"/>
    <w:rsid w:val="000F6412"/>
    <w:rsid w:val="000F646F"/>
    <w:rsid w:val="000F67A1"/>
    <w:rsid w:val="000F6B72"/>
    <w:rsid w:val="000F6BF5"/>
    <w:rsid w:val="000F6C30"/>
    <w:rsid w:val="000F6D93"/>
    <w:rsid w:val="000F76B3"/>
    <w:rsid w:val="000F7935"/>
    <w:rsid w:val="001008F8"/>
    <w:rsid w:val="0010096C"/>
    <w:rsid w:val="00100B10"/>
    <w:rsid w:val="00101022"/>
    <w:rsid w:val="00101A5A"/>
    <w:rsid w:val="00102FE9"/>
    <w:rsid w:val="001030BD"/>
    <w:rsid w:val="00104B93"/>
    <w:rsid w:val="00104C0E"/>
    <w:rsid w:val="001053F9"/>
    <w:rsid w:val="00105731"/>
    <w:rsid w:val="00105B24"/>
    <w:rsid w:val="00105B38"/>
    <w:rsid w:val="00106038"/>
    <w:rsid w:val="00106151"/>
    <w:rsid w:val="001063EF"/>
    <w:rsid w:val="00106A23"/>
    <w:rsid w:val="00107216"/>
    <w:rsid w:val="00107558"/>
    <w:rsid w:val="001079A7"/>
    <w:rsid w:val="00107CF3"/>
    <w:rsid w:val="001103AC"/>
    <w:rsid w:val="001105E6"/>
    <w:rsid w:val="001108B8"/>
    <w:rsid w:val="00110A47"/>
    <w:rsid w:val="00110BCF"/>
    <w:rsid w:val="00110CD0"/>
    <w:rsid w:val="00110D5D"/>
    <w:rsid w:val="0011152F"/>
    <w:rsid w:val="00111EFB"/>
    <w:rsid w:val="00111FA2"/>
    <w:rsid w:val="00111FEE"/>
    <w:rsid w:val="001122AC"/>
    <w:rsid w:val="00112448"/>
    <w:rsid w:val="0011247C"/>
    <w:rsid w:val="0011280C"/>
    <w:rsid w:val="00112B38"/>
    <w:rsid w:val="00112CC3"/>
    <w:rsid w:val="00112FF3"/>
    <w:rsid w:val="001133B2"/>
    <w:rsid w:val="001134F8"/>
    <w:rsid w:val="001137D9"/>
    <w:rsid w:val="00114079"/>
    <w:rsid w:val="001142C1"/>
    <w:rsid w:val="001146EC"/>
    <w:rsid w:val="00114989"/>
    <w:rsid w:val="00115295"/>
    <w:rsid w:val="001159C9"/>
    <w:rsid w:val="00115E2A"/>
    <w:rsid w:val="0011635E"/>
    <w:rsid w:val="00116588"/>
    <w:rsid w:val="001166FB"/>
    <w:rsid w:val="00116793"/>
    <w:rsid w:val="00116EDA"/>
    <w:rsid w:val="001170E4"/>
    <w:rsid w:val="00117E0C"/>
    <w:rsid w:val="00117FD0"/>
    <w:rsid w:val="0012042D"/>
    <w:rsid w:val="00120C9D"/>
    <w:rsid w:val="00120E2B"/>
    <w:rsid w:val="00120E79"/>
    <w:rsid w:val="001210BA"/>
    <w:rsid w:val="0012120B"/>
    <w:rsid w:val="0012199E"/>
    <w:rsid w:val="00121BDF"/>
    <w:rsid w:val="0012205E"/>
    <w:rsid w:val="0012278C"/>
    <w:rsid w:val="00122A4E"/>
    <w:rsid w:val="00122CD7"/>
    <w:rsid w:val="001232F5"/>
    <w:rsid w:val="001234A0"/>
    <w:rsid w:val="00123AD4"/>
    <w:rsid w:val="00123C99"/>
    <w:rsid w:val="00123DB6"/>
    <w:rsid w:val="00124237"/>
    <w:rsid w:val="001242E8"/>
    <w:rsid w:val="0012432E"/>
    <w:rsid w:val="00124787"/>
    <w:rsid w:val="00124A50"/>
    <w:rsid w:val="00124BDF"/>
    <w:rsid w:val="00124CCA"/>
    <w:rsid w:val="00125769"/>
    <w:rsid w:val="00126393"/>
    <w:rsid w:val="00126E05"/>
    <w:rsid w:val="00127077"/>
    <w:rsid w:val="001276E8"/>
    <w:rsid w:val="00127803"/>
    <w:rsid w:val="0012792D"/>
    <w:rsid w:val="00130116"/>
    <w:rsid w:val="001307A2"/>
    <w:rsid w:val="00130D17"/>
    <w:rsid w:val="00130D3A"/>
    <w:rsid w:val="00130F61"/>
    <w:rsid w:val="00131E7E"/>
    <w:rsid w:val="00131F3E"/>
    <w:rsid w:val="00132269"/>
    <w:rsid w:val="001323EB"/>
    <w:rsid w:val="001325A3"/>
    <w:rsid w:val="00132AD9"/>
    <w:rsid w:val="00132F27"/>
    <w:rsid w:val="00133037"/>
    <w:rsid w:val="001330C9"/>
    <w:rsid w:val="00133552"/>
    <w:rsid w:val="00133A13"/>
    <w:rsid w:val="00133E33"/>
    <w:rsid w:val="001346A1"/>
    <w:rsid w:val="0013545E"/>
    <w:rsid w:val="001367EE"/>
    <w:rsid w:val="0013683E"/>
    <w:rsid w:val="00136CEA"/>
    <w:rsid w:val="00136E19"/>
    <w:rsid w:val="00136F80"/>
    <w:rsid w:val="00137183"/>
    <w:rsid w:val="00137913"/>
    <w:rsid w:val="00137AB6"/>
    <w:rsid w:val="00137CFA"/>
    <w:rsid w:val="00137EB3"/>
    <w:rsid w:val="00140092"/>
    <w:rsid w:val="001409EB"/>
    <w:rsid w:val="00140BA5"/>
    <w:rsid w:val="001412DA"/>
    <w:rsid w:val="0014170A"/>
    <w:rsid w:val="00141780"/>
    <w:rsid w:val="00141939"/>
    <w:rsid w:val="00141FDF"/>
    <w:rsid w:val="00143557"/>
    <w:rsid w:val="001436A7"/>
    <w:rsid w:val="00143A8F"/>
    <w:rsid w:val="00143C06"/>
    <w:rsid w:val="00143EDE"/>
    <w:rsid w:val="00144581"/>
    <w:rsid w:val="00144C51"/>
    <w:rsid w:val="00144E6B"/>
    <w:rsid w:val="001451E3"/>
    <w:rsid w:val="00145346"/>
    <w:rsid w:val="00146011"/>
    <w:rsid w:val="00146D1E"/>
    <w:rsid w:val="00147046"/>
    <w:rsid w:val="00147607"/>
    <w:rsid w:val="00147A5D"/>
    <w:rsid w:val="00150EE9"/>
    <w:rsid w:val="001511B2"/>
    <w:rsid w:val="001519C4"/>
    <w:rsid w:val="00151D33"/>
    <w:rsid w:val="00151F3B"/>
    <w:rsid w:val="0015253A"/>
    <w:rsid w:val="00153050"/>
    <w:rsid w:val="0015347A"/>
    <w:rsid w:val="001534E8"/>
    <w:rsid w:val="00153C88"/>
    <w:rsid w:val="0015404C"/>
    <w:rsid w:val="00154325"/>
    <w:rsid w:val="00154AB0"/>
    <w:rsid w:val="00154B57"/>
    <w:rsid w:val="00155902"/>
    <w:rsid w:val="00155AD0"/>
    <w:rsid w:val="00155D56"/>
    <w:rsid w:val="00155EC9"/>
    <w:rsid w:val="00156114"/>
    <w:rsid w:val="00156396"/>
    <w:rsid w:val="00156F8D"/>
    <w:rsid w:val="00157CD8"/>
    <w:rsid w:val="00157EE9"/>
    <w:rsid w:val="001603F2"/>
    <w:rsid w:val="00160788"/>
    <w:rsid w:val="001608D9"/>
    <w:rsid w:val="00160AC9"/>
    <w:rsid w:val="00160BF1"/>
    <w:rsid w:val="001611DC"/>
    <w:rsid w:val="001611DD"/>
    <w:rsid w:val="00161815"/>
    <w:rsid w:val="00161BAC"/>
    <w:rsid w:val="0016287A"/>
    <w:rsid w:val="001629C8"/>
    <w:rsid w:val="00162C72"/>
    <w:rsid w:val="0016311A"/>
    <w:rsid w:val="00163C72"/>
    <w:rsid w:val="00163EBE"/>
    <w:rsid w:val="001647CF"/>
    <w:rsid w:val="00164A21"/>
    <w:rsid w:val="0016583D"/>
    <w:rsid w:val="00165877"/>
    <w:rsid w:val="00166313"/>
    <w:rsid w:val="001663E4"/>
    <w:rsid w:val="001664E8"/>
    <w:rsid w:val="00166D1A"/>
    <w:rsid w:val="00170099"/>
    <w:rsid w:val="00171115"/>
    <w:rsid w:val="001711A5"/>
    <w:rsid w:val="001717BD"/>
    <w:rsid w:val="0017224C"/>
    <w:rsid w:val="001729F6"/>
    <w:rsid w:val="0017398F"/>
    <w:rsid w:val="00173AD2"/>
    <w:rsid w:val="00173D4E"/>
    <w:rsid w:val="001740AB"/>
    <w:rsid w:val="001741A1"/>
    <w:rsid w:val="00174363"/>
    <w:rsid w:val="001743B9"/>
    <w:rsid w:val="001747B1"/>
    <w:rsid w:val="00174BA1"/>
    <w:rsid w:val="00174D88"/>
    <w:rsid w:val="00175558"/>
    <w:rsid w:val="00175910"/>
    <w:rsid w:val="00175E77"/>
    <w:rsid w:val="00176429"/>
    <w:rsid w:val="001768CA"/>
    <w:rsid w:val="00176B74"/>
    <w:rsid w:val="0017719D"/>
    <w:rsid w:val="001771DC"/>
    <w:rsid w:val="0017733C"/>
    <w:rsid w:val="001778DA"/>
    <w:rsid w:val="00177B09"/>
    <w:rsid w:val="00177F47"/>
    <w:rsid w:val="001801E0"/>
    <w:rsid w:val="00180757"/>
    <w:rsid w:val="0018099A"/>
    <w:rsid w:val="001817B8"/>
    <w:rsid w:val="00181903"/>
    <w:rsid w:val="00181A1F"/>
    <w:rsid w:val="00181B28"/>
    <w:rsid w:val="00181E18"/>
    <w:rsid w:val="00181F84"/>
    <w:rsid w:val="00182353"/>
    <w:rsid w:val="00182916"/>
    <w:rsid w:val="00182B4D"/>
    <w:rsid w:val="00183361"/>
    <w:rsid w:val="0018369F"/>
    <w:rsid w:val="001837A6"/>
    <w:rsid w:val="001839E9"/>
    <w:rsid w:val="00183E3B"/>
    <w:rsid w:val="00183EB7"/>
    <w:rsid w:val="00184768"/>
    <w:rsid w:val="00184B26"/>
    <w:rsid w:val="00184DDF"/>
    <w:rsid w:val="00185376"/>
    <w:rsid w:val="001854CD"/>
    <w:rsid w:val="00185B9A"/>
    <w:rsid w:val="00186593"/>
    <w:rsid w:val="001869D3"/>
    <w:rsid w:val="00186E95"/>
    <w:rsid w:val="00187084"/>
    <w:rsid w:val="00187662"/>
    <w:rsid w:val="00187A8A"/>
    <w:rsid w:val="00187C4E"/>
    <w:rsid w:val="00187CD8"/>
    <w:rsid w:val="0019042E"/>
    <w:rsid w:val="001905C6"/>
    <w:rsid w:val="0019085F"/>
    <w:rsid w:val="00191381"/>
    <w:rsid w:val="001913BB"/>
    <w:rsid w:val="001913D8"/>
    <w:rsid w:val="0019173D"/>
    <w:rsid w:val="001917E9"/>
    <w:rsid w:val="00191852"/>
    <w:rsid w:val="00191955"/>
    <w:rsid w:val="00191C2A"/>
    <w:rsid w:val="00191CE1"/>
    <w:rsid w:val="00191EFB"/>
    <w:rsid w:val="001920E0"/>
    <w:rsid w:val="001921E4"/>
    <w:rsid w:val="0019221B"/>
    <w:rsid w:val="001929BB"/>
    <w:rsid w:val="00192F64"/>
    <w:rsid w:val="001932BE"/>
    <w:rsid w:val="001934FB"/>
    <w:rsid w:val="00193584"/>
    <w:rsid w:val="00193829"/>
    <w:rsid w:val="0019474E"/>
    <w:rsid w:val="00194B38"/>
    <w:rsid w:val="00194B5D"/>
    <w:rsid w:val="00194C76"/>
    <w:rsid w:val="00194C7F"/>
    <w:rsid w:val="00194EDA"/>
    <w:rsid w:val="00195351"/>
    <w:rsid w:val="001957DF"/>
    <w:rsid w:val="001958F5"/>
    <w:rsid w:val="00195EE1"/>
    <w:rsid w:val="00195F77"/>
    <w:rsid w:val="001963D4"/>
    <w:rsid w:val="00197397"/>
    <w:rsid w:val="00197546"/>
    <w:rsid w:val="00197B3B"/>
    <w:rsid w:val="00197B41"/>
    <w:rsid w:val="001A06B6"/>
    <w:rsid w:val="001A074D"/>
    <w:rsid w:val="001A0989"/>
    <w:rsid w:val="001A13C4"/>
    <w:rsid w:val="001A14C0"/>
    <w:rsid w:val="001A162D"/>
    <w:rsid w:val="001A18D8"/>
    <w:rsid w:val="001A1FEB"/>
    <w:rsid w:val="001A235C"/>
    <w:rsid w:val="001A2590"/>
    <w:rsid w:val="001A2658"/>
    <w:rsid w:val="001A2690"/>
    <w:rsid w:val="001A39CC"/>
    <w:rsid w:val="001A4510"/>
    <w:rsid w:val="001A47E2"/>
    <w:rsid w:val="001A4B3F"/>
    <w:rsid w:val="001A5795"/>
    <w:rsid w:val="001A5F57"/>
    <w:rsid w:val="001A6803"/>
    <w:rsid w:val="001A6A66"/>
    <w:rsid w:val="001A6E68"/>
    <w:rsid w:val="001A6EB6"/>
    <w:rsid w:val="001A7A90"/>
    <w:rsid w:val="001A7C43"/>
    <w:rsid w:val="001B01B1"/>
    <w:rsid w:val="001B0247"/>
    <w:rsid w:val="001B035E"/>
    <w:rsid w:val="001B042F"/>
    <w:rsid w:val="001B0580"/>
    <w:rsid w:val="001B0F6B"/>
    <w:rsid w:val="001B14AC"/>
    <w:rsid w:val="001B1513"/>
    <w:rsid w:val="001B24D9"/>
    <w:rsid w:val="001B2DE2"/>
    <w:rsid w:val="001B3655"/>
    <w:rsid w:val="001B3696"/>
    <w:rsid w:val="001B3C27"/>
    <w:rsid w:val="001B3CD1"/>
    <w:rsid w:val="001B418D"/>
    <w:rsid w:val="001B454B"/>
    <w:rsid w:val="001B4C2D"/>
    <w:rsid w:val="001B5134"/>
    <w:rsid w:val="001B53BC"/>
    <w:rsid w:val="001B585F"/>
    <w:rsid w:val="001B625C"/>
    <w:rsid w:val="001B636C"/>
    <w:rsid w:val="001B745B"/>
    <w:rsid w:val="001B79C2"/>
    <w:rsid w:val="001B7FA7"/>
    <w:rsid w:val="001C0A56"/>
    <w:rsid w:val="001C0FFC"/>
    <w:rsid w:val="001C1419"/>
    <w:rsid w:val="001C1679"/>
    <w:rsid w:val="001C174D"/>
    <w:rsid w:val="001C1B89"/>
    <w:rsid w:val="001C1F10"/>
    <w:rsid w:val="001C23F8"/>
    <w:rsid w:val="001C34B3"/>
    <w:rsid w:val="001C3612"/>
    <w:rsid w:val="001C365E"/>
    <w:rsid w:val="001C3688"/>
    <w:rsid w:val="001C3835"/>
    <w:rsid w:val="001C3BD4"/>
    <w:rsid w:val="001C40A8"/>
    <w:rsid w:val="001C4370"/>
    <w:rsid w:val="001C456A"/>
    <w:rsid w:val="001C531E"/>
    <w:rsid w:val="001C5655"/>
    <w:rsid w:val="001C59BA"/>
    <w:rsid w:val="001C5F56"/>
    <w:rsid w:val="001C601D"/>
    <w:rsid w:val="001C60B9"/>
    <w:rsid w:val="001C60BE"/>
    <w:rsid w:val="001C652F"/>
    <w:rsid w:val="001C657C"/>
    <w:rsid w:val="001C65D7"/>
    <w:rsid w:val="001C6787"/>
    <w:rsid w:val="001C68E7"/>
    <w:rsid w:val="001C6A13"/>
    <w:rsid w:val="001C6A26"/>
    <w:rsid w:val="001C6A42"/>
    <w:rsid w:val="001C6B60"/>
    <w:rsid w:val="001C7101"/>
    <w:rsid w:val="001C737D"/>
    <w:rsid w:val="001C74A5"/>
    <w:rsid w:val="001C7582"/>
    <w:rsid w:val="001C76E7"/>
    <w:rsid w:val="001C7748"/>
    <w:rsid w:val="001C77EF"/>
    <w:rsid w:val="001C7ABF"/>
    <w:rsid w:val="001C7AF0"/>
    <w:rsid w:val="001C7C2E"/>
    <w:rsid w:val="001D00A2"/>
    <w:rsid w:val="001D012D"/>
    <w:rsid w:val="001D02B1"/>
    <w:rsid w:val="001D0410"/>
    <w:rsid w:val="001D0C00"/>
    <w:rsid w:val="001D10B3"/>
    <w:rsid w:val="001D10C0"/>
    <w:rsid w:val="001D1562"/>
    <w:rsid w:val="001D1578"/>
    <w:rsid w:val="001D1946"/>
    <w:rsid w:val="001D3179"/>
    <w:rsid w:val="001D326F"/>
    <w:rsid w:val="001D32AF"/>
    <w:rsid w:val="001D412E"/>
    <w:rsid w:val="001D4778"/>
    <w:rsid w:val="001D4792"/>
    <w:rsid w:val="001D4976"/>
    <w:rsid w:val="001D4B78"/>
    <w:rsid w:val="001D5407"/>
    <w:rsid w:val="001D5693"/>
    <w:rsid w:val="001D56E0"/>
    <w:rsid w:val="001D5BF6"/>
    <w:rsid w:val="001D5C95"/>
    <w:rsid w:val="001D5FE5"/>
    <w:rsid w:val="001D65F7"/>
    <w:rsid w:val="001D682B"/>
    <w:rsid w:val="001D6A98"/>
    <w:rsid w:val="001D6AE1"/>
    <w:rsid w:val="001D6B7B"/>
    <w:rsid w:val="001D73AD"/>
    <w:rsid w:val="001D73CC"/>
    <w:rsid w:val="001D7735"/>
    <w:rsid w:val="001D783D"/>
    <w:rsid w:val="001D78DD"/>
    <w:rsid w:val="001D7C84"/>
    <w:rsid w:val="001D7D85"/>
    <w:rsid w:val="001E0094"/>
    <w:rsid w:val="001E08BC"/>
    <w:rsid w:val="001E0F60"/>
    <w:rsid w:val="001E1748"/>
    <w:rsid w:val="001E1CEC"/>
    <w:rsid w:val="001E24D6"/>
    <w:rsid w:val="001E2538"/>
    <w:rsid w:val="001E2580"/>
    <w:rsid w:val="001E2629"/>
    <w:rsid w:val="001E2718"/>
    <w:rsid w:val="001E2762"/>
    <w:rsid w:val="001E29D1"/>
    <w:rsid w:val="001E3480"/>
    <w:rsid w:val="001E399C"/>
    <w:rsid w:val="001E3B7F"/>
    <w:rsid w:val="001E3DDE"/>
    <w:rsid w:val="001E41E5"/>
    <w:rsid w:val="001E4295"/>
    <w:rsid w:val="001E4C16"/>
    <w:rsid w:val="001E4D63"/>
    <w:rsid w:val="001E54C6"/>
    <w:rsid w:val="001E62D1"/>
    <w:rsid w:val="001E62EE"/>
    <w:rsid w:val="001E6670"/>
    <w:rsid w:val="001E6686"/>
    <w:rsid w:val="001E6A03"/>
    <w:rsid w:val="001E6C2B"/>
    <w:rsid w:val="001E6F57"/>
    <w:rsid w:val="001E727F"/>
    <w:rsid w:val="001E7440"/>
    <w:rsid w:val="001E7593"/>
    <w:rsid w:val="001E76AA"/>
    <w:rsid w:val="001E7E0C"/>
    <w:rsid w:val="001E7F47"/>
    <w:rsid w:val="001F0208"/>
    <w:rsid w:val="001F09F2"/>
    <w:rsid w:val="001F0AD4"/>
    <w:rsid w:val="001F0D45"/>
    <w:rsid w:val="001F185F"/>
    <w:rsid w:val="001F1F85"/>
    <w:rsid w:val="001F28BB"/>
    <w:rsid w:val="001F29BD"/>
    <w:rsid w:val="001F3D99"/>
    <w:rsid w:val="001F431B"/>
    <w:rsid w:val="001F4986"/>
    <w:rsid w:val="001F4A0C"/>
    <w:rsid w:val="001F4AC1"/>
    <w:rsid w:val="001F4B58"/>
    <w:rsid w:val="001F4CC7"/>
    <w:rsid w:val="001F4F28"/>
    <w:rsid w:val="001F511C"/>
    <w:rsid w:val="001F5331"/>
    <w:rsid w:val="001F5A0D"/>
    <w:rsid w:val="001F664F"/>
    <w:rsid w:val="001F6D56"/>
    <w:rsid w:val="001F72A9"/>
    <w:rsid w:val="001F72CD"/>
    <w:rsid w:val="001F7A9A"/>
    <w:rsid w:val="001F7C77"/>
    <w:rsid w:val="001F7DA5"/>
    <w:rsid w:val="002001F1"/>
    <w:rsid w:val="00200419"/>
    <w:rsid w:val="00200711"/>
    <w:rsid w:val="00200742"/>
    <w:rsid w:val="00200A42"/>
    <w:rsid w:val="00200BB3"/>
    <w:rsid w:val="0020173D"/>
    <w:rsid w:val="00201808"/>
    <w:rsid w:val="00201A76"/>
    <w:rsid w:val="00201DFA"/>
    <w:rsid w:val="0020208C"/>
    <w:rsid w:val="00202387"/>
    <w:rsid w:val="00202714"/>
    <w:rsid w:val="00202D26"/>
    <w:rsid w:val="00203394"/>
    <w:rsid w:val="0020460C"/>
    <w:rsid w:val="00204A07"/>
    <w:rsid w:val="00204D6B"/>
    <w:rsid w:val="00204DA0"/>
    <w:rsid w:val="00204FC0"/>
    <w:rsid w:val="002057B3"/>
    <w:rsid w:val="00205DA7"/>
    <w:rsid w:val="002064D9"/>
    <w:rsid w:val="00206686"/>
    <w:rsid w:val="00206D8E"/>
    <w:rsid w:val="00206E78"/>
    <w:rsid w:val="00210576"/>
    <w:rsid w:val="002106A0"/>
    <w:rsid w:val="00210731"/>
    <w:rsid w:val="00210809"/>
    <w:rsid w:val="0021089C"/>
    <w:rsid w:val="00210C4E"/>
    <w:rsid w:val="00210DB1"/>
    <w:rsid w:val="0021147C"/>
    <w:rsid w:val="002118F8"/>
    <w:rsid w:val="002119D0"/>
    <w:rsid w:val="00212236"/>
    <w:rsid w:val="00213150"/>
    <w:rsid w:val="00213389"/>
    <w:rsid w:val="0021353E"/>
    <w:rsid w:val="002137A1"/>
    <w:rsid w:val="002139A4"/>
    <w:rsid w:val="00213BFD"/>
    <w:rsid w:val="00213D65"/>
    <w:rsid w:val="00213E08"/>
    <w:rsid w:val="00213EE9"/>
    <w:rsid w:val="0021421C"/>
    <w:rsid w:val="002145A9"/>
    <w:rsid w:val="002145BB"/>
    <w:rsid w:val="00214A6B"/>
    <w:rsid w:val="00214B18"/>
    <w:rsid w:val="0021561E"/>
    <w:rsid w:val="00215BD9"/>
    <w:rsid w:val="00216180"/>
    <w:rsid w:val="0021624D"/>
    <w:rsid w:val="00216819"/>
    <w:rsid w:val="00216E17"/>
    <w:rsid w:val="0021738B"/>
    <w:rsid w:val="002174A0"/>
    <w:rsid w:val="00217B19"/>
    <w:rsid w:val="002202BF"/>
    <w:rsid w:val="0022051D"/>
    <w:rsid w:val="00220D2E"/>
    <w:rsid w:val="00220E1A"/>
    <w:rsid w:val="002210B1"/>
    <w:rsid w:val="002221BA"/>
    <w:rsid w:val="002222CC"/>
    <w:rsid w:val="00222A20"/>
    <w:rsid w:val="002233EA"/>
    <w:rsid w:val="002234A6"/>
    <w:rsid w:val="00223CF3"/>
    <w:rsid w:val="00223D6E"/>
    <w:rsid w:val="00223FD1"/>
    <w:rsid w:val="002245C1"/>
    <w:rsid w:val="00224758"/>
    <w:rsid w:val="00224BAC"/>
    <w:rsid w:val="0022530F"/>
    <w:rsid w:val="00225683"/>
    <w:rsid w:val="00225C13"/>
    <w:rsid w:val="0022607D"/>
    <w:rsid w:val="0022613B"/>
    <w:rsid w:val="00226915"/>
    <w:rsid w:val="00226998"/>
    <w:rsid w:val="00226A5B"/>
    <w:rsid w:val="00227278"/>
    <w:rsid w:val="00227693"/>
    <w:rsid w:val="0022792E"/>
    <w:rsid w:val="00227B2F"/>
    <w:rsid w:val="00227B83"/>
    <w:rsid w:val="00227DED"/>
    <w:rsid w:val="00227EEA"/>
    <w:rsid w:val="00230059"/>
    <w:rsid w:val="002305FC"/>
    <w:rsid w:val="002309E2"/>
    <w:rsid w:val="0023101B"/>
    <w:rsid w:val="002313ED"/>
    <w:rsid w:val="00231589"/>
    <w:rsid w:val="0023199E"/>
    <w:rsid w:val="00232126"/>
    <w:rsid w:val="00232A65"/>
    <w:rsid w:val="00232B4E"/>
    <w:rsid w:val="00232D10"/>
    <w:rsid w:val="00233025"/>
    <w:rsid w:val="00233047"/>
    <w:rsid w:val="0023371A"/>
    <w:rsid w:val="00233821"/>
    <w:rsid w:val="002351C0"/>
    <w:rsid w:val="00235367"/>
    <w:rsid w:val="002355F0"/>
    <w:rsid w:val="00235B17"/>
    <w:rsid w:val="00235C8D"/>
    <w:rsid w:val="00235CDB"/>
    <w:rsid w:val="00235F5E"/>
    <w:rsid w:val="00236090"/>
    <w:rsid w:val="0023644A"/>
    <w:rsid w:val="002364D6"/>
    <w:rsid w:val="00236FFA"/>
    <w:rsid w:val="00237643"/>
    <w:rsid w:val="0024019F"/>
    <w:rsid w:val="00240217"/>
    <w:rsid w:val="00240499"/>
    <w:rsid w:val="00240BBB"/>
    <w:rsid w:val="00240F74"/>
    <w:rsid w:val="002411CB"/>
    <w:rsid w:val="002415A3"/>
    <w:rsid w:val="0024173B"/>
    <w:rsid w:val="00241906"/>
    <w:rsid w:val="00242239"/>
    <w:rsid w:val="002422B8"/>
    <w:rsid w:val="002424F1"/>
    <w:rsid w:val="002428C9"/>
    <w:rsid w:val="002428E2"/>
    <w:rsid w:val="0024304C"/>
    <w:rsid w:val="00243081"/>
    <w:rsid w:val="0024316C"/>
    <w:rsid w:val="00243F38"/>
    <w:rsid w:val="0024446E"/>
    <w:rsid w:val="00244BD3"/>
    <w:rsid w:val="00244F6B"/>
    <w:rsid w:val="0024531B"/>
    <w:rsid w:val="00245B10"/>
    <w:rsid w:val="00245D7B"/>
    <w:rsid w:val="00246418"/>
    <w:rsid w:val="0024644E"/>
    <w:rsid w:val="0024661D"/>
    <w:rsid w:val="00246AA4"/>
    <w:rsid w:val="00246AAC"/>
    <w:rsid w:val="00246C6B"/>
    <w:rsid w:val="00246F1D"/>
    <w:rsid w:val="002471C0"/>
    <w:rsid w:val="00247278"/>
    <w:rsid w:val="00247573"/>
    <w:rsid w:val="0024783F"/>
    <w:rsid w:val="00247EDB"/>
    <w:rsid w:val="00250511"/>
    <w:rsid w:val="00250A33"/>
    <w:rsid w:val="00250B35"/>
    <w:rsid w:val="00251309"/>
    <w:rsid w:val="00251663"/>
    <w:rsid w:val="002517F9"/>
    <w:rsid w:val="00253590"/>
    <w:rsid w:val="0025368D"/>
    <w:rsid w:val="002539C6"/>
    <w:rsid w:val="00253CA9"/>
    <w:rsid w:val="0025451A"/>
    <w:rsid w:val="00254706"/>
    <w:rsid w:val="002549D8"/>
    <w:rsid w:val="00254BC6"/>
    <w:rsid w:val="00254D6B"/>
    <w:rsid w:val="00254FC1"/>
    <w:rsid w:val="002555A2"/>
    <w:rsid w:val="00255733"/>
    <w:rsid w:val="0025573B"/>
    <w:rsid w:val="0025582D"/>
    <w:rsid w:val="002559F0"/>
    <w:rsid w:val="002563E7"/>
    <w:rsid w:val="0025703A"/>
    <w:rsid w:val="00257284"/>
    <w:rsid w:val="00257642"/>
    <w:rsid w:val="002576EB"/>
    <w:rsid w:val="002578E0"/>
    <w:rsid w:val="00257A8C"/>
    <w:rsid w:val="00257C96"/>
    <w:rsid w:val="00257E91"/>
    <w:rsid w:val="00257FF0"/>
    <w:rsid w:val="00260476"/>
    <w:rsid w:val="002609B5"/>
    <w:rsid w:val="002611D2"/>
    <w:rsid w:val="002613B1"/>
    <w:rsid w:val="0026161B"/>
    <w:rsid w:val="00261C5D"/>
    <w:rsid w:val="00261E28"/>
    <w:rsid w:val="002621D3"/>
    <w:rsid w:val="0026237C"/>
    <w:rsid w:val="002623FA"/>
    <w:rsid w:val="0026315C"/>
    <w:rsid w:val="002634A3"/>
    <w:rsid w:val="0026364B"/>
    <w:rsid w:val="00263683"/>
    <w:rsid w:val="00263AA7"/>
    <w:rsid w:val="00263B41"/>
    <w:rsid w:val="00263CC0"/>
    <w:rsid w:val="00263D31"/>
    <w:rsid w:val="0026418C"/>
    <w:rsid w:val="00264190"/>
    <w:rsid w:val="00264575"/>
    <w:rsid w:val="00264A6A"/>
    <w:rsid w:val="002661B2"/>
    <w:rsid w:val="002666D4"/>
    <w:rsid w:val="0026681C"/>
    <w:rsid w:val="00266A63"/>
    <w:rsid w:val="00266D29"/>
    <w:rsid w:val="00266E71"/>
    <w:rsid w:val="002674D3"/>
    <w:rsid w:val="0027051B"/>
    <w:rsid w:val="00270787"/>
    <w:rsid w:val="0027079D"/>
    <w:rsid w:val="002709B2"/>
    <w:rsid w:val="00270B07"/>
    <w:rsid w:val="00270B47"/>
    <w:rsid w:val="00270BDE"/>
    <w:rsid w:val="002713BB"/>
    <w:rsid w:val="00271DDC"/>
    <w:rsid w:val="0027279A"/>
    <w:rsid w:val="00272A78"/>
    <w:rsid w:val="00272D55"/>
    <w:rsid w:val="0027317B"/>
    <w:rsid w:val="00273311"/>
    <w:rsid w:val="002736E8"/>
    <w:rsid w:val="00273B5F"/>
    <w:rsid w:val="00273B80"/>
    <w:rsid w:val="00273C10"/>
    <w:rsid w:val="00273DCF"/>
    <w:rsid w:val="002740E5"/>
    <w:rsid w:val="00274B6E"/>
    <w:rsid w:val="002750A1"/>
    <w:rsid w:val="0027517D"/>
    <w:rsid w:val="00275365"/>
    <w:rsid w:val="00275758"/>
    <w:rsid w:val="00275911"/>
    <w:rsid w:val="002759DE"/>
    <w:rsid w:val="00275C54"/>
    <w:rsid w:val="002762A9"/>
    <w:rsid w:val="002765E9"/>
    <w:rsid w:val="0027677B"/>
    <w:rsid w:val="00276CAE"/>
    <w:rsid w:val="00276E72"/>
    <w:rsid w:val="00276FAE"/>
    <w:rsid w:val="00277252"/>
    <w:rsid w:val="00277669"/>
    <w:rsid w:val="00277C46"/>
    <w:rsid w:val="00277F05"/>
    <w:rsid w:val="00277F2B"/>
    <w:rsid w:val="00280013"/>
    <w:rsid w:val="0028018D"/>
    <w:rsid w:val="002803BA"/>
    <w:rsid w:val="002804E8"/>
    <w:rsid w:val="002804E9"/>
    <w:rsid w:val="00280628"/>
    <w:rsid w:val="00280673"/>
    <w:rsid w:val="00280774"/>
    <w:rsid w:val="0028085E"/>
    <w:rsid w:val="00280B77"/>
    <w:rsid w:val="00280F2B"/>
    <w:rsid w:val="00281102"/>
    <w:rsid w:val="00281729"/>
    <w:rsid w:val="0028196A"/>
    <w:rsid w:val="00281C83"/>
    <w:rsid w:val="00281D3A"/>
    <w:rsid w:val="00281DC1"/>
    <w:rsid w:val="00281F79"/>
    <w:rsid w:val="00282146"/>
    <w:rsid w:val="00282772"/>
    <w:rsid w:val="002836DB"/>
    <w:rsid w:val="00283B91"/>
    <w:rsid w:val="00284677"/>
    <w:rsid w:val="002849E6"/>
    <w:rsid w:val="00284C98"/>
    <w:rsid w:val="0028502D"/>
    <w:rsid w:val="00285694"/>
    <w:rsid w:val="00286117"/>
    <w:rsid w:val="002865D6"/>
    <w:rsid w:val="002867E5"/>
    <w:rsid w:val="00286AA2"/>
    <w:rsid w:val="00286C3D"/>
    <w:rsid w:val="00286E8D"/>
    <w:rsid w:val="002870CB"/>
    <w:rsid w:val="002872B0"/>
    <w:rsid w:val="00287303"/>
    <w:rsid w:val="00287603"/>
    <w:rsid w:val="00287752"/>
    <w:rsid w:val="00287AD2"/>
    <w:rsid w:val="00287C39"/>
    <w:rsid w:val="00287DF0"/>
    <w:rsid w:val="002903A7"/>
    <w:rsid w:val="00290741"/>
    <w:rsid w:val="00290D37"/>
    <w:rsid w:val="00291A80"/>
    <w:rsid w:val="00291EB6"/>
    <w:rsid w:val="00292146"/>
    <w:rsid w:val="002925BA"/>
    <w:rsid w:val="00292874"/>
    <w:rsid w:val="0029446D"/>
    <w:rsid w:val="00294EAD"/>
    <w:rsid w:val="002950F5"/>
    <w:rsid w:val="00295346"/>
    <w:rsid w:val="0029595C"/>
    <w:rsid w:val="002959B6"/>
    <w:rsid w:val="00296034"/>
    <w:rsid w:val="00296A51"/>
    <w:rsid w:val="00296F90"/>
    <w:rsid w:val="002975FB"/>
    <w:rsid w:val="002976C5"/>
    <w:rsid w:val="00297BAE"/>
    <w:rsid w:val="00297BFA"/>
    <w:rsid w:val="00297D04"/>
    <w:rsid w:val="00297E90"/>
    <w:rsid w:val="002A006F"/>
    <w:rsid w:val="002A00B5"/>
    <w:rsid w:val="002A0360"/>
    <w:rsid w:val="002A0534"/>
    <w:rsid w:val="002A05B0"/>
    <w:rsid w:val="002A0BFC"/>
    <w:rsid w:val="002A0C7E"/>
    <w:rsid w:val="002A12BF"/>
    <w:rsid w:val="002A1471"/>
    <w:rsid w:val="002A228F"/>
    <w:rsid w:val="002A2314"/>
    <w:rsid w:val="002A25C7"/>
    <w:rsid w:val="002A2638"/>
    <w:rsid w:val="002A2E43"/>
    <w:rsid w:val="002A326A"/>
    <w:rsid w:val="002A341E"/>
    <w:rsid w:val="002A3643"/>
    <w:rsid w:val="002A3681"/>
    <w:rsid w:val="002A3B07"/>
    <w:rsid w:val="002A3C2B"/>
    <w:rsid w:val="002A3FE8"/>
    <w:rsid w:val="002A4744"/>
    <w:rsid w:val="002A4A8D"/>
    <w:rsid w:val="002A528B"/>
    <w:rsid w:val="002A5AC9"/>
    <w:rsid w:val="002A6078"/>
    <w:rsid w:val="002A62F5"/>
    <w:rsid w:val="002A6C06"/>
    <w:rsid w:val="002A77BB"/>
    <w:rsid w:val="002A7AE7"/>
    <w:rsid w:val="002B047C"/>
    <w:rsid w:val="002B0858"/>
    <w:rsid w:val="002B0CF1"/>
    <w:rsid w:val="002B0E45"/>
    <w:rsid w:val="002B10A5"/>
    <w:rsid w:val="002B2416"/>
    <w:rsid w:val="002B262D"/>
    <w:rsid w:val="002B27E0"/>
    <w:rsid w:val="002B2D99"/>
    <w:rsid w:val="002B2DD3"/>
    <w:rsid w:val="002B3A07"/>
    <w:rsid w:val="002B4774"/>
    <w:rsid w:val="002B514C"/>
    <w:rsid w:val="002B54C6"/>
    <w:rsid w:val="002B5755"/>
    <w:rsid w:val="002B5860"/>
    <w:rsid w:val="002B5962"/>
    <w:rsid w:val="002B5BF6"/>
    <w:rsid w:val="002B5C8B"/>
    <w:rsid w:val="002B6BCC"/>
    <w:rsid w:val="002B78B7"/>
    <w:rsid w:val="002B7DA9"/>
    <w:rsid w:val="002B7F60"/>
    <w:rsid w:val="002C00DE"/>
    <w:rsid w:val="002C04DE"/>
    <w:rsid w:val="002C04E9"/>
    <w:rsid w:val="002C0ACF"/>
    <w:rsid w:val="002C10C3"/>
    <w:rsid w:val="002C12FB"/>
    <w:rsid w:val="002C1C46"/>
    <w:rsid w:val="002C20B7"/>
    <w:rsid w:val="002C2200"/>
    <w:rsid w:val="002C27E8"/>
    <w:rsid w:val="002C29C0"/>
    <w:rsid w:val="002C2A7F"/>
    <w:rsid w:val="002C2BBD"/>
    <w:rsid w:val="002C2C63"/>
    <w:rsid w:val="002C2F51"/>
    <w:rsid w:val="002C308B"/>
    <w:rsid w:val="002C344D"/>
    <w:rsid w:val="002C396F"/>
    <w:rsid w:val="002C3B15"/>
    <w:rsid w:val="002C3B1D"/>
    <w:rsid w:val="002C3BBD"/>
    <w:rsid w:val="002C3F94"/>
    <w:rsid w:val="002C4284"/>
    <w:rsid w:val="002C496C"/>
    <w:rsid w:val="002C4C8C"/>
    <w:rsid w:val="002C4DF2"/>
    <w:rsid w:val="002C4F8F"/>
    <w:rsid w:val="002C52C0"/>
    <w:rsid w:val="002C5BCC"/>
    <w:rsid w:val="002C5DBD"/>
    <w:rsid w:val="002C612F"/>
    <w:rsid w:val="002C66A4"/>
    <w:rsid w:val="002C670B"/>
    <w:rsid w:val="002C6D91"/>
    <w:rsid w:val="002C70B0"/>
    <w:rsid w:val="002C7A4B"/>
    <w:rsid w:val="002C7CA5"/>
    <w:rsid w:val="002D00EF"/>
    <w:rsid w:val="002D054B"/>
    <w:rsid w:val="002D0640"/>
    <w:rsid w:val="002D087E"/>
    <w:rsid w:val="002D0899"/>
    <w:rsid w:val="002D0A4D"/>
    <w:rsid w:val="002D0A79"/>
    <w:rsid w:val="002D1478"/>
    <w:rsid w:val="002D17D0"/>
    <w:rsid w:val="002D1AC8"/>
    <w:rsid w:val="002D24DC"/>
    <w:rsid w:val="002D2C04"/>
    <w:rsid w:val="002D39AA"/>
    <w:rsid w:val="002D3CA7"/>
    <w:rsid w:val="002D3F91"/>
    <w:rsid w:val="002D4649"/>
    <w:rsid w:val="002D4707"/>
    <w:rsid w:val="002D509A"/>
    <w:rsid w:val="002D5227"/>
    <w:rsid w:val="002D523B"/>
    <w:rsid w:val="002D56EC"/>
    <w:rsid w:val="002D5E26"/>
    <w:rsid w:val="002D62BD"/>
    <w:rsid w:val="002D64DD"/>
    <w:rsid w:val="002D6DF3"/>
    <w:rsid w:val="002D750A"/>
    <w:rsid w:val="002D75F2"/>
    <w:rsid w:val="002D7885"/>
    <w:rsid w:val="002E01C0"/>
    <w:rsid w:val="002E01EB"/>
    <w:rsid w:val="002E046C"/>
    <w:rsid w:val="002E0B99"/>
    <w:rsid w:val="002E0B9D"/>
    <w:rsid w:val="002E0E35"/>
    <w:rsid w:val="002E0FB0"/>
    <w:rsid w:val="002E10C6"/>
    <w:rsid w:val="002E1667"/>
    <w:rsid w:val="002E1824"/>
    <w:rsid w:val="002E19A9"/>
    <w:rsid w:val="002E1C98"/>
    <w:rsid w:val="002E2198"/>
    <w:rsid w:val="002E242F"/>
    <w:rsid w:val="002E26CA"/>
    <w:rsid w:val="002E2A4D"/>
    <w:rsid w:val="002E2C04"/>
    <w:rsid w:val="002E3163"/>
    <w:rsid w:val="002E35D5"/>
    <w:rsid w:val="002E397E"/>
    <w:rsid w:val="002E4030"/>
    <w:rsid w:val="002E48E5"/>
    <w:rsid w:val="002E52A4"/>
    <w:rsid w:val="002E5672"/>
    <w:rsid w:val="002E5822"/>
    <w:rsid w:val="002E58F5"/>
    <w:rsid w:val="002E6284"/>
    <w:rsid w:val="002E6315"/>
    <w:rsid w:val="002E64D9"/>
    <w:rsid w:val="002E7173"/>
    <w:rsid w:val="002E71FA"/>
    <w:rsid w:val="002E7458"/>
    <w:rsid w:val="002E74D5"/>
    <w:rsid w:val="002E77AC"/>
    <w:rsid w:val="002E7B03"/>
    <w:rsid w:val="002F02CB"/>
    <w:rsid w:val="002F05BA"/>
    <w:rsid w:val="002F070F"/>
    <w:rsid w:val="002F075C"/>
    <w:rsid w:val="002F0AFE"/>
    <w:rsid w:val="002F1075"/>
    <w:rsid w:val="002F163D"/>
    <w:rsid w:val="002F1DED"/>
    <w:rsid w:val="002F1F23"/>
    <w:rsid w:val="002F23AA"/>
    <w:rsid w:val="002F295F"/>
    <w:rsid w:val="002F2C5C"/>
    <w:rsid w:val="002F3477"/>
    <w:rsid w:val="002F3BFD"/>
    <w:rsid w:val="002F3D15"/>
    <w:rsid w:val="002F4230"/>
    <w:rsid w:val="002F435B"/>
    <w:rsid w:val="002F48E7"/>
    <w:rsid w:val="002F4AE1"/>
    <w:rsid w:val="002F4BAF"/>
    <w:rsid w:val="002F5976"/>
    <w:rsid w:val="002F5EB3"/>
    <w:rsid w:val="002F604D"/>
    <w:rsid w:val="002F6537"/>
    <w:rsid w:val="002F667B"/>
    <w:rsid w:val="002F675A"/>
    <w:rsid w:val="002F68E1"/>
    <w:rsid w:val="002F6A61"/>
    <w:rsid w:val="002F7418"/>
    <w:rsid w:val="002F7556"/>
    <w:rsid w:val="00300053"/>
    <w:rsid w:val="00300624"/>
    <w:rsid w:val="00300736"/>
    <w:rsid w:val="00300F01"/>
    <w:rsid w:val="00300FCB"/>
    <w:rsid w:val="0030102E"/>
    <w:rsid w:val="00301122"/>
    <w:rsid w:val="0030121C"/>
    <w:rsid w:val="00301442"/>
    <w:rsid w:val="003016CC"/>
    <w:rsid w:val="0030181D"/>
    <w:rsid w:val="00302018"/>
    <w:rsid w:val="003021BC"/>
    <w:rsid w:val="00302920"/>
    <w:rsid w:val="00302B5E"/>
    <w:rsid w:val="00302BA4"/>
    <w:rsid w:val="00302F8D"/>
    <w:rsid w:val="003030CE"/>
    <w:rsid w:val="00303202"/>
    <w:rsid w:val="003032D3"/>
    <w:rsid w:val="0030399E"/>
    <w:rsid w:val="00303BFE"/>
    <w:rsid w:val="00303DED"/>
    <w:rsid w:val="00303F2B"/>
    <w:rsid w:val="00304109"/>
    <w:rsid w:val="00304B99"/>
    <w:rsid w:val="00304CFC"/>
    <w:rsid w:val="00304E4B"/>
    <w:rsid w:val="00304ECF"/>
    <w:rsid w:val="003050C0"/>
    <w:rsid w:val="00306279"/>
    <w:rsid w:val="003062B3"/>
    <w:rsid w:val="0030652A"/>
    <w:rsid w:val="00306627"/>
    <w:rsid w:val="00306C79"/>
    <w:rsid w:val="00306F71"/>
    <w:rsid w:val="003070E1"/>
    <w:rsid w:val="00307AC1"/>
    <w:rsid w:val="00307ED2"/>
    <w:rsid w:val="00310109"/>
    <w:rsid w:val="00310278"/>
    <w:rsid w:val="00310469"/>
    <w:rsid w:val="003104A2"/>
    <w:rsid w:val="00310C8C"/>
    <w:rsid w:val="003114A2"/>
    <w:rsid w:val="00311AA7"/>
    <w:rsid w:val="0031267C"/>
    <w:rsid w:val="00312A28"/>
    <w:rsid w:val="00312A80"/>
    <w:rsid w:val="0031368A"/>
    <w:rsid w:val="00314250"/>
    <w:rsid w:val="00314C53"/>
    <w:rsid w:val="00315203"/>
    <w:rsid w:val="00315877"/>
    <w:rsid w:val="003158B2"/>
    <w:rsid w:val="00315C67"/>
    <w:rsid w:val="00315C9C"/>
    <w:rsid w:val="00315D57"/>
    <w:rsid w:val="00315EAB"/>
    <w:rsid w:val="003161AD"/>
    <w:rsid w:val="00316F9D"/>
    <w:rsid w:val="00317DF1"/>
    <w:rsid w:val="00317E9D"/>
    <w:rsid w:val="003200BB"/>
    <w:rsid w:val="0032084E"/>
    <w:rsid w:val="00320A81"/>
    <w:rsid w:val="00320BF4"/>
    <w:rsid w:val="00320E1F"/>
    <w:rsid w:val="00321075"/>
    <w:rsid w:val="0032175F"/>
    <w:rsid w:val="00321D0C"/>
    <w:rsid w:val="00322112"/>
    <w:rsid w:val="00322254"/>
    <w:rsid w:val="0032249D"/>
    <w:rsid w:val="003227F6"/>
    <w:rsid w:val="003231AB"/>
    <w:rsid w:val="003231BB"/>
    <w:rsid w:val="0032325E"/>
    <w:rsid w:val="00323273"/>
    <w:rsid w:val="0032358A"/>
    <w:rsid w:val="003238FB"/>
    <w:rsid w:val="003240F4"/>
    <w:rsid w:val="0032420C"/>
    <w:rsid w:val="00324838"/>
    <w:rsid w:val="003252EE"/>
    <w:rsid w:val="003258B0"/>
    <w:rsid w:val="00325AA6"/>
    <w:rsid w:val="00325AF6"/>
    <w:rsid w:val="00325D77"/>
    <w:rsid w:val="003266F2"/>
    <w:rsid w:val="00326773"/>
    <w:rsid w:val="00327118"/>
    <w:rsid w:val="0032734A"/>
    <w:rsid w:val="0032768D"/>
    <w:rsid w:val="0032788A"/>
    <w:rsid w:val="00327B96"/>
    <w:rsid w:val="00327CCB"/>
    <w:rsid w:val="0033043F"/>
    <w:rsid w:val="00330668"/>
    <w:rsid w:val="00330B0B"/>
    <w:rsid w:val="00330B67"/>
    <w:rsid w:val="003319FF"/>
    <w:rsid w:val="00331B93"/>
    <w:rsid w:val="00331DD5"/>
    <w:rsid w:val="0033234E"/>
    <w:rsid w:val="003324FA"/>
    <w:rsid w:val="00332F72"/>
    <w:rsid w:val="00333077"/>
    <w:rsid w:val="003332A5"/>
    <w:rsid w:val="0033338E"/>
    <w:rsid w:val="00333472"/>
    <w:rsid w:val="003335EA"/>
    <w:rsid w:val="00333644"/>
    <w:rsid w:val="003339A0"/>
    <w:rsid w:val="00333C1C"/>
    <w:rsid w:val="00334B8A"/>
    <w:rsid w:val="00334E87"/>
    <w:rsid w:val="003351E6"/>
    <w:rsid w:val="00335B83"/>
    <w:rsid w:val="003361FE"/>
    <w:rsid w:val="003362B6"/>
    <w:rsid w:val="00336AC6"/>
    <w:rsid w:val="00336EB9"/>
    <w:rsid w:val="00337002"/>
    <w:rsid w:val="00337121"/>
    <w:rsid w:val="003372E2"/>
    <w:rsid w:val="0033746E"/>
    <w:rsid w:val="0033770F"/>
    <w:rsid w:val="00337C9F"/>
    <w:rsid w:val="003401F6"/>
    <w:rsid w:val="0034080C"/>
    <w:rsid w:val="00340C14"/>
    <w:rsid w:val="00340CBD"/>
    <w:rsid w:val="00340CC5"/>
    <w:rsid w:val="00340E1D"/>
    <w:rsid w:val="0034119B"/>
    <w:rsid w:val="00341983"/>
    <w:rsid w:val="00341ABA"/>
    <w:rsid w:val="00342868"/>
    <w:rsid w:val="00342B34"/>
    <w:rsid w:val="00343314"/>
    <w:rsid w:val="00344566"/>
    <w:rsid w:val="0034505F"/>
    <w:rsid w:val="00345E8A"/>
    <w:rsid w:val="00345FAD"/>
    <w:rsid w:val="003462E1"/>
    <w:rsid w:val="0034642B"/>
    <w:rsid w:val="00347111"/>
    <w:rsid w:val="00347239"/>
    <w:rsid w:val="0034775F"/>
    <w:rsid w:val="00350B1F"/>
    <w:rsid w:val="00350BCF"/>
    <w:rsid w:val="00351790"/>
    <w:rsid w:val="003518E6"/>
    <w:rsid w:val="0035199E"/>
    <w:rsid w:val="00351A32"/>
    <w:rsid w:val="00351F99"/>
    <w:rsid w:val="00351FBD"/>
    <w:rsid w:val="00352445"/>
    <w:rsid w:val="00353AEF"/>
    <w:rsid w:val="00354483"/>
    <w:rsid w:val="0035448E"/>
    <w:rsid w:val="00354D8A"/>
    <w:rsid w:val="0035501C"/>
    <w:rsid w:val="00355105"/>
    <w:rsid w:val="003555B5"/>
    <w:rsid w:val="0035560E"/>
    <w:rsid w:val="00355ED8"/>
    <w:rsid w:val="00356341"/>
    <w:rsid w:val="00356893"/>
    <w:rsid w:val="00356D64"/>
    <w:rsid w:val="00357735"/>
    <w:rsid w:val="00357A4D"/>
    <w:rsid w:val="00357C91"/>
    <w:rsid w:val="00357D1B"/>
    <w:rsid w:val="00357D58"/>
    <w:rsid w:val="003603FD"/>
    <w:rsid w:val="0036076F"/>
    <w:rsid w:val="003608B8"/>
    <w:rsid w:val="003613D3"/>
    <w:rsid w:val="00361701"/>
    <w:rsid w:val="00361C46"/>
    <w:rsid w:val="003623BA"/>
    <w:rsid w:val="00362866"/>
    <w:rsid w:val="0036289B"/>
    <w:rsid w:val="00362E18"/>
    <w:rsid w:val="00363229"/>
    <w:rsid w:val="0036371E"/>
    <w:rsid w:val="0036382F"/>
    <w:rsid w:val="003638E9"/>
    <w:rsid w:val="0036525F"/>
    <w:rsid w:val="00365374"/>
    <w:rsid w:val="00365715"/>
    <w:rsid w:val="00365D84"/>
    <w:rsid w:val="00365EED"/>
    <w:rsid w:val="0036629B"/>
    <w:rsid w:val="003665E2"/>
    <w:rsid w:val="00366D0E"/>
    <w:rsid w:val="00366D51"/>
    <w:rsid w:val="00366DB8"/>
    <w:rsid w:val="003670A0"/>
    <w:rsid w:val="00367D1D"/>
    <w:rsid w:val="003704D2"/>
    <w:rsid w:val="0037056B"/>
    <w:rsid w:val="003707C3"/>
    <w:rsid w:val="00371050"/>
    <w:rsid w:val="003714CE"/>
    <w:rsid w:val="003718FA"/>
    <w:rsid w:val="00371A79"/>
    <w:rsid w:val="0037215F"/>
    <w:rsid w:val="00372170"/>
    <w:rsid w:val="00372862"/>
    <w:rsid w:val="0037295B"/>
    <w:rsid w:val="0037304B"/>
    <w:rsid w:val="00373399"/>
    <w:rsid w:val="00373526"/>
    <w:rsid w:val="00373AD4"/>
    <w:rsid w:val="00373B96"/>
    <w:rsid w:val="003740CB"/>
    <w:rsid w:val="003741E9"/>
    <w:rsid w:val="00374687"/>
    <w:rsid w:val="00374D35"/>
    <w:rsid w:val="0037507A"/>
    <w:rsid w:val="00375834"/>
    <w:rsid w:val="0037612B"/>
    <w:rsid w:val="0037664F"/>
    <w:rsid w:val="00376954"/>
    <w:rsid w:val="00377160"/>
    <w:rsid w:val="003774E3"/>
    <w:rsid w:val="0037773B"/>
    <w:rsid w:val="00377864"/>
    <w:rsid w:val="00377CA8"/>
    <w:rsid w:val="003805DA"/>
    <w:rsid w:val="003806F7"/>
    <w:rsid w:val="003807C5"/>
    <w:rsid w:val="00380948"/>
    <w:rsid w:val="00380A00"/>
    <w:rsid w:val="00380C30"/>
    <w:rsid w:val="00380CFE"/>
    <w:rsid w:val="00380D07"/>
    <w:rsid w:val="00380D68"/>
    <w:rsid w:val="0038131C"/>
    <w:rsid w:val="00381462"/>
    <w:rsid w:val="00381575"/>
    <w:rsid w:val="0038184A"/>
    <w:rsid w:val="00382211"/>
    <w:rsid w:val="0038241E"/>
    <w:rsid w:val="003825F6"/>
    <w:rsid w:val="00382969"/>
    <w:rsid w:val="00382F02"/>
    <w:rsid w:val="00382F70"/>
    <w:rsid w:val="0038329A"/>
    <w:rsid w:val="003833E7"/>
    <w:rsid w:val="003835C5"/>
    <w:rsid w:val="00383603"/>
    <w:rsid w:val="00383BD4"/>
    <w:rsid w:val="00383D6D"/>
    <w:rsid w:val="00384A60"/>
    <w:rsid w:val="0038563B"/>
    <w:rsid w:val="00386033"/>
    <w:rsid w:val="0038661D"/>
    <w:rsid w:val="00386CB9"/>
    <w:rsid w:val="00386D73"/>
    <w:rsid w:val="00386F5A"/>
    <w:rsid w:val="00386FE5"/>
    <w:rsid w:val="00387530"/>
    <w:rsid w:val="003875B9"/>
    <w:rsid w:val="003878F0"/>
    <w:rsid w:val="00387AB9"/>
    <w:rsid w:val="0039018C"/>
    <w:rsid w:val="00390608"/>
    <w:rsid w:val="0039110A"/>
    <w:rsid w:val="003911FF"/>
    <w:rsid w:val="0039159A"/>
    <w:rsid w:val="0039224B"/>
    <w:rsid w:val="00392550"/>
    <w:rsid w:val="00392780"/>
    <w:rsid w:val="003935DA"/>
    <w:rsid w:val="0039367F"/>
    <w:rsid w:val="003937E9"/>
    <w:rsid w:val="00393A65"/>
    <w:rsid w:val="00393B99"/>
    <w:rsid w:val="00393EF2"/>
    <w:rsid w:val="0039462F"/>
    <w:rsid w:val="0039478F"/>
    <w:rsid w:val="003947C4"/>
    <w:rsid w:val="003948F0"/>
    <w:rsid w:val="0039490D"/>
    <w:rsid w:val="00394C5C"/>
    <w:rsid w:val="00394CAF"/>
    <w:rsid w:val="00394F73"/>
    <w:rsid w:val="003950DB"/>
    <w:rsid w:val="00395684"/>
    <w:rsid w:val="0039624C"/>
    <w:rsid w:val="00396262"/>
    <w:rsid w:val="00396264"/>
    <w:rsid w:val="003962F3"/>
    <w:rsid w:val="00396438"/>
    <w:rsid w:val="003965B9"/>
    <w:rsid w:val="0039670B"/>
    <w:rsid w:val="00396B34"/>
    <w:rsid w:val="00396C2C"/>
    <w:rsid w:val="00397016"/>
    <w:rsid w:val="0039755F"/>
    <w:rsid w:val="00397568"/>
    <w:rsid w:val="00397639"/>
    <w:rsid w:val="003978B4"/>
    <w:rsid w:val="003979F0"/>
    <w:rsid w:val="00397FCB"/>
    <w:rsid w:val="003A00A7"/>
    <w:rsid w:val="003A0113"/>
    <w:rsid w:val="003A086A"/>
    <w:rsid w:val="003A1579"/>
    <w:rsid w:val="003A1804"/>
    <w:rsid w:val="003A1F47"/>
    <w:rsid w:val="003A1FE8"/>
    <w:rsid w:val="003A2346"/>
    <w:rsid w:val="003A23DC"/>
    <w:rsid w:val="003A248E"/>
    <w:rsid w:val="003A2881"/>
    <w:rsid w:val="003A299E"/>
    <w:rsid w:val="003A2A9E"/>
    <w:rsid w:val="003A2C25"/>
    <w:rsid w:val="003A2F5B"/>
    <w:rsid w:val="003A301E"/>
    <w:rsid w:val="003A3022"/>
    <w:rsid w:val="003A3DDD"/>
    <w:rsid w:val="003A4051"/>
    <w:rsid w:val="003A41E8"/>
    <w:rsid w:val="003A4262"/>
    <w:rsid w:val="003A4791"/>
    <w:rsid w:val="003A51CE"/>
    <w:rsid w:val="003A531D"/>
    <w:rsid w:val="003A5B8F"/>
    <w:rsid w:val="003A5F25"/>
    <w:rsid w:val="003A5FAA"/>
    <w:rsid w:val="003A6372"/>
    <w:rsid w:val="003A63B2"/>
    <w:rsid w:val="003A6825"/>
    <w:rsid w:val="003A69AD"/>
    <w:rsid w:val="003A6A0E"/>
    <w:rsid w:val="003A6BB8"/>
    <w:rsid w:val="003A723A"/>
    <w:rsid w:val="003A7B22"/>
    <w:rsid w:val="003A7D13"/>
    <w:rsid w:val="003A7DE6"/>
    <w:rsid w:val="003B018C"/>
    <w:rsid w:val="003B03BB"/>
    <w:rsid w:val="003B05A2"/>
    <w:rsid w:val="003B0F31"/>
    <w:rsid w:val="003B116B"/>
    <w:rsid w:val="003B1652"/>
    <w:rsid w:val="003B1928"/>
    <w:rsid w:val="003B24D3"/>
    <w:rsid w:val="003B25AB"/>
    <w:rsid w:val="003B2962"/>
    <w:rsid w:val="003B2F13"/>
    <w:rsid w:val="003B302F"/>
    <w:rsid w:val="003B315E"/>
    <w:rsid w:val="003B319C"/>
    <w:rsid w:val="003B39BA"/>
    <w:rsid w:val="003B3E61"/>
    <w:rsid w:val="003B43A0"/>
    <w:rsid w:val="003B4D92"/>
    <w:rsid w:val="003B53F3"/>
    <w:rsid w:val="003B5C7A"/>
    <w:rsid w:val="003B6054"/>
    <w:rsid w:val="003B613F"/>
    <w:rsid w:val="003B62E2"/>
    <w:rsid w:val="003B6450"/>
    <w:rsid w:val="003B65F9"/>
    <w:rsid w:val="003B7638"/>
    <w:rsid w:val="003B7AFA"/>
    <w:rsid w:val="003C12A2"/>
    <w:rsid w:val="003C1446"/>
    <w:rsid w:val="003C1FD5"/>
    <w:rsid w:val="003C252C"/>
    <w:rsid w:val="003C2F44"/>
    <w:rsid w:val="003C2FC7"/>
    <w:rsid w:val="003C3354"/>
    <w:rsid w:val="003C373F"/>
    <w:rsid w:val="003C3E04"/>
    <w:rsid w:val="003C47B5"/>
    <w:rsid w:val="003C48F1"/>
    <w:rsid w:val="003C4A1E"/>
    <w:rsid w:val="003C4B16"/>
    <w:rsid w:val="003C4E64"/>
    <w:rsid w:val="003C5114"/>
    <w:rsid w:val="003C5688"/>
    <w:rsid w:val="003C56DC"/>
    <w:rsid w:val="003C57E4"/>
    <w:rsid w:val="003C6034"/>
    <w:rsid w:val="003C648A"/>
    <w:rsid w:val="003C67D6"/>
    <w:rsid w:val="003C6831"/>
    <w:rsid w:val="003C6CE9"/>
    <w:rsid w:val="003C6F12"/>
    <w:rsid w:val="003C73CD"/>
    <w:rsid w:val="003C74DB"/>
    <w:rsid w:val="003C77B9"/>
    <w:rsid w:val="003C7970"/>
    <w:rsid w:val="003D0344"/>
    <w:rsid w:val="003D04A1"/>
    <w:rsid w:val="003D05F1"/>
    <w:rsid w:val="003D0C9E"/>
    <w:rsid w:val="003D0F76"/>
    <w:rsid w:val="003D1583"/>
    <w:rsid w:val="003D16E4"/>
    <w:rsid w:val="003D1772"/>
    <w:rsid w:val="003D179A"/>
    <w:rsid w:val="003D1EED"/>
    <w:rsid w:val="003D1F1A"/>
    <w:rsid w:val="003D1FC6"/>
    <w:rsid w:val="003D2D84"/>
    <w:rsid w:val="003D2E51"/>
    <w:rsid w:val="003D32EB"/>
    <w:rsid w:val="003D35F1"/>
    <w:rsid w:val="003D3677"/>
    <w:rsid w:val="003D3C77"/>
    <w:rsid w:val="003D4B94"/>
    <w:rsid w:val="003D4D6F"/>
    <w:rsid w:val="003D50C5"/>
    <w:rsid w:val="003D59B9"/>
    <w:rsid w:val="003D69B8"/>
    <w:rsid w:val="003D6C2F"/>
    <w:rsid w:val="003D6FCF"/>
    <w:rsid w:val="003D703E"/>
    <w:rsid w:val="003D736B"/>
    <w:rsid w:val="003D77BA"/>
    <w:rsid w:val="003E020B"/>
    <w:rsid w:val="003E042E"/>
    <w:rsid w:val="003E09D5"/>
    <w:rsid w:val="003E0D7F"/>
    <w:rsid w:val="003E0ECF"/>
    <w:rsid w:val="003E0ED2"/>
    <w:rsid w:val="003E122D"/>
    <w:rsid w:val="003E1301"/>
    <w:rsid w:val="003E1C58"/>
    <w:rsid w:val="003E27A8"/>
    <w:rsid w:val="003E2846"/>
    <w:rsid w:val="003E284E"/>
    <w:rsid w:val="003E2FAD"/>
    <w:rsid w:val="003E32D7"/>
    <w:rsid w:val="003E37C1"/>
    <w:rsid w:val="003E3F17"/>
    <w:rsid w:val="003E47E1"/>
    <w:rsid w:val="003E4B2C"/>
    <w:rsid w:val="003E51E9"/>
    <w:rsid w:val="003E6184"/>
    <w:rsid w:val="003E6E7D"/>
    <w:rsid w:val="003E7F96"/>
    <w:rsid w:val="003F01EC"/>
    <w:rsid w:val="003F034E"/>
    <w:rsid w:val="003F1004"/>
    <w:rsid w:val="003F11DA"/>
    <w:rsid w:val="003F1274"/>
    <w:rsid w:val="003F13C0"/>
    <w:rsid w:val="003F1B21"/>
    <w:rsid w:val="003F1B43"/>
    <w:rsid w:val="003F221D"/>
    <w:rsid w:val="003F2379"/>
    <w:rsid w:val="003F2894"/>
    <w:rsid w:val="003F289A"/>
    <w:rsid w:val="003F2C39"/>
    <w:rsid w:val="003F2CCC"/>
    <w:rsid w:val="003F2FB1"/>
    <w:rsid w:val="003F34B7"/>
    <w:rsid w:val="003F3BB4"/>
    <w:rsid w:val="003F3BEC"/>
    <w:rsid w:val="003F3CA8"/>
    <w:rsid w:val="003F3D16"/>
    <w:rsid w:val="003F3D59"/>
    <w:rsid w:val="003F42B7"/>
    <w:rsid w:val="003F4302"/>
    <w:rsid w:val="003F4553"/>
    <w:rsid w:val="003F4985"/>
    <w:rsid w:val="003F5A4A"/>
    <w:rsid w:val="003F5C24"/>
    <w:rsid w:val="003F6322"/>
    <w:rsid w:val="003F6A4D"/>
    <w:rsid w:val="003F6E24"/>
    <w:rsid w:val="003F6E4D"/>
    <w:rsid w:val="003F74C4"/>
    <w:rsid w:val="003F7C39"/>
    <w:rsid w:val="003F7C82"/>
    <w:rsid w:val="003F7FB3"/>
    <w:rsid w:val="004003EE"/>
    <w:rsid w:val="00400FDA"/>
    <w:rsid w:val="00401197"/>
    <w:rsid w:val="00401393"/>
    <w:rsid w:val="00401452"/>
    <w:rsid w:val="004015CD"/>
    <w:rsid w:val="00402829"/>
    <w:rsid w:val="00402961"/>
    <w:rsid w:val="00402B77"/>
    <w:rsid w:val="00403273"/>
    <w:rsid w:val="004034D4"/>
    <w:rsid w:val="00403CBD"/>
    <w:rsid w:val="004046D3"/>
    <w:rsid w:val="00404C38"/>
    <w:rsid w:val="00405322"/>
    <w:rsid w:val="00405437"/>
    <w:rsid w:val="004054BC"/>
    <w:rsid w:val="004055C4"/>
    <w:rsid w:val="00405A7D"/>
    <w:rsid w:val="00405D87"/>
    <w:rsid w:val="004066D1"/>
    <w:rsid w:val="004073D5"/>
    <w:rsid w:val="00407512"/>
    <w:rsid w:val="004076B3"/>
    <w:rsid w:val="004076CE"/>
    <w:rsid w:val="00407A08"/>
    <w:rsid w:val="00407D68"/>
    <w:rsid w:val="004101E6"/>
    <w:rsid w:val="00410DDA"/>
    <w:rsid w:val="00411573"/>
    <w:rsid w:val="00412812"/>
    <w:rsid w:val="00412840"/>
    <w:rsid w:val="00412AE4"/>
    <w:rsid w:val="00412DFC"/>
    <w:rsid w:val="00413485"/>
    <w:rsid w:val="00413775"/>
    <w:rsid w:val="0041378D"/>
    <w:rsid w:val="00413965"/>
    <w:rsid w:val="004143CC"/>
    <w:rsid w:val="00414558"/>
    <w:rsid w:val="004145FC"/>
    <w:rsid w:val="00414CE3"/>
    <w:rsid w:val="00414D07"/>
    <w:rsid w:val="00414E14"/>
    <w:rsid w:val="004158CD"/>
    <w:rsid w:val="004158CE"/>
    <w:rsid w:val="00416176"/>
    <w:rsid w:val="0041641C"/>
    <w:rsid w:val="0041689D"/>
    <w:rsid w:val="00416940"/>
    <w:rsid w:val="004174DB"/>
    <w:rsid w:val="00417B4F"/>
    <w:rsid w:val="00420987"/>
    <w:rsid w:val="00420BC9"/>
    <w:rsid w:val="00420C7D"/>
    <w:rsid w:val="00420EB5"/>
    <w:rsid w:val="00420F10"/>
    <w:rsid w:val="00421B41"/>
    <w:rsid w:val="00421BED"/>
    <w:rsid w:val="00421E8C"/>
    <w:rsid w:val="004225D1"/>
    <w:rsid w:val="004228BB"/>
    <w:rsid w:val="00422A22"/>
    <w:rsid w:val="00422CC6"/>
    <w:rsid w:val="004231AB"/>
    <w:rsid w:val="004232C4"/>
    <w:rsid w:val="004232E4"/>
    <w:rsid w:val="00423407"/>
    <w:rsid w:val="00424120"/>
    <w:rsid w:val="00424371"/>
    <w:rsid w:val="004243BB"/>
    <w:rsid w:val="0042443E"/>
    <w:rsid w:val="004249D3"/>
    <w:rsid w:val="00424CB8"/>
    <w:rsid w:val="00424FD6"/>
    <w:rsid w:val="00425077"/>
    <w:rsid w:val="004250C7"/>
    <w:rsid w:val="00425DA1"/>
    <w:rsid w:val="00425DA4"/>
    <w:rsid w:val="00426B7F"/>
    <w:rsid w:val="00426BA6"/>
    <w:rsid w:val="00426F6E"/>
    <w:rsid w:val="00427554"/>
    <w:rsid w:val="00427A1B"/>
    <w:rsid w:val="0043092E"/>
    <w:rsid w:val="004310A0"/>
    <w:rsid w:val="00431554"/>
    <w:rsid w:val="00431A61"/>
    <w:rsid w:val="00431C2B"/>
    <w:rsid w:val="00431E6E"/>
    <w:rsid w:val="004320BF"/>
    <w:rsid w:val="00432125"/>
    <w:rsid w:val="004321E9"/>
    <w:rsid w:val="004323F4"/>
    <w:rsid w:val="00432453"/>
    <w:rsid w:val="00432856"/>
    <w:rsid w:val="00432A82"/>
    <w:rsid w:val="00432E41"/>
    <w:rsid w:val="00433215"/>
    <w:rsid w:val="0043335D"/>
    <w:rsid w:val="004344E6"/>
    <w:rsid w:val="00434BA0"/>
    <w:rsid w:val="00434C21"/>
    <w:rsid w:val="00435252"/>
    <w:rsid w:val="00435653"/>
    <w:rsid w:val="004359B6"/>
    <w:rsid w:val="00436762"/>
    <w:rsid w:val="00436A00"/>
    <w:rsid w:val="00436DFD"/>
    <w:rsid w:val="00436F78"/>
    <w:rsid w:val="004370AC"/>
    <w:rsid w:val="00437EA5"/>
    <w:rsid w:val="00440597"/>
    <w:rsid w:val="00440726"/>
    <w:rsid w:val="00440E07"/>
    <w:rsid w:val="00440FE9"/>
    <w:rsid w:val="0044138D"/>
    <w:rsid w:val="00441BC6"/>
    <w:rsid w:val="00441C7D"/>
    <w:rsid w:val="00442471"/>
    <w:rsid w:val="004429C7"/>
    <w:rsid w:val="0044323B"/>
    <w:rsid w:val="004432D0"/>
    <w:rsid w:val="00443FC0"/>
    <w:rsid w:val="00444910"/>
    <w:rsid w:val="00444CEA"/>
    <w:rsid w:val="00444D59"/>
    <w:rsid w:val="00444E1E"/>
    <w:rsid w:val="00445542"/>
    <w:rsid w:val="004455F5"/>
    <w:rsid w:val="004457FB"/>
    <w:rsid w:val="00445864"/>
    <w:rsid w:val="004458CE"/>
    <w:rsid w:val="00445DC2"/>
    <w:rsid w:val="0044634E"/>
    <w:rsid w:val="00446946"/>
    <w:rsid w:val="00446BA9"/>
    <w:rsid w:val="00446D95"/>
    <w:rsid w:val="00447051"/>
    <w:rsid w:val="00447084"/>
    <w:rsid w:val="004472AA"/>
    <w:rsid w:val="00447B67"/>
    <w:rsid w:val="00447D74"/>
    <w:rsid w:val="00447F89"/>
    <w:rsid w:val="004501CD"/>
    <w:rsid w:val="00450B3D"/>
    <w:rsid w:val="004515D5"/>
    <w:rsid w:val="004516F4"/>
    <w:rsid w:val="004517C8"/>
    <w:rsid w:val="004517F8"/>
    <w:rsid w:val="00451958"/>
    <w:rsid w:val="00451AB4"/>
    <w:rsid w:val="00451CC9"/>
    <w:rsid w:val="00451D19"/>
    <w:rsid w:val="00452141"/>
    <w:rsid w:val="004521C3"/>
    <w:rsid w:val="004522C9"/>
    <w:rsid w:val="004525B0"/>
    <w:rsid w:val="0045420E"/>
    <w:rsid w:val="00454538"/>
    <w:rsid w:val="004546A8"/>
    <w:rsid w:val="00454CC7"/>
    <w:rsid w:val="00454CD1"/>
    <w:rsid w:val="00454EE5"/>
    <w:rsid w:val="00454FB0"/>
    <w:rsid w:val="00455076"/>
    <w:rsid w:val="004552C0"/>
    <w:rsid w:val="0045555A"/>
    <w:rsid w:val="0045571A"/>
    <w:rsid w:val="004558D3"/>
    <w:rsid w:val="00455A58"/>
    <w:rsid w:val="00455AEC"/>
    <w:rsid w:val="00455CA6"/>
    <w:rsid w:val="00455F1F"/>
    <w:rsid w:val="004562D2"/>
    <w:rsid w:val="00456637"/>
    <w:rsid w:val="004567D3"/>
    <w:rsid w:val="0045718B"/>
    <w:rsid w:val="0045719B"/>
    <w:rsid w:val="00457E72"/>
    <w:rsid w:val="00460F1D"/>
    <w:rsid w:val="004612D9"/>
    <w:rsid w:val="00461403"/>
    <w:rsid w:val="004625B0"/>
    <w:rsid w:val="00462E16"/>
    <w:rsid w:val="004636BB"/>
    <w:rsid w:val="00463A0A"/>
    <w:rsid w:val="0046442E"/>
    <w:rsid w:val="00464C14"/>
    <w:rsid w:val="00465270"/>
    <w:rsid w:val="004657AE"/>
    <w:rsid w:val="00465F86"/>
    <w:rsid w:val="004662CE"/>
    <w:rsid w:val="004666B6"/>
    <w:rsid w:val="0046691D"/>
    <w:rsid w:val="00466A5D"/>
    <w:rsid w:val="00466B1A"/>
    <w:rsid w:val="004670A0"/>
    <w:rsid w:val="00467155"/>
    <w:rsid w:val="00467219"/>
    <w:rsid w:val="0046721F"/>
    <w:rsid w:val="004673A9"/>
    <w:rsid w:val="004679F2"/>
    <w:rsid w:val="00467E01"/>
    <w:rsid w:val="00470D09"/>
    <w:rsid w:val="00470DF0"/>
    <w:rsid w:val="00470E66"/>
    <w:rsid w:val="00470EBE"/>
    <w:rsid w:val="00471885"/>
    <w:rsid w:val="00471C45"/>
    <w:rsid w:val="00471E0C"/>
    <w:rsid w:val="004722FB"/>
    <w:rsid w:val="00472FD5"/>
    <w:rsid w:val="00473081"/>
    <w:rsid w:val="0047312E"/>
    <w:rsid w:val="00473920"/>
    <w:rsid w:val="00473ECA"/>
    <w:rsid w:val="00474737"/>
    <w:rsid w:val="00474AD8"/>
    <w:rsid w:val="00474D85"/>
    <w:rsid w:val="004750C1"/>
    <w:rsid w:val="004751AB"/>
    <w:rsid w:val="004754C0"/>
    <w:rsid w:val="00475658"/>
    <w:rsid w:val="00475734"/>
    <w:rsid w:val="0047593D"/>
    <w:rsid w:val="00475A65"/>
    <w:rsid w:val="00475C53"/>
    <w:rsid w:val="00475D91"/>
    <w:rsid w:val="00475EB9"/>
    <w:rsid w:val="004763FA"/>
    <w:rsid w:val="004764D4"/>
    <w:rsid w:val="004765AD"/>
    <w:rsid w:val="00476A57"/>
    <w:rsid w:val="004770F6"/>
    <w:rsid w:val="004776BE"/>
    <w:rsid w:val="0047799A"/>
    <w:rsid w:val="00480283"/>
    <w:rsid w:val="004802B7"/>
    <w:rsid w:val="0048042C"/>
    <w:rsid w:val="004809B3"/>
    <w:rsid w:val="00480BE5"/>
    <w:rsid w:val="004811B7"/>
    <w:rsid w:val="004816D8"/>
    <w:rsid w:val="004816ED"/>
    <w:rsid w:val="00482295"/>
    <w:rsid w:val="00482619"/>
    <w:rsid w:val="0048271B"/>
    <w:rsid w:val="0048273A"/>
    <w:rsid w:val="00482A81"/>
    <w:rsid w:val="004834D3"/>
    <w:rsid w:val="0048350F"/>
    <w:rsid w:val="00484B22"/>
    <w:rsid w:val="00484D0F"/>
    <w:rsid w:val="00484FD2"/>
    <w:rsid w:val="00485258"/>
    <w:rsid w:val="00485928"/>
    <w:rsid w:val="00485FC7"/>
    <w:rsid w:val="00486925"/>
    <w:rsid w:val="004869E6"/>
    <w:rsid w:val="00486B28"/>
    <w:rsid w:val="00486C8B"/>
    <w:rsid w:val="00486CB3"/>
    <w:rsid w:val="00486D92"/>
    <w:rsid w:val="004871C9"/>
    <w:rsid w:val="0048722B"/>
    <w:rsid w:val="004879CF"/>
    <w:rsid w:val="00490353"/>
    <w:rsid w:val="004904C0"/>
    <w:rsid w:val="00490675"/>
    <w:rsid w:val="00490C73"/>
    <w:rsid w:val="00491276"/>
    <w:rsid w:val="0049128E"/>
    <w:rsid w:val="00491640"/>
    <w:rsid w:val="0049197F"/>
    <w:rsid w:val="00491AC7"/>
    <w:rsid w:val="00492182"/>
    <w:rsid w:val="00493353"/>
    <w:rsid w:val="0049337C"/>
    <w:rsid w:val="00493CD3"/>
    <w:rsid w:val="00493CE7"/>
    <w:rsid w:val="0049476F"/>
    <w:rsid w:val="00494D2F"/>
    <w:rsid w:val="00495191"/>
    <w:rsid w:val="004958D1"/>
    <w:rsid w:val="00495BCE"/>
    <w:rsid w:val="00495D4B"/>
    <w:rsid w:val="00495E76"/>
    <w:rsid w:val="00496655"/>
    <w:rsid w:val="00497429"/>
    <w:rsid w:val="00497594"/>
    <w:rsid w:val="00497811"/>
    <w:rsid w:val="004979C5"/>
    <w:rsid w:val="004979EF"/>
    <w:rsid w:val="00497F36"/>
    <w:rsid w:val="0049C8F2"/>
    <w:rsid w:val="004A010A"/>
    <w:rsid w:val="004A03B2"/>
    <w:rsid w:val="004A0804"/>
    <w:rsid w:val="004A0B26"/>
    <w:rsid w:val="004A0E92"/>
    <w:rsid w:val="004A1412"/>
    <w:rsid w:val="004A1508"/>
    <w:rsid w:val="004A1611"/>
    <w:rsid w:val="004A1A8F"/>
    <w:rsid w:val="004A207F"/>
    <w:rsid w:val="004A25BC"/>
    <w:rsid w:val="004A2884"/>
    <w:rsid w:val="004A28E0"/>
    <w:rsid w:val="004A2993"/>
    <w:rsid w:val="004A2C52"/>
    <w:rsid w:val="004A2EB8"/>
    <w:rsid w:val="004A30D1"/>
    <w:rsid w:val="004A32BD"/>
    <w:rsid w:val="004A3337"/>
    <w:rsid w:val="004A3F38"/>
    <w:rsid w:val="004A40DE"/>
    <w:rsid w:val="004A472C"/>
    <w:rsid w:val="004A4EC1"/>
    <w:rsid w:val="004A4F68"/>
    <w:rsid w:val="004A4FAA"/>
    <w:rsid w:val="004A5167"/>
    <w:rsid w:val="004A51AD"/>
    <w:rsid w:val="004A53A6"/>
    <w:rsid w:val="004A59A5"/>
    <w:rsid w:val="004A5C90"/>
    <w:rsid w:val="004A5CA8"/>
    <w:rsid w:val="004A61C2"/>
    <w:rsid w:val="004A67E2"/>
    <w:rsid w:val="004A6BD6"/>
    <w:rsid w:val="004A715E"/>
    <w:rsid w:val="004A721C"/>
    <w:rsid w:val="004A72BF"/>
    <w:rsid w:val="004A741E"/>
    <w:rsid w:val="004A7517"/>
    <w:rsid w:val="004A75E1"/>
    <w:rsid w:val="004A7AC3"/>
    <w:rsid w:val="004A7C25"/>
    <w:rsid w:val="004B07D7"/>
    <w:rsid w:val="004B0908"/>
    <w:rsid w:val="004B0B04"/>
    <w:rsid w:val="004B0D5A"/>
    <w:rsid w:val="004B0DBC"/>
    <w:rsid w:val="004B0FF2"/>
    <w:rsid w:val="004B1CBC"/>
    <w:rsid w:val="004B2294"/>
    <w:rsid w:val="004B249E"/>
    <w:rsid w:val="004B263D"/>
    <w:rsid w:val="004B2CD2"/>
    <w:rsid w:val="004B2D21"/>
    <w:rsid w:val="004B3157"/>
    <w:rsid w:val="004B392A"/>
    <w:rsid w:val="004B3D69"/>
    <w:rsid w:val="004B4173"/>
    <w:rsid w:val="004B43D7"/>
    <w:rsid w:val="004B46E2"/>
    <w:rsid w:val="004B4954"/>
    <w:rsid w:val="004B4987"/>
    <w:rsid w:val="004B4A0F"/>
    <w:rsid w:val="004B5201"/>
    <w:rsid w:val="004B5297"/>
    <w:rsid w:val="004B52CE"/>
    <w:rsid w:val="004B536A"/>
    <w:rsid w:val="004B577E"/>
    <w:rsid w:val="004B6368"/>
    <w:rsid w:val="004B64ED"/>
    <w:rsid w:val="004B6796"/>
    <w:rsid w:val="004B69D3"/>
    <w:rsid w:val="004B6C83"/>
    <w:rsid w:val="004B75A5"/>
    <w:rsid w:val="004B77DF"/>
    <w:rsid w:val="004B7A0D"/>
    <w:rsid w:val="004B7CB6"/>
    <w:rsid w:val="004C0380"/>
    <w:rsid w:val="004C0E64"/>
    <w:rsid w:val="004C0F0F"/>
    <w:rsid w:val="004C13FB"/>
    <w:rsid w:val="004C1A1F"/>
    <w:rsid w:val="004C1B58"/>
    <w:rsid w:val="004C1F36"/>
    <w:rsid w:val="004C26BC"/>
    <w:rsid w:val="004C298D"/>
    <w:rsid w:val="004C2CFB"/>
    <w:rsid w:val="004C2DE4"/>
    <w:rsid w:val="004C2EE5"/>
    <w:rsid w:val="004C3B7F"/>
    <w:rsid w:val="004C3E7F"/>
    <w:rsid w:val="004C4926"/>
    <w:rsid w:val="004C4949"/>
    <w:rsid w:val="004C4CDA"/>
    <w:rsid w:val="004C4E20"/>
    <w:rsid w:val="004C57B3"/>
    <w:rsid w:val="004C57D0"/>
    <w:rsid w:val="004C5DA7"/>
    <w:rsid w:val="004C632D"/>
    <w:rsid w:val="004C6485"/>
    <w:rsid w:val="004C6753"/>
    <w:rsid w:val="004C6A57"/>
    <w:rsid w:val="004C6B63"/>
    <w:rsid w:val="004C6E45"/>
    <w:rsid w:val="004C6F2D"/>
    <w:rsid w:val="004C71C1"/>
    <w:rsid w:val="004C73F4"/>
    <w:rsid w:val="004C7455"/>
    <w:rsid w:val="004D07B2"/>
    <w:rsid w:val="004D0A50"/>
    <w:rsid w:val="004D0A61"/>
    <w:rsid w:val="004D0FC7"/>
    <w:rsid w:val="004D1194"/>
    <w:rsid w:val="004D165A"/>
    <w:rsid w:val="004D1872"/>
    <w:rsid w:val="004D1A70"/>
    <w:rsid w:val="004D1E86"/>
    <w:rsid w:val="004D200B"/>
    <w:rsid w:val="004D311A"/>
    <w:rsid w:val="004D3B2D"/>
    <w:rsid w:val="004D3C01"/>
    <w:rsid w:val="004D3C19"/>
    <w:rsid w:val="004D3D30"/>
    <w:rsid w:val="004D3E94"/>
    <w:rsid w:val="004D3EC6"/>
    <w:rsid w:val="004D4536"/>
    <w:rsid w:val="004D487B"/>
    <w:rsid w:val="004D4BB7"/>
    <w:rsid w:val="004D51A5"/>
    <w:rsid w:val="004D523E"/>
    <w:rsid w:val="004D5256"/>
    <w:rsid w:val="004D5C72"/>
    <w:rsid w:val="004D5D4A"/>
    <w:rsid w:val="004D5E89"/>
    <w:rsid w:val="004D5EA4"/>
    <w:rsid w:val="004D611E"/>
    <w:rsid w:val="004D6546"/>
    <w:rsid w:val="004D6659"/>
    <w:rsid w:val="004D6C1A"/>
    <w:rsid w:val="004D6D31"/>
    <w:rsid w:val="004D752B"/>
    <w:rsid w:val="004D7A22"/>
    <w:rsid w:val="004E07F0"/>
    <w:rsid w:val="004E18F2"/>
    <w:rsid w:val="004E1E1E"/>
    <w:rsid w:val="004E21E0"/>
    <w:rsid w:val="004E224E"/>
    <w:rsid w:val="004E2290"/>
    <w:rsid w:val="004E2597"/>
    <w:rsid w:val="004E25E2"/>
    <w:rsid w:val="004E27E8"/>
    <w:rsid w:val="004E2A60"/>
    <w:rsid w:val="004E2A87"/>
    <w:rsid w:val="004E2AD6"/>
    <w:rsid w:val="004E2AEB"/>
    <w:rsid w:val="004E3364"/>
    <w:rsid w:val="004E3A4D"/>
    <w:rsid w:val="004E3A84"/>
    <w:rsid w:val="004E3C4A"/>
    <w:rsid w:val="004E4066"/>
    <w:rsid w:val="004E40C3"/>
    <w:rsid w:val="004E4291"/>
    <w:rsid w:val="004E42A8"/>
    <w:rsid w:val="004E4B05"/>
    <w:rsid w:val="004E4DBA"/>
    <w:rsid w:val="004E53D0"/>
    <w:rsid w:val="004E5449"/>
    <w:rsid w:val="004E554E"/>
    <w:rsid w:val="004E5B42"/>
    <w:rsid w:val="004E5BBA"/>
    <w:rsid w:val="004E5E0D"/>
    <w:rsid w:val="004E6262"/>
    <w:rsid w:val="004E674F"/>
    <w:rsid w:val="004E6AA4"/>
    <w:rsid w:val="004E6D24"/>
    <w:rsid w:val="004E7336"/>
    <w:rsid w:val="004E7799"/>
    <w:rsid w:val="004E7868"/>
    <w:rsid w:val="004E7B4C"/>
    <w:rsid w:val="004F075A"/>
    <w:rsid w:val="004F09D6"/>
    <w:rsid w:val="004F0E7C"/>
    <w:rsid w:val="004F11B0"/>
    <w:rsid w:val="004F126C"/>
    <w:rsid w:val="004F1355"/>
    <w:rsid w:val="004F1C66"/>
    <w:rsid w:val="004F2044"/>
    <w:rsid w:val="004F2200"/>
    <w:rsid w:val="004F240F"/>
    <w:rsid w:val="004F2BDF"/>
    <w:rsid w:val="004F3015"/>
    <w:rsid w:val="004F3174"/>
    <w:rsid w:val="004F3543"/>
    <w:rsid w:val="004F3E5C"/>
    <w:rsid w:val="004F3E60"/>
    <w:rsid w:val="004F498E"/>
    <w:rsid w:val="004F4DB5"/>
    <w:rsid w:val="004F512F"/>
    <w:rsid w:val="004F545B"/>
    <w:rsid w:val="004F577F"/>
    <w:rsid w:val="004F5960"/>
    <w:rsid w:val="004F5BF4"/>
    <w:rsid w:val="004F604D"/>
    <w:rsid w:val="004F60BE"/>
    <w:rsid w:val="004F6BB4"/>
    <w:rsid w:val="004F6E8D"/>
    <w:rsid w:val="004F7058"/>
    <w:rsid w:val="004F7D28"/>
    <w:rsid w:val="005000C6"/>
    <w:rsid w:val="005002A4"/>
    <w:rsid w:val="00500504"/>
    <w:rsid w:val="0050053A"/>
    <w:rsid w:val="005007D6"/>
    <w:rsid w:val="00500912"/>
    <w:rsid w:val="00500D10"/>
    <w:rsid w:val="00501057"/>
    <w:rsid w:val="0050122F"/>
    <w:rsid w:val="00501424"/>
    <w:rsid w:val="005017DE"/>
    <w:rsid w:val="00501B1D"/>
    <w:rsid w:val="00501D8C"/>
    <w:rsid w:val="00501DDA"/>
    <w:rsid w:val="00501E91"/>
    <w:rsid w:val="00501F61"/>
    <w:rsid w:val="00502001"/>
    <w:rsid w:val="005022AE"/>
    <w:rsid w:val="00502447"/>
    <w:rsid w:val="0050334B"/>
    <w:rsid w:val="005035F9"/>
    <w:rsid w:val="00503AC5"/>
    <w:rsid w:val="00503C71"/>
    <w:rsid w:val="00504057"/>
    <w:rsid w:val="00504170"/>
    <w:rsid w:val="00504811"/>
    <w:rsid w:val="00504EB3"/>
    <w:rsid w:val="00505370"/>
    <w:rsid w:val="0050610D"/>
    <w:rsid w:val="00506165"/>
    <w:rsid w:val="0050692F"/>
    <w:rsid w:val="00506975"/>
    <w:rsid w:val="00506C69"/>
    <w:rsid w:val="00507506"/>
    <w:rsid w:val="00507806"/>
    <w:rsid w:val="005101A9"/>
    <w:rsid w:val="0051041F"/>
    <w:rsid w:val="00510524"/>
    <w:rsid w:val="00510A76"/>
    <w:rsid w:val="00510D77"/>
    <w:rsid w:val="005116D3"/>
    <w:rsid w:val="005118B4"/>
    <w:rsid w:val="00511B78"/>
    <w:rsid w:val="00512061"/>
    <w:rsid w:val="00512079"/>
    <w:rsid w:val="00512268"/>
    <w:rsid w:val="00512DAF"/>
    <w:rsid w:val="00512E51"/>
    <w:rsid w:val="0051300C"/>
    <w:rsid w:val="00513604"/>
    <w:rsid w:val="00513833"/>
    <w:rsid w:val="00513AEA"/>
    <w:rsid w:val="00513D27"/>
    <w:rsid w:val="00513E69"/>
    <w:rsid w:val="00513FCC"/>
    <w:rsid w:val="00514D98"/>
    <w:rsid w:val="00515676"/>
    <w:rsid w:val="00515D6A"/>
    <w:rsid w:val="00516016"/>
    <w:rsid w:val="00516394"/>
    <w:rsid w:val="005164F5"/>
    <w:rsid w:val="005176CA"/>
    <w:rsid w:val="00517DAA"/>
    <w:rsid w:val="00517FDD"/>
    <w:rsid w:val="005200BD"/>
    <w:rsid w:val="005204A1"/>
    <w:rsid w:val="005204EE"/>
    <w:rsid w:val="005206A0"/>
    <w:rsid w:val="00520768"/>
    <w:rsid w:val="0052090B"/>
    <w:rsid w:val="00520D40"/>
    <w:rsid w:val="005213BC"/>
    <w:rsid w:val="0052149E"/>
    <w:rsid w:val="005215AF"/>
    <w:rsid w:val="00521DC1"/>
    <w:rsid w:val="0052233F"/>
    <w:rsid w:val="0052275A"/>
    <w:rsid w:val="00522A4C"/>
    <w:rsid w:val="00522B91"/>
    <w:rsid w:val="00522D70"/>
    <w:rsid w:val="00522E81"/>
    <w:rsid w:val="00522F33"/>
    <w:rsid w:val="00522F3B"/>
    <w:rsid w:val="0052325A"/>
    <w:rsid w:val="00523310"/>
    <w:rsid w:val="00523DE1"/>
    <w:rsid w:val="00523FEE"/>
    <w:rsid w:val="0052439D"/>
    <w:rsid w:val="00524481"/>
    <w:rsid w:val="005248BC"/>
    <w:rsid w:val="005248D7"/>
    <w:rsid w:val="00524B5C"/>
    <w:rsid w:val="00524E35"/>
    <w:rsid w:val="00524E97"/>
    <w:rsid w:val="00524FD6"/>
    <w:rsid w:val="00525034"/>
    <w:rsid w:val="00525174"/>
    <w:rsid w:val="005251C8"/>
    <w:rsid w:val="00525762"/>
    <w:rsid w:val="005257C6"/>
    <w:rsid w:val="00525A21"/>
    <w:rsid w:val="00525A6A"/>
    <w:rsid w:val="00526B78"/>
    <w:rsid w:val="00526E63"/>
    <w:rsid w:val="00526F1D"/>
    <w:rsid w:val="005272E3"/>
    <w:rsid w:val="00527743"/>
    <w:rsid w:val="00527BDF"/>
    <w:rsid w:val="00530305"/>
    <w:rsid w:val="00530595"/>
    <w:rsid w:val="005305D6"/>
    <w:rsid w:val="0053073F"/>
    <w:rsid w:val="005313DB"/>
    <w:rsid w:val="00531C2B"/>
    <w:rsid w:val="0053233E"/>
    <w:rsid w:val="00532861"/>
    <w:rsid w:val="00532B21"/>
    <w:rsid w:val="0053477D"/>
    <w:rsid w:val="00534C7E"/>
    <w:rsid w:val="0053578D"/>
    <w:rsid w:val="00535F6B"/>
    <w:rsid w:val="005360B4"/>
    <w:rsid w:val="0053675C"/>
    <w:rsid w:val="005373CA"/>
    <w:rsid w:val="0054017B"/>
    <w:rsid w:val="0054149F"/>
    <w:rsid w:val="005415E4"/>
    <w:rsid w:val="0054173C"/>
    <w:rsid w:val="00542071"/>
    <w:rsid w:val="005420D7"/>
    <w:rsid w:val="00542647"/>
    <w:rsid w:val="005426C1"/>
    <w:rsid w:val="00542770"/>
    <w:rsid w:val="00542771"/>
    <w:rsid w:val="005427BA"/>
    <w:rsid w:val="005432A7"/>
    <w:rsid w:val="00543632"/>
    <w:rsid w:val="005436BD"/>
    <w:rsid w:val="005436EB"/>
    <w:rsid w:val="0054378D"/>
    <w:rsid w:val="005438D5"/>
    <w:rsid w:val="005439C8"/>
    <w:rsid w:val="005440C4"/>
    <w:rsid w:val="00544301"/>
    <w:rsid w:val="005443F9"/>
    <w:rsid w:val="00544F22"/>
    <w:rsid w:val="005455E7"/>
    <w:rsid w:val="005458DB"/>
    <w:rsid w:val="00545DB2"/>
    <w:rsid w:val="00546865"/>
    <w:rsid w:val="00546CA2"/>
    <w:rsid w:val="005477D9"/>
    <w:rsid w:val="005502FF"/>
    <w:rsid w:val="00550643"/>
    <w:rsid w:val="00551BE0"/>
    <w:rsid w:val="005522ED"/>
    <w:rsid w:val="005525EA"/>
    <w:rsid w:val="00552709"/>
    <w:rsid w:val="00552849"/>
    <w:rsid w:val="00552CD4"/>
    <w:rsid w:val="005530DA"/>
    <w:rsid w:val="0055313C"/>
    <w:rsid w:val="00553213"/>
    <w:rsid w:val="0055360C"/>
    <w:rsid w:val="00553824"/>
    <w:rsid w:val="0055388F"/>
    <w:rsid w:val="00554186"/>
    <w:rsid w:val="00554B31"/>
    <w:rsid w:val="00554CFE"/>
    <w:rsid w:val="00555071"/>
    <w:rsid w:val="005550AB"/>
    <w:rsid w:val="005552EB"/>
    <w:rsid w:val="0055557D"/>
    <w:rsid w:val="00555751"/>
    <w:rsid w:val="00555CC1"/>
    <w:rsid w:val="00556023"/>
    <w:rsid w:val="00556B9B"/>
    <w:rsid w:val="0055703E"/>
    <w:rsid w:val="005572F1"/>
    <w:rsid w:val="00560091"/>
    <w:rsid w:val="0056012F"/>
    <w:rsid w:val="00560A85"/>
    <w:rsid w:val="00560A8C"/>
    <w:rsid w:val="00561A39"/>
    <w:rsid w:val="00562170"/>
    <w:rsid w:val="005630CD"/>
    <w:rsid w:val="005631A9"/>
    <w:rsid w:val="005638EE"/>
    <w:rsid w:val="00563C17"/>
    <w:rsid w:val="00563E72"/>
    <w:rsid w:val="00564BF4"/>
    <w:rsid w:val="00564E44"/>
    <w:rsid w:val="00564E57"/>
    <w:rsid w:val="00565397"/>
    <w:rsid w:val="00565640"/>
    <w:rsid w:val="00565AE7"/>
    <w:rsid w:val="00565CC9"/>
    <w:rsid w:val="005664F1"/>
    <w:rsid w:val="00566E70"/>
    <w:rsid w:val="005676FE"/>
    <w:rsid w:val="00570439"/>
    <w:rsid w:val="00570598"/>
    <w:rsid w:val="00570E3C"/>
    <w:rsid w:val="00571B20"/>
    <w:rsid w:val="00572249"/>
    <w:rsid w:val="00572512"/>
    <w:rsid w:val="00572598"/>
    <w:rsid w:val="005731E6"/>
    <w:rsid w:val="005732F3"/>
    <w:rsid w:val="005735E1"/>
    <w:rsid w:val="005736D5"/>
    <w:rsid w:val="00573D30"/>
    <w:rsid w:val="00574BC9"/>
    <w:rsid w:val="00575081"/>
    <w:rsid w:val="005752C8"/>
    <w:rsid w:val="00575969"/>
    <w:rsid w:val="00575EEA"/>
    <w:rsid w:val="00576062"/>
    <w:rsid w:val="00576095"/>
    <w:rsid w:val="00576334"/>
    <w:rsid w:val="00576492"/>
    <w:rsid w:val="00576547"/>
    <w:rsid w:val="0057654C"/>
    <w:rsid w:val="00576FCB"/>
    <w:rsid w:val="005772FB"/>
    <w:rsid w:val="005775DF"/>
    <w:rsid w:val="00577A36"/>
    <w:rsid w:val="005800C6"/>
    <w:rsid w:val="0058012B"/>
    <w:rsid w:val="00580595"/>
    <w:rsid w:val="0058083C"/>
    <w:rsid w:val="00580BE0"/>
    <w:rsid w:val="00580DC8"/>
    <w:rsid w:val="00580EB6"/>
    <w:rsid w:val="005815A6"/>
    <w:rsid w:val="005815AC"/>
    <w:rsid w:val="00581687"/>
    <w:rsid w:val="0058170A"/>
    <w:rsid w:val="00581971"/>
    <w:rsid w:val="00581FDB"/>
    <w:rsid w:val="00582089"/>
    <w:rsid w:val="005820D1"/>
    <w:rsid w:val="005826D6"/>
    <w:rsid w:val="005829B4"/>
    <w:rsid w:val="00582D94"/>
    <w:rsid w:val="00582F69"/>
    <w:rsid w:val="0058356B"/>
    <w:rsid w:val="005839AC"/>
    <w:rsid w:val="00583A6C"/>
    <w:rsid w:val="00583B18"/>
    <w:rsid w:val="00583D1E"/>
    <w:rsid w:val="00583D53"/>
    <w:rsid w:val="005846D8"/>
    <w:rsid w:val="00584E74"/>
    <w:rsid w:val="00585552"/>
    <w:rsid w:val="00585A82"/>
    <w:rsid w:val="005861F7"/>
    <w:rsid w:val="00586E28"/>
    <w:rsid w:val="005870E5"/>
    <w:rsid w:val="00587158"/>
    <w:rsid w:val="00587456"/>
    <w:rsid w:val="00587F76"/>
    <w:rsid w:val="00590304"/>
    <w:rsid w:val="005906E3"/>
    <w:rsid w:val="0059095E"/>
    <w:rsid w:val="00590D41"/>
    <w:rsid w:val="00590DAF"/>
    <w:rsid w:val="00590EE6"/>
    <w:rsid w:val="005914E6"/>
    <w:rsid w:val="00591687"/>
    <w:rsid w:val="00591981"/>
    <w:rsid w:val="00591BB8"/>
    <w:rsid w:val="00591EAC"/>
    <w:rsid w:val="0059226E"/>
    <w:rsid w:val="0059248F"/>
    <w:rsid w:val="00592643"/>
    <w:rsid w:val="00592C38"/>
    <w:rsid w:val="00593BC5"/>
    <w:rsid w:val="00594373"/>
    <w:rsid w:val="0059451C"/>
    <w:rsid w:val="0059465F"/>
    <w:rsid w:val="005946F9"/>
    <w:rsid w:val="0059555B"/>
    <w:rsid w:val="00595935"/>
    <w:rsid w:val="005962BF"/>
    <w:rsid w:val="00596319"/>
    <w:rsid w:val="005964DB"/>
    <w:rsid w:val="00596690"/>
    <w:rsid w:val="00596B95"/>
    <w:rsid w:val="00596C92"/>
    <w:rsid w:val="00596DC8"/>
    <w:rsid w:val="0059722E"/>
    <w:rsid w:val="00597311"/>
    <w:rsid w:val="00597371"/>
    <w:rsid w:val="0059757A"/>
    <w:rsid w:val="005977C6"/>
    <w:rsid w:val="005A003B"/>
    <w:rsid w:val="005A0746"/>
    <w:rsid w:val="005A0907"/>
    <w:rsid w:val="005A0A56"/>
    <w:rsid w:val="005A0CBF"/>
    <w:rsid w:val="005A0D05"/>
    <w:rsid w:val="005A116F"/>
    <w:rsid w:val="005A135C"/>
    <w:rsid w:val="005A1CF2"/>
    <w:rsid w:val="005A2541"/>
    <w:rsid w:val="005A2FD2"/>
    <w:rsid w:val="005A33DB"/>
    <w:rsid w:val="005A34B8"/>
    <w:rsid w:val="005A35A7"/>
    <w:rsid w:val="005A388E"/>
    <w:rsid w:val="005A3DE8"/>
    <w:rsid w:val="005A3EF7"/>
    <w:rsid w:val="005A424D"/>
    <w:rsid w:val="005A4AA1"/>
    <w:rsid w:val="005A4BCC"/>
    <w:rsid w:val="005A54D6"/>
    <w:rsid w:val="005A555F"/>
    <w:rsid w:val="005A5806"/>
    <w:rsid w:val="005A6389"/>
    <w:rsid w:val="005A7C3F"/>
    <w:rsid w:val="005B014B"/>
    <w:rsid w:val="005B0602"/>
    <w:rsid w:val="005B0740"/>
    <w:rsid w:val="005B0886"/>
    <w:rsid w:val="005B0A0E"/>
    <w:rsid w:val="005B0CA6"/>
    <w:rsid w:val="005B0E68"/>
    <w:rsid w:val="005B0E99"/>
    <w:rsid w:val="005B101C"/>
    <w:rsid w:val="005B127F"/>
    <w:rsid w:val="005B184E"/>
    <w:rsid w:val="005B1A08"/>
    <w:rsid w:val="005B1B5C"/>
    <w:rsid w:val="005B1BBD"/>
    <w:rsid w:val="005B201A"/>
    <w:rsid w:val="005B218F"/>
    <w:rsid w:val="005B2720"/>
    <w:rsid w:val="005B27D9"/>
    <w:rsid w:val="005B2E43"/>
    <w:rsid w:val="005B375F"/>
    <w:rsid w:val="005B5115"/>
    <w:rsid w:val="005B58C2"/>
    <w:rsid w:val="005B6329"/>
    <w:rsid w:val="005B6773"/>
    <w:rsid w:val="005B68DF"/>
    <w:rsid w:val="005B6A5D"/>
    <w:rsid w:val="005B6BA9"/>
    <w:rsid w:val="005B6DAE"/>
    <w:rsid w:val="005B7389"/>
    <w:rsid w:val="005B74E3"/>
    <w:rsid w:val="005C01DC"/>
    <w:rsid w:val="005C022A"/>
    <w:rsid w:val="005C0B36"/>
    <w:rsid w:val="005C0EC3"/>
    <w:rsid w:val="005C177A"/>
    <w:rsid w:val="005C17CE"/>
    <w:rsid w:val="005C1B3E"/>
    <w:rsid w:val="005C1C8C"/>
    <w:rsid w:val="005C21AB"/>
    <w:rsid w:val="005C2F6D"/>
    <w:rsid w:val="005C3004"/>
    <w:rsid w:val="005C3084"/>
    <w:rsid w:val="005C3C06"/>
    <w:rsid w:val="005C4050"/>
    <w:rsid w:val="005C4227"/>
    <w:rsid w:val="005C4340"/>
    <w:rsid w:val="005C4A8C"/>
    <w:rsid w:val="005C4CD7"/>
    <w:rsid w:val="005C5260"/>
    <w:rsid w:val="005C552E"/>
    <w:rsid w:val="005C5C53"/>
    <w:rsid w:val="005C5CD0"/>
    <w:rsid w:val="005C68C1"/>
    <w:rsid w:val="005C690F"/>
    <w:rsid w:val="005C6A5B"/>
    <w:rsid w:val="005C79BD"/>
    <w:rsid w:val="005C7B1C"/>
    <w:rsid w:val="005D02D7"/>
    <w:rsid w:val="005D0D0D"/>
    <w:rsid w:val="005D10F7"/>
    <w:rsid w:val="005D1326"/>
    <w:rsid w:val="005D13FF"/>
    <w:rsid w:val="005D183D"/>
    <w:rsid w:val="005D275C"/>
    <w:rsid w:val="005D27D4"/>
    <w:rsid w:val="005D28CB"/>
    <w:rsid w:val="005D2986"/>
    <w:rsid w:val="005D2EDF"/>
    <w:rsid w:val="005D2FB4"/>
    <w:rsid w:val="005D336F"/>
    <w:rsid w:val="005D36AC"/>
    <w:rsid w:val="005D3CD9"/>
    <w:rsid w:val="005D3CF1"/>
    <w:rsid w:val="005D3E8F"/>
    <w:rsid w:val="005D49DC"/>
    <w:rsid w:val="005D4B3B"/>
    <w:rsid w:val="005D5455"/>
    <w:rsid w:val="005D554E"/>
    <w:rsid w:val="005D5CAF"/>
    <w:rsid w:val="005D5D49"/>
    <w:rsid w:val="005D5EA3"/>
    <w:rsid w:val="005D5EBF"/>
    <w:rsid w:val="005D6598"/>
    <w:rsid w:val="005D6CF9"/>
    <w:rsid w:val="005D6FF5"/>
    <w:rsid w:val="005D702E"/>
    <w:rsid w:val="005D70EB"/>
    <w:rsid w:val="005D7DD5"/>
    <w:rsid w:val="005E0CD1"/>
    <w:rsid w:val="005E17BA"/>
    <w:rsid w:val="005E1C29"/>
    <w:rsid w:val="005E205E"/>
    <w:rsid w:val="005E2366"/>
    <w:rsid w:val="005E23BF"/>
    <w:rsid w:val="005E2974"/>
    <w:rsid w:val="005E2B68"/>
    <w:rsid w:val="005E3196"/>
    <w:rsid w:val="005E354D"/>
    <w:rsid w:val="005E3567"/>
    <w:rsid w:val="005E3868"/>
    <w:rsid w:val="005E41C2"/>
    <w:rsid w:val="005E42C3"/>
    <w:rsid w:val="005E4B7A"/>
    <w:rsid w:val="005E50AB"/>
    <w:rsid w:val="005E50B2"/>
    <w:rsid w:val="005E54A6"/>
    <w:rsid w:val="005E588A"/>
    <w:rsid w:val="005E5D18"/>
    <w:rsid w:val="005E6148"/>
    <w:rsid w:val="005E64D8"/>
    <w:rsid w:val="005E65AE"/>
    <w:rsid w:val="005E662F"/>
    <w:rsid w:val="005E679F"/>
    <w:rsid w:val="005E70AA"/>
    <w:rsid w:val="005E76B1"/>
    <w:rsid w:val="005F0271"/>
    <w:rsid w:val="005F04D8"/>
    <w:rsid w:val="005F05FC"/>
    <w:rsid w:val="005F0ABF"/>
    <w:rsid w:val="005F0C1B"/>
    <w:rsid w:val="005F0C75"/>
    <w:rsid w:val="005F19A2"/>
    <w:rsid w:val="005F1A6E"/>
    <w:rsid w:val="005F1E20"/>
    <w:rsid w:val="005F1F92"/>
    <w:rsid w:val="005F24AE"/>
    <w:rsid w:val="005F262D"/>
    <w:rsid w:val="005F2BDC"/>
    <w:rsid w:val="005F3589"/>
    <w:rsid w:val="005F4154"/>
    <w:rsid w:val="005F420F"/>
    <w:rsid w:val="005F4432"/>
    <w:rsid w:val="005F44C7"/>
    <w:rsid w:val="005F4536"/>
    <w:rsid w:val="005F4A2A"/>
    <w:rsid w:val="005F4D1E"/>
    <w:rsid w:val="005F4E1E"/>
    <w:rsid w:val="005F50E3"/>
    <w:rsid w:val="005F5365"/>
    <w:rsid w:val="005F54CB"/>
    <w:rsid w:val="005F58BE"/>
    <w:rsid w:val="005F5B1B"/>
    <w:rsid w:val="005F5DD5"/>
    <w:rsid w:val="005F6429"/>
    <w:rsid w:val="005F68B9"/>
    <w:rsid w:val="005F68EA"/>
    <w:rsid w:val="005F6CE4"/>
    <w:rsid w:val="005F7065"/>
    <w:rsid w:val="005F74E2"/>
    <w:rsid w:val="005F766A"/>
    <w:rsid w:val="00600108"/>
    <w:rsid w:val="00600574"/>
    <w:rsid w:val="006028AC"/>
    <w:rsid w:val="00602B64"/>
    <w:rsid w:val="00602C5D"/>
    <w:rsid w:val="00602E11"/>
    <w:rsid w:val="00603078"/>
    <w:rsid w:val="00603234"/>
    <w:rsid w:val="006032D3"/>
    <w:rsid w:val="006037FC"/>
    <w:rsid w:val="00604176"/>
    <w:rsid w:val="00604249"/>
    <w:rsid w:val="0060429E"/>
    <w:rsid w:val="0060458D"/>
    <w:rsid w:val="0060520D"/>
    <w:rsid w:val="006054B9"/>
    <w:rsid w:val="006055B3"/>
    <w:rsid w:val="00605795"/>
    <w:rsid w:val="006057EC"/>
    <w:rsid w:val="00605D89"/>
    <w:rsid w:val="006067E8"/>
    <w:rsid w:val="00607791"/>
    <w:rsid w:val="00610084"/>
    <w:rsid w:val="00610787"/>
    <w:rsid w:val="00610B58"/>
    <w:rsid w:val="00610B8A"/>
    <w:rsid w:val="00610CF1"/>
    <w:rsid w:val="00610D23"/>
    <w:rsid w:val="00610FC8"/>
    <w:rsid w:val="0061202E"/>
    <w:rsid w:val="006127FC"/>
    <w:rsid w:val="00612DBA"/>
    <w:rsid w:val="00613116"/>
    <w:rsid w:val="006131C2"/>
    <w:rsid w:val="00613459"/>
    <w:rsid w:val="006135D6"/>
    <w:rsid w:val="00613BCA"/>
    <w:rsid w:val="006141DF"/>
    <w:rsid w:val="00614A98"/>
    <w:rsid w:val="00614E1D"/>
    <w:rsid w:val="00614F38"/>
    <w:rsid w:val="006152BD"/>
    <w:rsid w:val="00615782"/>
    <w:rsid w:val="006166AA"/>
    <w:rsid w:val="00616B44"/>
    <w:rsid w:val="00616CA0"/>
    <w:rsid w:val="006172D7"/>
    <w:rsid w:val="00617312"/>
    <w:rsid w:val="00617626"/>
    <w:rsid w:val="00617C0D"/>
    <w:rsid w:val="00617D2A"/>
    <w:rsid w:val="00617D82"/>
    <w:rsid w:val="0062037E"/>
    <w:rsid w:val="006208FD"/>
    <w:rsid w:val="00620A41"/>
    <w:rsid w:val="00620B24"/>
    <w:rsid w:val="00620E60"/>
    <w:rsid w:val="006212CA"/>
    <w:rsid w:val="006218B1"/>
    <w:rsid w:val="00621B2D"/>
    <w:rsid w:val="00621F2D"/>
    <w:rsid w:val="00621FE1"/>
    <w:rsid w:val="006225E8"/>
    <w:rsid w:val="00622C76"/>
    <w:rsid w:val="00623061"/>
    <w:rsid w:val="00623209"/>
    <w:rsid w:val="00623378"/>
    <w:rsid w:val="00623841"/>
    <w:rsid w:val="00624466"/>
    <w:rsid w:val="00624CF9"/>
    <w:rsid w:val="00624E1F"/>
    <w:rsid w:val="0062609C"/>
    <w:rsid w:val="00626A03"/>
    <w:rsid w:val="00626C78"/>
    <w:rsid w:val="00626D19"/>
    <w:rsid w:val="006274E5"/>
    <w:rsid w:val="0062785E"/>
    <w:rsid w:val="00627CAF"/>
    <w:rsid w:val="0063079F"/>
    <w:rsid w:val="006307A7"/>
    <w:rsid w:val="00630A03"/>
    <w:rsid w:val="00630E56"/>
    <w:rsid w:val="00631647"/>
    <w:rsid w:val="006316C8"/>
    <w:rsid w:val="00631FE4"/>
    <w:rsid w:val="00632420"/>
    <w:rsid w:val="00632782"/>
    <w:rsid w:val="006332CD"/>
    <w:rsid w:val="00633482"/>
    <w:rsid w:val="00633805"/>
    <w:rsid w:val="00633A62"/>
    <w:rsid w:val="00633D83"/>
    <w:rsid w:val="00634725"/>
    <w:rsid w:val="00634DCE"/>
    <w:rsid w:val="00634E45"/>
    <w:rsid w:val="00634EDA"/>
    <w:rsid w:val="0063518D"/>
    <w:rsid w:val="00636062"/>
    <w:rsid w:val="00636287"/>
    <w:rsid w:val="0063630A"/>
    <w:rsid w:val="006365FE"/>
    <w:rsid w:val="00636B00"/>
    <w:rsid w:val="00637048"/>
    <w:rsid w:val="00637140"/>
    <w:rsid w:val="006372A3"/>
    <w:rsid w:val="00637531"/>
    <w:rsid w:val="00637672"/>
    <w:rsid w:val="006377E0"/>
    <w:rsid w:val="0063788C"/>
    <w:rsid w:val="00637A02"/>
    <w:rsid w:val="00637B1D"/>
    <w:rsid w:val="00640310"/>
    <w:rsid w:val="0064072D"/>
    <w:rsid w:val="00640A8E"/>
    <w:rsid w:val="00640E39"/>
    <w:rsid w:val="00641D3C"/>
    <w:rsid w:val="00641E1E"/>
    <w:rsid w:val="0064205C"/>
    <w:rsid w:val="00642649"/>
    <w:rsid w:val="00642AE3"/>
    <w:rsid w:val="006434D9"/>
    <w:rsid w:val="00643B2D"/>
    <w:rsid w:val="00643E1C"/>
    <w:rsid w:val="006440C8"/>
    <w:rsid w:val="00644193"/>
    <w:rsid w:val="006441D7"/>
    <w:rsid w:val="006448AE"/>
    <w:rsid w:val="006448EE"/>
    <w:rsid w:val="00644A4A"/>
    <w:rsid w:val="00644EE1"/>
    <w:rsid w:val="00645002"/>
    <w:rsid w:val="00645202"/>
    <w:rsid w:val="006452F4"/>
    <w:rsid w:val="00645602"/>
    <w:rsid w:val="00645A13"/>
    <w:rsid w:val="00645BFF"/>
    <w:rsid w:val="006461CB"/>
    <w:rsid w:val="006465D8"/>
    <w:rsid w:val="00646643"/>
    <w:rsid w:val="00646BC3"/>
    <w:rsid w:val="00647BC3"/>
    <w:rsid w:val="00647C52"/>
    <w:rsid w:val="00647DAD"/>
    <w:rsid w:val="00650467"/>
    <w:rsid w:val="00650569"/>
    <w:rsid w:val="00650934"/>
    <w:rsid w:val="0065095D"/>
    <w:rsid w:val="00650B22"/>
    <w:rsid w:val="00650F94"/>
    <w:rsid w:val="006510E7"/>
    <w:rsid w:val="0065174B"/>
    <w:rsid w:val="0065184A"/>
    <w:rsid w:val="00651DD5"/>
    <w:rsid w:val="006520D9"/>
    <w:rsid w:val="00652174"/>
    <w:rsid w:val="0065297C"/>
    <w:rsid w:val="006529BB"/>
    <w:rsid w:val="00652CAC"/>
    <w:rsid w:val="006530AE"/>
    <w:rsid w:val="00653116"/>
    <w:rsid w:val="00653163"/>
    <w:rsid w:val="00653D6E"/>
    <w:rsid w:val="0065410A"/>
    <w:rsid w:val="00654CAB"/>
    <w:rsid w:val="00654F63"/>
    <w:rsid w:val="00655403"/>
    <w:rsid w:val="0065592C"/>
    <w:rsid w:val="006563FC"/>
    <w:rsid w:val="006565CF"/>
    <w:rsid w:val="006568F7"/>
    <w:rsid w:val="0065719B"/>
    <w:rsid w:val="00657A34"/>
    <w:rsid w:val="00657B6A"/>
    <w:rsid w:val="00657BE3"/>
    <w:rsid w:val="00660465"/>
    <w:rsid w:val="00660966"/>
    <w:rsid w:val="00660E19"/>
    <w:rsid w:val="006611BA"/>
    <w:rsid w:val="00661856"/>
    <w:rsid w:val="00661EFC"/>
    <w:rsid w:val="00661F40"/>
    <w:rsid w:val="00661FD4"/>
    <w:rsid w:val="00662141"/>
    <w:rsid w:val="00662196"/>
    <w:rsid w:val="00662839"/>
    <w:rsid w:val="00663084"/>
    <w:rsid w:val="006631BD"/>
    <w:rsid w:val="00663C38"/>
    <w:rsid w:val="00663E43"/>
    <w:rsid w:val="00663EB5"/>
    <w:rsid w:val="00664980"/>
    <w:rsid w:val="006649DE"/>
    <w:rsid w:val="00664F4C"/>
    <w:rsid w:val="00665E11"/>
    <w:rsid w:val="006667B8"/>
    <w:rsid w:val="00666812"/>
    <w:rsid w:val="00666868"/>
    <w:rsid w:val="00666B8E"/>
    <w:rsid w:val="00666CD2"/>
    <w:rsid w:val="00667783"/>
    <w:rsid w:val="00667D8F"/>
    <w:rsid w:val="00670378"/>
    <w:rsid w:val="0067081F"/>
    <w:rsid w:val="00670BD6"/>
    <w:rsid w:val="00670D1F"/>
    <w:rsid w:val="00670F39"/>
    <w:rsid w:val="00671931"/>
    <w:rsid w:val="00671934"/>
    <w:rsid w:val="00672BAB"/>
    <w:rsid w:val="00672E9D"/>
    <w:rsid w:val="00672FDD"/>
    <w:rsid w:val="00673156"/>
    <w:rsid w:val="006731CF"/>
    <w:rsid w:val="0067334E"/>
    <w:rsid w:val="006737C4"/>
    <w:rsid w:val="00673B76"/>
    <w:rsid w:val="00673C43"/>
    <w:rsid w:val="00673C47"/>
    <w:rsid w:val="0067496A"/>
    <w:rsid w:val="00674EC4"/>
    <w:rsid w:val="006760F6"/>
    <w:rsid w:val="006765C8"/>
    <w:rsid w:val="006769C7"/>
    <w:rsid w:val="00676B05"/>
    <w:rsid w:val="00676C97"/>
    <w:rsid w:val="00676D40"/>
    <w:rsid w:val="00676D8E"/>
    <w:rsid w:val="00676F94"/>
    <w:rsid w:val="00677625"/>
    <w:rsid w:val="006776AE"/>
    <w:rsid w:val="006777E9"/>
    <w:rsid w:val="006779BD"/>
    <w:rsid w:val="00677C4F"/>
    <w:rsid w:val="0068033F"/>
    <w:rsid w:val="006804C6"/>
    <w:rsid w:val="0068098B"/>
    <w:rsid w:val="00680EA5"/>
    <w:rsid w:val="00681011"/>
    <w:rsid w:val="006815CF"/>
    <w:rsid w:val="00681A0D"/>
    <w:rsid w:val="00682421"/>
    <w:rsid w:val="00682617"/>
    <w:rsid w:val="00682942"/>
    <w:rsid w:val="00682E3D"/>
    <w:rsid w:val="00682FDF"/>
    <w:rsid w:val="00683064"/>
    <w:rsid w:val="00683C7F"/>
    <w:rsid w:val="00683E08"/>
    <w:rsid w:val="006849DF"/>
    <w:rsid w:val="0068608F"/>
    <w:rsid w:val="00686CB2"/>
    <w:rsid w:val="00687770"/>
    <w:rsid w:val="00690088"/>
    <w:rsid w:val="006901C8"/>
    <w:rsid w:val="00690240"/>
    <w:rsid w:val="0069042E"/>
    <w:rsid w:val="006906DD"/>
    <w:rsid w:val="006907E7"/>
    <w:rsid w:val="00690914"/>
    <w:rsid w:val="00690AF7"/>
    <w:rsid w:val="00690FBD"/>
    <w:rsid w:val="00691745"/>
    <w:rsid w:val="0069187C"/>
    <w:rsid w:val="00692381"/>
    <w:rsid w:val="006925B5"/>
    <w:rsid w:val="00692B57"/>
    <w:rsid w:val="00692C3D"/>
    <w:rsid w:val="006937F4"/>
    <w:rsid w:val="0069442F"/>
    <w:rsid w:val="00694695"/>
    <w:rsid w:val="00694CF7"/>
    <w:rsid w:val="00695882"/>
    <w:rsid w:val="00695E56"/>
    <w:rsid w:val="00695EA1"/>
    <w:rsid w:val="00695EA3"/>
    <w:rsid w:val="0069620B"/>
    <w:rsid w:val="00696239"/>
    <w:rsid w:val="006962CA"/>
    <w:rsid w:val="0069661C"/>
    <w:rsid w:val="006968C7"/>
    <w:rsid w:val="00696D36"/>
    <w:rsid w:val="00696F72"/>
    <w:rsid w:val="006970F9"/>
    <w:rsid w:val="0069724C"/>
    <w:rsid w:val="00697D99"/>
    <w:rsid w:val="00697E46"/>
    <w:rsid w:val="006A07E9"/>
    <w:rsid w:val="006A0970"/>
    <w:rsid w:val="006A109F"/>
    <w:rsid w:val="006A15DD"/>
    <w:rsid w:val="006A1D3F"/>
    <w:rsid w:val="006A22E9"/>
    <w:rsid w:val="006A2538"/>
    <w:rsid w:val="006A290F"/>
    <w:rsid w:val="006A2ABD"/>
    <w:rsid w:val="006A2CF4"/>
    <w:rsid w:val="006A2EF8"/>
    <w:rsid w:val="006A314C"/>
    <w:rsid w:val="006A32C5"/>
    <w:rsid w:val="006A3514"/>
    <w:rsid w:val="006A3677"/>
    <w:rsid w:val="006A36D8"/>
    <w:rsid w:val="006A374C"/>
    <w:rsid w:val="006A39AD"/>
    <w:rsid w:val="006A3B10"/>
    <w:rsid w:val="006A3BCB"/>
    <w:rsid w:val="006A3F26"/>
    <w:rsid w:val="006A40F4"/>
    <w:rsid w:val="006A4468"/>
    <w:rsid w:val="006A4645"/>
    <w:rsid w:val="006A5657"/>
    <w:rsid w:val="006A5E2B"/>
    <w:rsid w:val="006A5F1E"/>
    <w:rsid w:val="006A604F"/>
    <w:rsid w:val="006A650B"/>
    <w:rsid w:val="006A678E"/>
    <w:rsid w:val="006A6A19"/>
    <w:rsid w:val="006A6AFD"/>
    <w:rsid w:val="006A7057"/>
    <w:rsid w:val="006A73DD"/>
    <w:rsid w:val="006A7E20"/>
    <w:rsid w:val="006B0306"/>
    <w:rsid w:val="006B06FB"/>
    <w:rsid w:val="006B0846"/>
    <w:rsid w:val="006B0AAF"/>
    <w:rsid w:val="006B0ABB"/>
    <w:rsid w:val="006B11DB"/>
    <w:rsid w:val="006B134B"/>
    <w:rsid w:val="006B1B73"/>
    <w:rsid w:val="006B1D13"/>
    <w:rsid w:val="006B1F9C"/>
    <w:rsid w:val="006B20BE"/>
    <w:rsid w:val="006B301D"/>
    <w:rsid w:val="006B3080"/>
    <w:rsid w:val="006B3A43"/>
    <w:rsid w:val="006B3AA6"/>
    <w:rsid w:val="006B3E96"/>
    <w:rsid w:val="006B3EA9"/>
    <w:rsid w:val="006B437B"/>
    <w:rsid w:val="006B43A1"/>
    <w:rsid w:val="006B453B"/>
    <w:rsid w:val="006B4AED"/>
    <w:rsid w:val="006B4AF2"/>
    <w:rsid w:val="006B4BAA"/>
    <w:rsid w:val="006B4C27"/>
    <w:rsid w:val="006B4C39"/>
    <w:rsid w:val="006B4D04"/>
    <w:rsid w:val="006B4E72"/>
    <w:rsid w:val="006B4FFB"/>
    <w:rsid w:val="006B5802"/>
    <w:rsid w:val="006B58FD"/>
    <w:rsid w:val="006B6072"/>
    <w:rsid w:val="006B6E7E"/>
    <w:rsid w:val="006B70D2"/>
    <w:rsid w:val="006B7352"/>
    <w:rsid w:val="006B73CE"/>
    <w:rsid w:val="006B7557"/>
    <w:rsid w:val="006B7613"/>
    <w:rsid w:val="006B7904"/>
    <w:rsid w:val="006B7B5C"/>
    <w:rsid w:val="006C0096"/>
    <w:rsid w:val="006C061D"/>
    <w:rsid w:val="006C0859"/>
    <w:rsid w:val="006C1237"/>
    <w:rsid w:val="006C17FE"/>
    <w:rsid w:val="006C180E"/>
    <w:rsid w:val="006C1B18"/>
    <w:rsid w:val="006C1F03"/>
    <w:rsid w:val="006C21FB"/>
    <w:rsid w:val="006C2434"/>
    <w:rsid w:val="006C26B9"/>
    <w:rsid w:val="006C274A"/>
    <w:rsid w:val="006C2C19"/>
    <w:rsid w:val="006C2C4D"/>
    <w:rsid w:val="006C2DEA"/>
    <w:rsid w:val="006C30D1"/>
    <w:rsid w:val="006C3F7A"/>
    <w:rsid w:val="006C42C5"/>
    <w:rsid w:val="006C43B9"/>
    <w:rsid w:val="006C4ECE"/>
    <w:rsid w:val="006C4F4E"/>
    <w:rsid w:val="006C582A"/>
    <w:rsid w:val="006C5918"/>
    <w:rsid w:val="006C61D5"/>
    <w:rsid w:val="006C628E"/>
    <w:rsid w:val="006C6436"/>
    <w:rsid w:val="006C68F7"/>
    <w:rsid w:val="006C71C3"/>
    <w:rsid w:val="006C72E2"/>
    <w:rsid w:val="006D01F4"/>
    <w:rsid w:val="006D067A"/>
    <w:rsid w:val="006D1228"/>
    <w:rsid w:val="006D1600"/>
    <w:rsid w:val="006D1696"/>
    <w:rsid w:val="006D1711"/>
    <w:rsid w:val="006D21EE"/>
    <w:rsid w:val="006D252B"/>
    <w:rsid w:val="006D26B6"/>
    <w:rsid w:val="006D2837"/>
    <w:rsid w:val="006D29C8"/>
    <w:rsid w:val="006D2C52"/>
    <w:rsid w:val="006D2DF4"/>
    <w:rsid w:val="006D30F7"/>
    <w:rsid w:val="006D31B7"/>
    <w:rsid w:val="006D4204"/>
    <w:rsid w:val="006D4317"/>
    <w:rsid w:val="006D487E"/>
    <w:rsid w:val="006D49F8"/>
    <w:rsid w:val="006D4C3B"/>
    <w:rsid w:val="006D52B7"/>
    <w:rsid w:val="006D5402"/>
    <w:rsid w:val="006D56B0"/>
    <w:rsid w:val="006D5AD4"/>
    <w:rsid w:val="006D6369"/>
    <w:rsid w:val="006D6EEA"/>
    <w:rsid w:val="006D7150"/>
    <w:rsid w:val="006D738D"/>
    <w:rsid w:val="006D7510"/>
    <w:rsid w:val="006D79C1"/>
    <w:rsid w:val="006D7A97"/>
    <w:rsid w:val="006D7DA2"/>
    <w:rsid w:val="006D7EDA"/>
    <w:rsid w:val="006E00AB"/>
    <w:rsid w:val="006E0498"/>
    <w:rsid w:val="006E093D"/>
    <w:rsid w:val="006E0F05"/>
    <w:rsid w:val="006E0F31"/>
    <w:rsid w:val="006E0FFE"/>
    <w:rsid w:val="006E1073"/>
    <w:rsid w:val="006E17AC"/>
    <w:rsid w:val="006E1DBA"/>
    <w:rsid w:val="006E224C"/>
    <w:rsid w:val="006E262F"/>
    <w:rsid w:val="006E2703"/>
    <w:rsid w:val="006E2B19"/>
    <w:rsid w:val="006E2D6D"/>
    <w:rsid w:val="006E3534"/>
    <w:rsid w:val="006E3B68"/>
    <w:rsid w:val="006E3C34"/>
    <w:rsid w:val="006E3E01"/>
    <w:rsid w:val="006E4E9F"/>
    <w:rsid w:val="006E4FF6"/>
    <w:rsid w:val="006E54A6"/>
    <w:rsid w:val="006E5872"/>
    <w:rsid w:val="006E5D88"/>
    <w:rsid w:val="006E5DDB"/>
    <w:rsid w:val="006E6098"/>
    <w:rsid w:val="006E6139"/>
    <w:rsid w:val="006E6BFB"/>
    <w:rsid w:val="006E6E6A"/>
    <w:rsid w:val="006E77C0"/>
    <w:rsid w:val="006E7BBA"/>
    <w:rsid w:val="006F0B3F"/>
    <w:rsid w:val="006F0E14"/>
    <w:rsid w:val="006F0F3D"/>
    <w:rsid w:val="006F0F3F"/>
    <w:rsid w:val="006F1299"/>
    <w:rsid w:val="006F13B0"/>
    <w:rsid w:val="006F13B9"/>
    <w:rsid w:val="006F1DB6"/>
    <w:rsid w:val="006F1F72"/>
    <w:rsid w:val="006F2488"/>
    <w:rsid w:val="006F27E3"/>
    <w:rsid w:val="006F2F8B"/>
    <w:rsid w:val="006F30C7"/>
    <w:rsid w:val="006F3D00"/>
    <w:rsid w:val="006F3DDE"/>
    <w:rsid w:val="006F409E"/>
    <w:rsid w:val="006F40E9"/>
    <w:rsid w:val="006F415D"/>
    <w:rsid w:val="006F4AD7"/>
    <w:rsid w:val="006F4C41"/>
    <w:rsid w:val="006F537A"/>
    <w:rsid w:val="006F5428"/>
    <w:rsid w:val="006F5989"/>
    <w:rsid w:val="006F5CB1"/>
    <w:rsid w:val="006F6B55"/>
    <w:rsid w:val="006F6D88"/>
    <w:rsid w:val="006F7354"/>
    <w:rsid w:val="006F76FB"/>
    <w:rsid w:val="006F7A3A"/>
    <w:rsid w:val="006F7FA4"/>
    <w:rsid w:val="00700273"/>
    <w:rsid w:val="007003D2"/>
    <w:rsid w:val="007008D5"/>
    <w:rsid w:val="00700D10"/>
    <w:rsid w:val="00700FC6"/>
    <w:rsid w:val="00701036"/>
    <w:rsid w:val="007014D4"/>
    <w:rsid w:val="0070153C"/>
    <w:rsid w:val="00701D39"/>
    <w:rsid w:val="00701ED8"/>
    <w:rsid w:val="00702B46"/>
    <w:rsid w:val="007030BB"/>
    <w:rsid w:val="00703728"/>
    <w:rsid w:val="00703B0D"/>
    <w:rsid w:val="00704068"/>
    <w:rsid w:val="007052D7"/>
    <w:rsid w:val="007056F4"/>
    <w:rsid w:val="00705B3D"/>
    <w:rsid w:val="00705D8A"/>
    <w:rsid w:val="00706338"/>
    <w:rsid w:val="00707063"/>
    <w:rsid w:val="007074A9"/>
    <w:rsid w:val="00707637"/>
    <w:rsid w:val="00707A45"/>
    <w:rsid w:val="00707ED9"/>
    <w:rsid w:val="00707FBC"/>
    <w:rsid w:val="0071022C"/>
    <w:rsid w:val="007109B9"/>
    <w:rsid w:val="007110F9"/>
    <w:rsid w:val="00711C9A"/>
    <w:rsid w:val="0071216B"/>
    <w:rsid w:val="00712198"/>
    <w:rsid w:val="007122A7"/>
    <w:rsid w:val="00712747"/>
    <w:rsid w:val="007131AF"/>
    <w:rsid w:val="00713288"/>
    <w:rsid w:val="00713696"/>
    <w:rsid w:val="0071373D"/>
    <w:rsid w:val="0071397B"/>
    <w:rsid w:val="007139A8"/>
    <w:rsid w:val="00714539"/>
    <w:rsid w:val="00714727"/>
    <w:rsid w:val="00714C7A"/>
    <w:rsid w:val="007152B0"/>
    <w:rsid w:val="00715439"/>
    <w:rsid w:val="00715781"/>
    <w:rsid w:val="007157C2"/>
    <w:rsid w:val="00715EC6"/>
    <w:rsid w:val="007167A6"/>
    <w:rsid w:val="00716A24"/>
    <w:rsid w:val="00717048"/>
    <w:rsid w:val="007179A2"/>
    <w:rsid w:val="00717CF3"/>
    <w:rsid w:val="0072027B"/>
    <w:rsid w:val="00720D71"/>
    <w:rsid w:val="0072179D"/>
    <w:rsid w:val="007217E4"/>
    <w:rsid w:val="007217EF"/>
    <w:rsid w:val="007219A3"/>
    <w:rsid w:val="00721D20"/>
    <w:rsid w:val="0072219C"/>
    <w:rsid w:val="007223A9"/>
    <w:rsid w:val="00722A77"/>
    <w:rsid w:val="00722B71"/>
    <w:rsid w:val="00722B74"/>
    <w:rsid w:val="00723121"/>
    <w:rsid w:val="0072331D"/>
    <w:rsid w:val="00723889"/>
    <w:rsid w:val="00723990"/>
    <w:rsid w:val="007239F3"/>
    <w:rsid w:val="00723C83"/>
    <w:rsid w:val="007240C9"/>
    <w:rsid w:val="00724B8C"/>
    <w:rsid w:val="007251F0"/>
    <w:rsid w:val="00725515"/>
    <w:rsid w:val="007259BD"/>
    <w:rsid w:val="00725CBC"/>
    <w:rsid w:val="00725D96"/>
    <w:rsid w:val="007260A5"/>
    <w:rsid w:val="007260EA"/>
    <w:rsid w:val="00726F35"/>
    <w:rsid w:val="00727180"/>
    <w:rsid w:val="00727403"/>
    <w:rsid w:val="00727C3A"/>
    <w:rsid w:val="00727ED0"/>
    <w:rsid w:val="00727F01"/>
    <w:rsid w:val="007300BC"/>
    <w:rsid w:val="0073025B"/>
    <w:rsid w:val="00730702"/>
    <w:rsid w:val="00730ACE"/>
    <w:rsid w:val="007315A3"/>
    <w:rsid w:val="00731ADF"/>
    <w:rsid w:val="00731C3B"/>
    <w:rsid w:val="0073228E"/>
    <w:rsid w:val="00733183"/>
    <w:rsid w:val="00733BBC"/>
    <w:rsid w:val="007342AB"/>
    <w:rsid w:val="00735390"/>
    <w:rsid w:val="00735A65"/>
    <w:rsid w:val="00735C37"/>
    <w:rsid w:val="0073679D"/>
    <w:rsid w:val="00736833"/>
    <w:rsid w:val="00736CF7"/>
    <w:rsid w:val="00736F10"/>
    <w:rsid w:val="00736F27"/>
    <w:rsid w:val="007371B8"/>
    <w:rsid w:val="007376FA"/>
    <w:rsid w:val="00737ABB"/>
    <w:rsid w:val="007401BB"/>
    <w:rsid w:val="0074041F"/>
    <w:rsid w:val="00740D7C"/>
    <w:rsid w:val="00740E14"/>
    <w:rsid w:val="007412F0"/>
    <w:rsid w:val="00741DB6"/>
    <w:rsid w:val="00742602"/>
    <w:rsid w:val="00742B5F"/>
    <w:rsid w:val="00742C0E"/>
    <w:rsid w:val="0074340D"/>
    <w:rsid w:val="007437EA"/>
    <w:rsid w:val="007439DF"/>
    <w:rsid w:val="00744532"/>
    <w:rsid w:val="00744587"/>
    <w:rsid w:val="00744CEF"/>
    <w:rsid w:val="0074547D"/>
    <w:rsid w:val="0074599E"/>
    <w:rsid w:val="00745E2B"/>
    <w:rsid w:val="00746E03"/>
    <w:rsid w:val="00747177"/>
    <w:rsid w:val="007472C5"/>
    <w:rsid w:val="00747859"/>
    <w:rsid w:val="0075012B"/>
    <w:rsid w:val="00750336"/>
    <w:rsid w:val="00750A61"/>
    <w:rsid w:val="00751C40"/>
    <w:rsid w:val="00751CB4"/>
    <w:rsid w:val="007520C6"/>
    <w:rsid w:val="00752208"/>
    <w:rsid w:val="00752558"/>
    <w:rsid w:val="00752689"/>
    <w:rsid w:val="00752CEF"/>
    <w:rsid w:val="00752D75"/>
    <w:rsid w:val="00752DEA"/>
    <w:rsid w:val="00752FDC"/>
    <w:rsid w:val="00753E64"/>
    <w:rsid w:val="00754119"/>
    <w:rsid w:val="00754C11"/>
    <w:rsid w:val="00754D83"/>
    <w:rsid w:val="00754EF4"/>
    <w:rsid w:val="007555B8"/>
    <w:rsid w:val="007559AD"/>
    <w:rsid w:val="00755F82"/>
    <w:rsid w:val="0075602C"/>
    <w:rsid w:val="007561A1"/>
    <w:rsid w:val="00756306"/>
    <w:rsid w:val="00756417"/>
    <w:rsid w:val="007565AC"/>
    <w:rsid w:val="007565F1"/>
    <w:rsid w:val="00756F52"/>
    <w:rsid w:val="007574DA"/>
    <w:rsid w:val="0075763E"/>
    <w:rsid w:val="00757777"/>
    <w:rsid w:val="00757888"/>
    <w:rsid w:val="00757936"/>
    <w:rsid w:val="007603AB"/>
    <w:rsid w:val="00760431"/>
    <w:rsid w:val="00760626"/>
    <w:rsid w:val="007606D1"/>
    <w:rsid w:val="007606E9"/>
    <w:rsid w:val="007608A9"/>
    <w:rsid w:val="00760D8B"/>
    <w:rsid w:val="00760F5E"/>
    <w:rsid w:val="0076146D"/>
    <w:rsid w:val="007618D4"/>
    <w:rsid w:val="00761DA4"/>
    <w:rsid w:val="007628FC"/>
    <w:rsid w:val="00762A7C"/>
    <w:rsid w:val="00762F23"/>
    <w:rsid w:val="007633D1"/>
    <w:rsid w:val="00763BFE"/>
    <w:rsid w:val="00764369"/>
    <w:rsid w:val="007646F7"/>
    <w:rsid w:val="00764731"/>
    <w:rsid w:val="00764FAC"/>
    <w:rsid w:val="00765A4D"/>
    <w:rsid w:val="00765B4D"/>
    <w:rsid w:val="00765F2E"/>
    <w:rsid w:val="00766192"/>
    <w:rsid w:val="00766407"/>
    <w:rsid w:val="00766564"/>
    <w:rsid w:val="0076663A"/>
    <w:rsid w:val="00766900"/>
    <w:rsid w:val="007669DC"/>
    <w:rsid w:val="00766A6E"/>
    <w:rsid w:val="00766CD8"/>
    <w:rsid w:val="00766EA0"/>
    <w:rsid w:val="007671F3"/>
    <w:rsid w:val="00767C7B"/>
    <w:rsid w:val="007707D7"/>
    <w:rsid w:val="00770A84"/>
    <w:rsid w:val="00770B8F"/>
    <w:rsid w:val="00771464"/>
    <w:rsid w:val="00771707"/>
    <w:rsid w:val="0077177E"/>
    <w:rsid w:val="00771A9B"/>
    <w:rsid w:val="00771ACB"/>
    <w:rsid w:val="00771B72"/>
    <w:rsid w:val="00771C66"/>
    <w:rsid w:val="00772199"/>
    <w:rsid w:val="007731BD"/>
    <w:rsid w:val="00773316"/>
    <w:rsid w:val="00773A5C"/>
    <w:rsid w:val="00773D89"/>
    <w:rsid w:val="00773FB9"/>
    <w:rsid w:val="0077434F"/>
    <w:rsid w:val="00774517"/>
    <w:rsid w:val="007748E9"/>
    <w:rsid w:val="00774E9F"/>
    <w:rsid w:val="00774EE4"/>
    <w:rsid w:val="00775093"/>
    <w:rsid w:val="007757F0"/>
    <w:rsid w:val="00775833"/>
    <w:rsid w:val="00775C5B"/>
    <w:rsid w:val="007763D6"/>
    <w:rsid w:val="00776A71"/>
    <w:rsid w:val="00776D29"/>
    <w:rsid w:val="00776F67"/>
    <w:rsid w:val="00777869"/>
    <w:rsid w:val="00777C3D"/>
    <w:rsid w:val="007803A8"/>
    <w:rsid w:val="00780494"/>
    <w:rsid w:val="00780DB2"/>
    <w:rsid w:val="00781331"/>
    <w:rsid w:val="007814FB"/>
    <w:rsid w:val="00781613"/>
    <w:rsid w:val="00781E67"/>
    <w:rsid w:val="00781E96"/>
    <w:rsid w:val="007824D4"/>
    <w:rsid w:val="00782942"/>
    <w:rsid w:val="00782A7A"/>
    <w:rsid w:val="00783652"/>
    <w:rsid w:val="007839BB"/>
    <w:rsid w:val="00783BED"/>
    <w:rsid w:val="00784230"/>
    <w:rsid w:val="0078429C"/>
    <w:rsid w:val="007844D7"/>
    <w:rsid w:val="00784A81"/>
    <w:rsid w:val="00784D35"/>
    <w:rsid w:val="00784E1D"/>
    <w:rsid w:val="0078623B"/>
    <w:rsid w:val="0078635F"/>
    <w:rsid w:val="0078672B"/>
    <w:rsid w:val="007867F4"/>
    <w:rsid w:val="007868D6"/>
    <w:rsid w:val="007876A0"/>
    <w:rsid w:val="00787730"/>
    <w:rsid w:val="007879A4"/>
    <w:rsid w:val="00787A62"/>
    <w:rsid w:val="00787DEE"/>
    <w:rsid w:val="00787FC2"/>
    <w:rsid w:val="00790433"/>
    <w:rsid w:val="00790746"/>
    <w:rsid w:val="00790F58"/>
    <w:rsid w:val="007913B6"/>
    <w:rsid w:val="00791590"/>
    <w:rsid w:val="0079173F"/>
    <w:rsid w:val="0079188B"/>
    <w:rsid w:val="00791D1B"/>
    <w:rsid w:val="00791DFB"/>
    <w:rsid w:val="00791F63"/>
    <w:rsid w:val="00792788"/>
    <w:rsid w:val="00792CCC"/>
    <w:rsid w:val="00792E57"/>
    <w:rsid w:val="00793781"/>
    <w:rsid w:val="00793D87"/>
    <w:rsid w:val="00793EC3"/>
    <w:rsid w:val="00793FB0"/>
    <w:rsid w:val="00793FE5"/>
    <w:rsid w:val="00794252"/>
    <w:rsid w:val="007942AC"/>
    <w:rsid w:val="0079437D"/>
    <w:rsid w:val="00794B7D"/>
    <w:rsid w:val="007952DC"/>
    <w:rsid w:val="00795A0F"/>
    <w:rsid w:val="0079672B"/>
    <w:rsid w:val="007969E7"/>
    <w:rsid w:val="00797900"/>
    <w:rsid w:val="007A02CF"/>
    <w:rsid w:val="007A047B"/>
    <w:rsid w:val="007A0B8F"/>
    <w:rsid w:val="007A108D"/>
    <w:rsid w:val="007A1501"/>
    <w:rsid w:val="007A1908"/>
    <w:rsid w:val="007A1BBA"/>
    <w:rsid w:val="007A1E07"/>
    <w:rsid w:val="007A21FA"/>
    <w:rsid w:val="007A2539"/>
    <w:rsid w:val="007A2641"/>
    <w:rsid w:val="007A2730"/>
    <w:rsid w:val="007A2805"/>
    <w:rsid w:val="007A3562"/>
    <w:rsid w:val="007A39CC"/>
    <w:rsid w:val="007A3B29"/>
    <w:rsid w:val="007A41AF"/>
    <w:rsid w:val="007A5677"/>
    <w:rsid w:val="007A5682"/>
    <w:rsid w:val="007A5733"/>
    <w:rsid w:val="007A5A3C"/>
    <w:rsid w:val="007A5DE0"/>
    <w:rsid w:val="007A6162"/>
    <w:rsid w:val="007A6658"/>
    <w:rsid w:val="007A6807"/>
    <w:rsid w:val="007A681C"/>
    <w:rsid w:val="007A6DBA"/>
    <w:rsid w:val="007A7113"/>
    <w:rsid w:val="007A7286"/>
    <w:rsid w:val="007A7407"/>
    <w:rsid w:val="007A763D"/>
    <w:rsid w:val="007A7961"/>
    <w:rsid w:val="007A7EB3"/>
    <w:rsid w:val="007B0265"/>
    <w:rsid w:val="007B06C0"/>
    <w:rsid w:val="007B0734"/>
    <w:rsid w:val="007B0D28"/>
    <w:rsid w:val="007B101B"/>
    <w:rsid w:val="007B1C9C"/>
    <w:rsid w:val="007B2103"/>
    <w:rsid w:val="007B21FF"/>
    <w:rsid w:val="007B22E0"/>
    <w:rsid w:val="007B379A"/>
    <w:rsid w:val="007B3CC7"/>
    <w:rsid w:val="007B3E8B"/>
    <w:rsid w:val="007B3F75"/>
    <w:rsid w:val="007B4ACA"/>
    <w:rsid w:val="007B4FA2"/>
    <w:rsid w:val="007B507F"/>
    <w:rsid w:val="007B51AE"/>
    <w:rsid w:val="007B63DE"/>
    <w:rsid w:val="007B643B"/>
    <w:rsid w:val="007B6ADF"/>
    <w:rsid w:val="007B6D2F"/>
    <w:rsid w:val="007B7117"/>
    <w:rsid w:val="007B7350"/>
    <w:rsid w:val="007B769C"/>
    <w:rsid w:val="007B77FC"/>
    <w:rsid w:val="007B7879"/>
    <w:rsid w:val="007B7A54"/>
    <w:rsid w:val="007C023C"/>
    <w:rsid w:val="007C0392"/>
    <w:rsid w:val="007C06A9"/>
    <w:rsid w:val="007C0B3A"/>
    <w:rsid w:val="007C0C38"/>
    <w:rsid w:val="007C0F24"/>
    <w:rsid w:val="007C1092"/>
    <w:rsid w:val="007C112D"/>
    <w:rsid w:val="007C197E"/>
    <w:rsid w:val="007C1A1D"/>
    <w:rsid w:val="007C252E"/>
    <w:rsid w:val="007C25F3"/>
    <w:rsid w:val="007C266E"/>
    <w:rsid w:val="007C28C1"/>
    <w:rsid w:val="007C2B26"/>
    <w:rsid w:val="007C2B42"/>
    <w:rsid w:val="007C322A"/>
    <w:rsid w:val="007C326A"/>
    <w:rsid w:val="007C35D6"/>
    <w:rsid w:val="007C3640"/>
    <w:rsid w:val="007C38B5"/>
    <w:rsid w:val="007C4426"/>
    <w:rsid w:val="007C47CD"/>
    <w:rsid w:val="007C4AF3"/>
    <w:rsid w:val="007C4EBF"/>
    <w:rsid w:val="007C4ED5"/>
    <w:rsid w:val="007C565D"/>
    <w:rsid w:val="007C569E"/>
    <w:rsid w:val="007C5983"/>
    <w:rsid w:val="007C5E8D"/>
    <w:rsid w:val="007C5FED"/>
    <w:rsid w:val="007C69C5"/>
    <w:rsid w:val="007C6BA2"/>
    <w:rsid w:val="007C6EBE"/>
    <w:rsid w:val="007C71DC"/>
    <w:rsid w:val="007C75A5"/>
    <w:rsid w:val="007C7CFC"/>
    <w:rsid w:val="007C7DCF"/>
    <w:rsid w:val="007CB189"/>
    <w:rsid w:val="007D05F6"/>
    <w:rsid w:val="007D0CF7"/>
    <w:rsid w:val="007D10F1"/>
    <w:rsid w:val="007D1325"/>
    <w:rsid w:val="007D1352"/>
    <w:rsid w:val="007D1669"/>
    <w:rsid w:val="007D18BE"/>
    <w:rsid w:val="007D1DA5"/>
    <w:rsid w:val="007D1DE3"/>
    <w:rsid w:val="007D1ED4"/>
    <w:rsid w:val="007D2006"/>
    <w:rsid w:val="007D25F5"/>
    <w:rsid w:val="007D267D"/>
    <w:rsid w:val="007D2A17"/>
    <w:rsid w:val="007D3853"/>
    <w:rsid w:val="007D4349"/>
    <w:rsid w:val="007D450D"/>
    <w:rsid w:val="007D4D57"/>
    <w:rsid w:val="007D4E21"/>
    <w:rsid w:val="007D5B97"/>
    <w:rsid w:val="007D5E36"/>
    <w:rsid w:val="007D6377"/>
    <w:rsid w:val="007D6A8D"/>
    <w:rsid w:val="007D6FCE"/>
    <w:rsid w:val="007D730A"/>
    <w:rsid w:val="007D7585"/>
    <w:rsid w:val="007D793A"/>
    <w:rsid w:val="007E00DC"/>
    <w:rsid w:val="007E03E9"/>
    <w:rsid w:val="007E06D8"/>
    <w:rsid w:val="007E0A6B"/>
    <w:rsid w:val="007E0F35"/>
    <w:rsid w:val="007E1450"/>
    <w:rsid w:val="007E181E"/>
    <w:rsid w:val="007E21C5"/>
    <w:rsid w:val="007E2847"/>
    <w:rsid w:val="007E303C"/>
    <w:rsid w:val="007E347A"/>
    <w:rsid w:val="007E36A3"/>
    <w:rsid w:val="007E3C4E"/>
    <w:rsid w:val="007E3CF4"/>
    <w:rsid w:val="007E3E2F"/>
    <w:rsid w:val="007E3ED2"/>
    <w:rsid w:val="007E436A"/>
    <w:rsid w:val="007E447C"/>
    <w:rsid w:val="007E4667"/>
    <w:rsid w:val="007E46F9"/>
    <w:rsid w:val="007E4908"/>
    <w:rsid w:val="007E57AA"/>
    <w:rsid w:val="007E587F"/>
    <w:rsid w:val="007E5E8C"/>
    <w:rsid w:val="007E6F1D"/>
    <w:rsid w:val="007E7374"/>
    <w:rsid w:val="007E7A60"/>
    <w:rsid w:val="007F0559"/>
    <w:rsid w:val="007F0E72"/>
    <w:rsid w:val="007F0E73"/>
    <w:rsid w:val="007F0EBC"/>
    <w:rsid w:val="007F0F9A"/>
    <w:rsid w:val="007F1092"/>
    <w:rsid w:val="007F1A35"/>
    <w:rsid w:val="007F1CB0"/>
    <w:rsid w:val="007F2310"/>
    <w:rsid w:val="007F2726"/>
    <w:rsid w:val="007F294D"/>
    <w:rsid w:val="007F2985"/>
    <w:rsid w:val="007F2BC2"/>
    <w:rsid w:val="007F2D21"/>
    <w:rsid w:val="007F33C4"/>
    <w:rsid w:val="007F361D"/>
    <w:rsid w:val="007F3CAB"/>
    <w:rsid w:val="007F4005"/>
    <w:rsid w:val="007F4398"/>
    <w:rsid w:val="007F4C51"/>
    <w:rsid w:val="007F4CBE"/>
    <w:rsid w:val="007F5419"/>
    <w:rsid w:val="007F5564"/>
    <w:rsid w:val="007F5885"/>
    <w:rsid w:val="007F5A24"/>
    <w:rsid w:val="007F5E75"/>
    <w:rsid w:val="007F60C3"/>
    <w:rsid w:val="007F6168"/>
    <w:rsid w:val="007F64E7"/>
    <w:rsid w:val="007F6776"/>
    <w:rsid w:val="007F7699"/>
    <w:rsid w:val="0080034C"/>
    <w:rsid w:val="00800C76"/>
    <w:rsid w:val="00800DCD"/>
    <w:rsid w:val="00801E08"/>
    <w:rsid w:val="00801EC0"/>
    <w:rsid w:val="00802CB0"/>
    <w:rsid w:val="00802F80"/>
    <w:rsid w:val="008032A5"/>
    <w:rsid w:val="0080338F"/>
    <w:rsid w:val="008033F7"/>
    <w:rsid w:val="008037B2"/>
    <w:rsid w:val="00803C49"/>
    <w:rsid w:val="00803DAD"/>
    <w:rsid w:val="00803E2B"/>
    <w:rsid w:val="00803EC4"/>
    <w:rsid w:val="008041A8"/>
    <w:rsid w:val="0080449B"/>
    <w:rsid w:val="00804914"/>
    <w:rsid w:val="00804944"/>
    <w:rsid w:val="008049B5"/>
    <w:rsid w:val="00804B6D"/>
    <w:rsid w:val="00804F73"/>
    <w:rsid w:val="00805024"/>
    <w:rsid w:val="008050F0"/>
    <w:rsid w:val="00805585"/>
    <w:rsid w:val="00805855"/>
    <w:rsid w:val="00805908"/>
    <w:rsid w:val="00805978"/>
    <w:rsid w:val="00805AA0"/>
    <w:rsid w:val="008061A4"/>
    <w:rsid w:val="008065A1"/>
    <w:rsid w:val="00807599"/>
    <w:rsid w:val="008075CD"/>
    <w:rsid w:val="008077F7"/>
    <w:rsid w:val="00811075"/>
    <w:rsid w:val="00811915"/>
    <w:rsid w:val="00811B6A"/>
    <w:rsid w:val="0081223B"/>
    <w:rsid w:val="0081255D"/>
    <w:rsid w:val="00812DC8"/>
    <w:rsid w:val="00813651"/>
    <w:rsid w:val="008138BD"/>
    <w:rsid w:val="00813E2B"/>
    <w:rsid w:val="0081402F"/>
    <w:rsid w:val="0081425B"/>
    <w:rsid w:val="008142FF"/>
    <w:rsid w:val="00814333"/>
    <w:rsid w:val="00814630"/>
    <w:rsid w:val="00815612"/>
    <w:rsid w:val="008156D0"/>
    <w:rsid w:val="0081578F"/>
    <w:rsid w:val="0081611A"/>
    <w:rsid w:val="00816611"/>
    <w:rsid w:val="00816B1A"/>
    <w:rsid w:val="00816D98"/>
    <w:rsid w:val="00816E3A"/>
    <w:rsid w:val="00817537"/>
    <w:rsid w:val="00817720"/>
    <w:rsid w:val="00817962"/>
    <w:rsid w:val="00817B7B"/>
    <w:rsid w:val="00817FE6"/>
    <w:rsid w:val="0082057D"/>
    <w:rsid w:val="00820C48"/>
    <w:rsid w:val="0082148B"/>
    <w:rsid w:val="008214AB"/>
    <w:rsid w:val="00821670"/>
    <w:rsid w:val="008218ED"/>
    <w:rsid w:val="008221F6"/>
    <w:rsid w:val="00822263"/>
    <w:rsid w:val="008230D9"/>
    <w:rsid w:val="008236BA"/>
    <w:rsid w:val="008237D5"/>
    <w:rsid w:val="00823829"/>
    <w:rsid w:val="00823B1E"/>
    <w:rsid w:val="00823E23"/>
    <w:rsid w:val="00824249"/>
    <w:rsid w:val="00824551"/>
    <w:rsid w:val="00824626"/>
    <w:rsid w:val="00824D43"/>
    <w:rsid w:val="00824F24"/>
    <w:rsid w:val="008255D1"/>
    <w:rsid w:val="008255EB"/>
    <w:rsid w:val="00825B80"/>
    <w:rsid w:val="00825E1D"/>
    <w:rsid w:val="00826252"/>
    <w:rsid w:val="00826278"/>
    <w:rsid w:val="0082650E"/>
    <w:rsid w:val="008265A9"/>
    <w:rsid w:val="008275BA"/>
    <w:rsid w:val="00827909"/>
    <w:rsid w:val="0083039C"/>
    <w:rsid w:val="008304EE"/>
    <w:rsid w:val="0083063E"/>
    <w:rsid w:val="008312C8"/>
    <w:rsid w:val="00831814"/>
    <w:rsid w:val="00831B02"/>
    <w:rsid w:val="00832217"/>
    <w:rsid w:val="008323BA"/>
    <w:rsid w:val="0083270B"/>
    <w:rsid w:val="008327E5"/>
    <w:rsid w:val="00833014"/>
    <w:rsid w:val="0083311C"/>
    <w:rsid w:val="00833409"/>
    <w:rsid w:val="00833553"/>
    <w:rsid w:val="008338B3"/>
    <w:rsid w:val="008340C7"/>
    <w:rsid w:val="00834C35"/>
    <w:rsid w:val="00834E87"/>
    <w:rsid w:val="00834FE8"/>
    <w:rsid w:val="00835544"/>
    <w:rsid w:val="00835744"/>
    <w:rsid w:val="0083576C"/>
    <w:rsid w:val="00835A6F"/>
    <w:rsid w:val="00835B88"/>
    <w:rsid w:val="00836013"/>
    <w:rsid w:val="00836215"/>
    <w:rsid w:val="00836546"/>
    <w:rsid w:val="0083664B"/>
    <w:rsid w:val="0083679C"/>
    <w:rsid w:val="0083691C"/>
    <w:rsid w:val="00837070"/>
    <w:rsid w:val="0083724D"/>
    <w:rsid w:val="00837383"/>
    <w:rsid w:val="0083751B"/>
    <w:rsid w:val="0083756E"/>
    <w:rsid w:val="008375EE"/>
    <w:rsid w:val="00837FAE"/>
    <w:rsid w:val="00840146"/>
    <w:rsid w:val="00840453"/>
    <w:rsid w:val="00840682"/>
    <w:rsid w:val="008410B5"/>
    <w:rsid w:val="008411BE"/>
    <w:rsid w:val="00841372"/>
    <w:rsid w:val="00842096"/>
    <w:rsid w:val="008421DA"/>
    <w:rsid w:val="00842412"/>
    <w:rsid w:val="00842ACB"/>
    <w:rsid w:val="00842F87"/>
    <w:rsid w:val="008434D3"/>
    <w:rsid w:val="00843536"/>
    <w:rsid w:val="008437A6"/>
    <w:rsid w:val="00843A92"/>
    <w:rsid w:val="008445F7"/>
    <w:rsid w:val="00844605"/>
    <w:rsid w:val="008447C3"/>
    <w:rsid w:val="008459E6"/>
    <w:rsid w:val="00845B94"/>
    <w:rsid w:val="00845BEE"/>
    <w:rsid w:val="00845F91"/>
    <w:rsid w:val="008465D4"/>
    <w:rsid w:val="008466A9"/>
    <w:rsid w:val="008468A8"/>
    <w:rsid w:val="0084723D"/>
    <w:rsid w:val="0084749B"/>
    <w:rsid w:val="008475F8"/>
    <w:rsid w:val="008477A9"/>
    <w:rsid w:val="00847E16"/>
    <w:rsid w:val="00847F80"/>
    <w:rsid w:val="008501F7"/>
    <w:rsid w:val="00850A05"/>
    <w:rsid w:val="00850AC3"/>
    <w:rsid w:val="00851341"/>
    <w:rsid w:val="008518F4"/>
    <w:rsid w:val="00851E00"/>
    <w:rsid w:val="008520E1"/>
    <w:rsid w:val="0085239D"/>
    <w:rsid w:val="00852976"/>
    <w:rsid w:val="00852EA4"/>
    <w:rsid w:val="008534D2"/>
    <w:rsid w:val="0085392C"/>
    <w:rsid w:val="00853CB8"/>
    <w:rsid w:val="0085439D"/>
    <w:rsid w:val="008543A0"/>
    <w:rsid w:val="00854A2A"/>
    <w:rsid w:val="00854A36"/>
    <w:rsid w:val="00855CCD"/>
    <w:rsid w:val="00855CDD"/>
    <w:rsid w:val="008560C6"/>
    <w:rsid w:val="008568BD"/>
    <w:rsid w:val="00856CD3"/>
    <w:rsid w:val="00856CD9"/>
    <w:rsid w:val="00856CDB"/>
    <w:rsid w:val="00857003"/>
    <w:rsid w:val="00857492"/>
    <w:rsid w:val="0085756A"/>
    <w:rsid w:val="00857FC0"/>
    <w:rsid w:val="008600F7"/>
    <w:rsid w:val="008601FF"/>
    <w:rsid w:val="0086095D"/>
    <w:rsid w:val="00860B69"/>
    <w:rsid w:val="00860B7B"/>
    <w:rsid w:val="00860CA8"/>
    <w:rsid w:val="00860DF6"/>
    <w:rsid w:val="00861089"/>
    <w:rsid w:val="008613D2"/>
    <w:rsid w:val="008614C0"/>
    <w:rsid w:val="00861844"/>
    <w:rsid w:val="00861BB1"/>
    <w:rsid w:val="00861D2C"/>
    <w:rsid w:val="00861E5A"/>
    <w:rsid w:val="00861EF2"/>
    <w:rsid w:val="00861FCC"/>
    <w:rsid w:val="00861FDA"/>
    <w:rsid w:val="0086222C"/>
    <w:rsid w:val="0086394C"/>
    <w:rsid w:val="008642DF"/>
    <w:rsid w:val="00864346"/>
    <w:rsid w:val="00864C6F"/>
    <w:rsid w:val="00865D2D"/>
    <w:rsid w:val="0086632C"/>
    <w:rsid w:val="00866968"/>
    <w:rsid w:val="00866E96"/>
    <w:rsid w:val="008673BE"/>
    <w:rsid w:val="008677F9"/>
    <w:rsid w:val="00867B79"/>
    <w:rsid w:val="00867D3A"/>
    <w:rsid w:val="00867D98"/>
    <w:rsid w:val="008704BC"/>
    <w:rsid w:val="008712DB"/>
    <w:rsid w:val="008716A5"/>
    <w:rsid w:val="00871730"/>
    <w:rsid w:val="00871D0B"/>
    <w:rsid w:val="00872D0C"/>
    <w:rsid w:val="00874995"/>
    <w:rsid w:val="00874B6D"/>
    <w:rsid w:val="00874D3A"/>
    <w:rsid w:val="008759EE"/>
    <w:rsid w:val="00875B69"/>
    <w:rsid w:val="00875BFB"/>
    <w:rsid w:val="00875DD7"/>
    <w:rsid w:val="008763D3"/>
    <w:rsid w:val="008770CF"/>
    <w:rsid w:val="008771A6"/>
    <w:rsid w:val="00877275"/>
    <w:rsid w:val="0087737C"/>
    <w:rsid w:val="00877387"/>
    <w:rsid w:val="00877806"/>
    <w:rsid w:val="008779E7"/>
    <w:rsid w:val="00877D18"/>
    <w:rsid w:val="00877E9A"/>
    <w:rsid w:val="00877FAC"/>
    <w:rsid w:val="0088018D"/>
    <w:rsid w:val="008810F8"/>
    <w:rsid w:val="008810F9"/>
    <w:rsid w:val="00881151"/>
    <w:rsid w:val="008811FC"/>
    <w:rsid w:val="0088155F"/>
    <w:rsid w:val="00881605"/>
    <w:rsid w:val="00881707"/>
    <w:rsid w:val="00881A71"/>
    <w:rsid w:val="00882DE3"/>
    <w:rsid w:val="008830F5"/>
    <w:rsid w:val="008839D7"/>
    <w:rsid w:val="00883A2E"/>
    <w:rsid w:val="00883CCA"/>
    <w:rsid w:val="008841EB"/>
    <w:rsid w:val="00884724"/>
    <w:rsid w:val="00884830"/>
    <w:rsid w:val="00884A28"/>
    <w:rsid w:val="00884C58"/>
    <w:rsid w:val="00884EB9"/>
    <w:rsid w:val="00884FAC"/>
    <w:rsid w:val="00885493"/>
    <w:rsid w:val="00885E43"/>
    <w:rsid w:val="008866F3"/>
    <w:rsid w:val="00886B76"/>
    <w:rsid w:val="00886DF7"/>
    <w:rsid w:val="00886EFA"/>
    <w:rsid w:val="00886F93"/>
    <w:rsid w:val="008875E3"/>
    <w:rsid w:val="00887611"/>
    <w:rsid w:val="00887DC3"/>
    <w:rsid w:val="008911D8"/>
    <w:rsid w:val="0089126B"/>
    <w:rsid w:val="008912D7"/>
    <w:rsid w:val="00891350"/>
    <w:rsid w:val="00891574"/>
    <w:rsid w:val="00891F4C"/>
    <w:rsid w:val="008922F2"/>
    <w:rsid w:val="008923B3"/>
    <w:rsid w:val="0089245E"/>
    <w:rsid w:val="00892B25"/>
    <w:rsid w:val="00892C6E"/>
    <w:rsid w:val="00892CBF"/>
    <w:rsid w:val="00893074"/>
    <w:rsid w:val="00893251"/>
    <w:rsid w:val="0089332C"/>
    <w:rsid w:val="0089341E"/>
    <w:rsid w:val="00893D25"/>
    <w:rsid w:val="008941F2"/>
    <w:rsid w:val="00894248"/>
    <w:rsid w:val="00894491"/>
    <w:rsid w:val="0089475E"/>
    <w:rsid w:val="00894C30"/>
    <w:rsid w:val="00894E86"/>
    <w:rsid w:val="00895135"/>
    <w:rsid w:val="008958F0"/>
    <w:rsid w:val="00895EF8"/>
    <w:rsid w:val="00896402"/>
    <w:rsid w:val="00896650"/>
    <w:rsid w:val="008966D1"/>
    <w:rsid w:val="008966E5"/>
    <w:rsid w:val="00896714"/>
    <w:rsid w:val="00896B10"/>
    <w:rsid w:val="0089716A"/>
    <w:rsid w:val="00897623"/>
    <w:rsid w:val="00897BD7"/>
    <w:rsid w:val="00897CEF"/>
    <w:rsid w:val="00897F15"/>
    <w:rsid w:val="008A0212"/>
    <w:rsid w:val="008A04F7"/>
    <w:rsid w:val="008A09B1"/>
    <w:rsid w:val="008A0D17"/>
    <w:rsid w:val="008A142D"/>
    <w:rsid w:val="008A1B28"/>
    <w:rsid w:val="008A1B9A"/>
    <w:rsid w:val="008A2272"/>
    <w:rsid w:val="008A2A43"/>
    <w:rsid w:val="008A2A9F"/>
    <w:rsid w:val="008A3E7F"/>
    <w:rsid w:val="008A42F0"/>
    <w:rsid w:val="008A43CB"/>
    <w:rsid w:val="008A43F5"/>
    <w:rsid w:val="008A4576"/>
    <w:rsid w:val="008A4819"/>
    <w:rsid w:val="008A4924"/>
    <w:rsid w:val="008A4A01"/>
    <w:rsid w:val="008A4BE2"/>
    <w:rsid w:val="008A4C64"/>
    <w:rsid w:val="008A5ACF"/>
    <w:rsid w:val="008A5AD0"/>
    <w:rsid w:val="008A6478"/>
    <w:rsid w:val="008A671C"/>
    <w:rsid w:val="008A6767"/>
    <w:rsid w:val="008A694E"/>
    <w:rsid w:val="008A695C"/>
    <w:rsid w:val="008A6B2B"/>
    <w:rsid w:val="008A6EB1"/>
    <w:rsid w:val="008A74AA"/>
    <w:rsid w:val="008A7E85"/>
    <w:rsid w:val="008B0665"/>
    <w:rsid w:val="008B0E69"/>
    <w:rsid w:val="008B0EDA"/>
    <w:rsid w:val="008B1147"/>
    <w:rsid w:val="008B13C8"/>
    <w:rsid w:val="008B148A"/>
    <w:rsid w:val="008B1658"/>
    <w:rsid w:val="008B165B"/>
    <w:rsid w:val="008B1800"/>
    <w:rsid w:val="008B1F0E"/>
    <w:rsid w:val="008B27A0"/>
    <w:rsid w:val="008B27DB"/>
    <w:rsid w:val="008B28E2"/>
    <w:rsid w:val="008B2E60"/>
    <w:rsid w:val="008B348A"/>
    <w:rsid w:val="008B367E"/>
    <w:rsid w:val="008B3697"/>
    <w:rsid w:val="008B37F7"/>
    <w:rsid w:val="008B3C99"/>
    <w:rsid w:val="008B3E0E"/>
    <w:rsid w:val="008B3E35"/>
    <w:rsid w:val="008B458A"/>
    <w:rsid w:val="008B4A3A"/>
    <w:rsid w:val="008B4FC7"/>
    <w:rsid w:val="008B5010"/>
    <w:rsid w:val="008B5AB1"/>
    <w:rsid w:val="008B5C72"/>
    <w:rsid w:val="008B6211"/>
    <w:rsid w:val="008B63D2"/>
    <w:rsid w:val="008B6C1B"/>
    <w:rsid w:val="008B6F1A"/>
    <w:rsid w:val="008B6FD8"/>
    <w:rsid w:val="008B713E"/>
    <w:rsid w:val="008B7898"/>
    <w:rsid w:val="008B795B"/>
    <w:rsid w:val="008B7BD0"/>
    <w:rsid w:val="008C0022"/>
    <w:rsid w:val="008C0312"/>
    <w:rsid w:val="008C0358"/>
    <w:rsid w:val="008C07E5"/>
    <w:rsid w:val="008C0DC0"/>
    <w:rsid w:val="008C1133"/>
    <w:rsid w:val="008C14C9"/>
    <w:rsid w:val="008C17F2"/>
    <w:rsid w:val="008C18B3"/>
    <w:rsid w:val="008C1B1D"/>
    <w:rsid w:val="008C2603"/>
    <w:rsid w:val="008C2C89"/>
    <w:rsid w:val="008C2D53"/>
    <w:rsid w:val="008C2FD6"/>
    <w:rsid w:val="008C2FE6"/>
    <w:rsid w:val="008C34FE"/>
    <w:rsid w:val="008C38E0"/>
    <w:rsid w:val="008C3E53"/>
    <w:rsid w:val="008C46AA"/>
    <w:rsid w:val="008C541B"/>
    <w:rsid w:val="008C5A7D"/>
    <w:rsid w:val="008C5DE1"/>
    <w:rsid w:val="008C5FBF"/>
    <w:rsid w:val="008C611E"/>
    <w:rsid w:val="008C657A"/>
    <w:rsid w:val="008C66E5"/>
    <w:rsid w:val="008C6DA7"/>
    <w:rsid w:val="008C6E5F"/>
    <w:rsid w:val="008C76D9"/>
    <w:rsid w:val="008C7C10"/>
    <w:rsid w:val="008D0617"/>
    <w:rsid w:val="008D0729"/>
    <w:rsid w:val="008D1755"/>
    <w:rsid w:val="008D2341"/>
    <w:rsid w:val="008D378F"/>
    <w:rsid w:val="008D3878"/>
    <w:rsid w:val="008D3BFC"/>
    <w:rsid w:val="008D3C59"/>
    <w:rsid w:val="008D49BD"/>
    <w:rsid w:val="008D565B"/>
    <w:rsid w:val="008D5C2F"/>
    <w:rsid w:val="008D5DFA"/>
    <w:rsid w:val="008D5E73"/>
    <w:rsid w:val="008D61F9"/>
    <w:rsid w:val="008D6949"/>
    <w:rsid w:val="008D6E81"/>
    <w:rsid w:val="008D7031"/>
    <w:rsid w:val="008D7A89"/>
    <w:rsid w:val="008E0072"/>
    <w:rsid w:val="008E044A"/>
    <w:rsid w:val="008E05EC"/>
    <w:rsid w:val="008E0831"/>
    <w:rsid w:val="008E0903"/>
    <w:rsid w:val="008E12DD"/>
    <w:rsid w:val="008E164F"/>
    <w:rsid w:val="008E1B7F"/>
    <w:rsid w:val="008E1BD7"/>
    <w:rsid w:val="008E1D4B"/>
    <w:rsid w:val="008E1E3B"/>
    <w:rsid w:val="008E272F"/>
    <w:rsid w:val="008E2B54"/>
    <w:rsid w:val="008E2D6D"/>
    <w:rsid w:val="008E2F29"/>
    <w:rsid w:val="008E32E3"/>
    <w:rsid w:val="008E3441"/>
    <w:rsid w:val="008E35A6"/>
    <w:rsid w:val="008E3E6A"/>
    <w:rsid w:val="008E404B"/>
    <w:rsid w:val="008E4424"/>
    <w:rsid w:val="008E449B"/>
    <w:rsid w:val="008E44FA"/>
    <w:rsid w:val="008E4979"/>
    <w:rsid w:val="008E4A2E"/>
    <w:rsid w:val="008E4AC9"/>
    <w:rsid w:val="008E513E"/>
    <w:rsid w:val="008E5C65"/>
    <w:rsid w:val="008E5F64"/>
    <w:rsid w:val="008E5F7A"/>
    <w:rsid w:val="008E64FF"/>
    <w:rsid w:val="008E6CD9"/>
    <w:rsid w:val="008E6CFC"/>
    <w:rsid w:val="008E6D41"/>
    <w:rsid w:val="008E73FA"/>
    <w:rsid w:val="008E747F"/>
    <w:rsid w:val="008E77DD"/>
    <w:rsid w:val="008E7E71"/>
    <w:rsid w:val="008F0E45"/>
    <w:rsid w:val="008F1374"/>
    <w:rsid w:val="008F1A5F"/>
    <w:rsid w:val="008F1C42"/>
    <w:rsid w:val="008F2268"/>
    <w:rsid w:val="008F240B"/>
    <w:rsid w:val="008F25E3"/>
    <w:rsid w:val="008F28F9"/>
    <w:rsid w:val="008F2970"/>
    <w:rsid w:val="008F2D9D"/>
    <w:rsid w:val="008F328A"/>
    <w:rsid w:val="008F3307"/>
    <w:rsid w:val="008F377A"/>
    <w:rsid w:val="008F384F"/>
    <w:rsid w:val="008F3C76"/>
    <w:rsid w:val="008F40A0"/>
    <w:rsid w:val="008F414A"/>
    <w:rsid w:val="008F437A"/>
    <w:rsid w:val="008F4ACD"/>
    <w:rsid w:val="008F4B38"/>
    <w:rsid w:val="008F4B41"/>
    <w:rsid w:val="008F5207"/>
    <w:rsid w:val="008F5503"/>
    <w:rsid w:val="008F5A68"/>
    <w:rsid w:val="008F68FE"/>
    <w:rsid w:val="008F69AE"/>
    <w:rsid w:val="008F6FCA"/>
    <w:rsid w:val="008F70C3"/>
    <w:rsid w:val="0090025D"/>
    <w:rsid w:val="009002B7"/>
    <w:rsid w:val="009002FE"/>
    <w:rsid w:val="00901169"/>
    <w:rsid w:val="00901A5C"/>
    <w:rsid w:val="00901B1C"/>
    <w:rsid w:val="00902228"/>
    <w:rsid w:val="00902849"/>
    <w:rsid w:val="0090325F"/>
    <w:rsid w:val="009032BB"/>
    <w:rsid w:val="0090339B"/>
    <w:rsid w:val="00903722"/>
    <w:rsid w:val="00903D82"/>
    <w:rsid w:val="00904867"/>
    <w:rsid w:val="0090487B"/>
    <w:rsid w:val="00904AFB"/>
    <w:rsid w:val="00904BA6"/>
    <w:rsid w:val="00904E7A"/>
    <w:rsid w:val="009051A0"/>
    <w:rsid w:val="009051CB"/>
    <w:rsid w:val="00905CC7"/>
    <w:rsid w:val="00905D8C"/>
    <w:rsid w:val="0090649A"/>
    <w:rsid w:val="00906691"/>
    <w:rsid w:val="00906853"/>
    <w:rsid w:val="0090686F"/>
    <w:rsid w:val="00906CD8"/>
    <w:rsid w:val="00906D72"/>
    <w:rsid w:val="00906E4E"/>
    <w:rsid w:val="00906EC3"/>
    <w:rsid w:val="00907B57"/>
    <w:rsid w:val="00907CE9"/>
    <w:rsid w:val="00907D0F"/>
    <w:rsid w:val="00907EBB"/>
    <w:rsid w:val="00907F68"/>
    <w:rsid w:val="00910006"/>
    <w:rsid w:val="009104AA"/>
    <w:rsid w:val="009104CC"/>
    <w:rsid w:val="009104F6"/>
    <w:rsid w:val="0091052F"/>
    <w:rsid w:val="00910819"/>
    <w:rsid w:val="00910936"/>
    <w:rsid w:val="00910BEE"/>
    <w:rsid w:val="00910D86"/>
    <w:rsid w:val="00910E4F"/>
    <w:rsid w:val="0091109D"/>
    <w:rsid w:val="009115BD"/>
    <w:rsid w:val="00911E94"/>
    <w:rsid w:val="00911FEB"/>
    <w:rsid w:val="0091214D"/>
    <w:rsid w:val="009124D7"/>
    <w:rsid w:val="00912716"/>
    <w:rsid w:val="009129D7"/>
    <w:rsid w:val="009130FC"/>
    <w:rsid w:val="0091328D"/>
    <w:rsid w:val="00913513"/>
    <w:rsid w:val="00913CC8"/>
    <w:rsid w:val="00913E5A"/>
    <w:rsid w:val="00914060"/>
    <w:rsid w:val="009141E7"/>
    <w:rsid w:val="00914A94"/>
    <w:rsid w:val="00914B2B"/>
    <w:rsid w:val="00915345"/>
    <w:rsid w:val="009153A9"/>
    <w:rsid w:val="00915905"/>
    <w:rsid w:val="00915934"/>
    <w:rsid w:val="00915B8C"/>
    <w:rsid w:val="00915F09"/>
    <w:rsid w:val="00915FDA"/>
    <w:rsid w:val="009167CD"/>
    <w:rsid w:val="00916B53"/>
    <w:rsid w:val="00916D50"/>
    <w:rsid w:val="00916DB9"/>
    <w:rsid w:val="0091703A"/>
    <w:rsid w:val="0091705C"/>
    <w:rsid w:val="00917291"/>
    <w:rsid w:val="009177FD"/>
    <w:rsid w:val="009178CF"/>
    <w:rsid w:val="00917D39"/>
    <w:rsid w:val="00917E39"/>
    <w:rsid w:val="00920F23"/>
    <w:rsid w:val="00920F73"/>
    <w:rsid w:val="0092136F"/>
    <w:rsid w:val="009227DC"/>
    <w:rsid w:val="009229C1"/>
    <w:rsid w:val="00923823"/>
    <w:rsid w:val="009242EF"/>
    <w:rsid w:val="009244D7"/>
    <w:rsid w:val="0092474D"/>
    <w:rsid w:val="00924CD2"/>
    <w:rsid w:val="0092504A"/>
    <w:rsid w:val="00925CB9"/>
    <w:rsid w:val="00925E1F"/>
    <w:rsid w:val="0092623F"/>
    <w:rsid w:val="00927BAD"/>
    <w:rsid w:val="009302A1"/>
    <w:rsid w:val="0093082E"/>
    <w:rsid w:val="00930B15"/>
    <w:rsid w:val="00930B1A"/>
    <w:rsid w:val="00930BEC"/>
    <w:rsid w:val="00930F6B"/>
    <w:rsid w:val="00930FB6"/>
    <w:rsid w:val="00931316"/>
    <w:rsid w:val="00931397"/>
    <w:rsid w:val="009319FF"/>
    <w:rsid w:val="009322F6"/>
    <w:rsid w:val="00932366"/>
    <w:rsid w:val="0093243E"/>
    <w:rsid w:val="00932AD3"/>
    <w:rsid w:val="00932CA0"/>
    <w:rsid w:val="00932EB1"/>
    <w:rsid w:val="009338D1"/>
    <w:rsid w:val="00933C62"/>
    <w:rsid w:val="00933D03"/>
    <w:rsid w:val="00934734"/>
    <w:rsid w:val="00934B4C"/>
    <w:rsid w:val="00934BD1"/>
    <w:rsid w:val="009351E1"/>
    <w:rsid w:val="0093548D"/>
    <w:rsid w:val="00935F06"/>
    <w:rsid w:val="009379CF"/>
    <w:rsid w:val="00937AAC"/>
    <w:rsid w:val="00937EDF"/>
    <w:rsid w:val="0093C068"/>
    <w:rsid w:val="0094042E"/>
    <w:rsid w:val="009405CF"/>
    <w:rsid w:val="00940B36"/>
    <w:rsid w:val="00940DE8"/>
    <w:rsid w:val="0094151D"/>
    <w:rsid w:val="00941528"/>
    <w:rsid w:val="00941609"/>
    <w:rsid w:val="00941B10"/>
    <w:rsid w:val="00941CB4"/>
    <w:rsid w:val="00941DD0"/>
    <w:rsid w:val="009423E1"/>
    <w:rsid w:val="00942A6B"/>
    <w:rsid w:val="00942B17"/>
    <w:rsid w:val="00942C74"/>
    <w:rsid w:val="00942CE2"/>
    <w:rsid w:val="00943178"/>
    <w:rsid w:val="009431B1"/>
    <w:rsid w:val="00944236"/>
    <w:rsid w:val="0094436B"/>
    <w:rsid w:val="009443C7"/>
    <w:rsid w:val="00944C79"/>
    <w:rsid w:val="009450DF"/>
    <w:rsid w:val="009451A6"/>
    <w:rsid w:val="0094589F"/>
    <w:rsid w:val="00945940"/>
    <w:rsid w:val="00945ADE"/>
    <w:rsid w:val="009466B9"/>
    <w:rsid w:val="00946922"/>
    <w:rsid w:val="0094699E"/>
    <w:rsid w:val="00946D10"/>
    <w:rsid w:val="00947086"/>
    <w:rsid w:val="00947F24"/>
    <w:rsid w:val="0095012E"/>
    <w:rsid w:val="00950396"/>
    <w:rsid w:val="00950FA1"/>
    <w:rsid w:val="00951712"/>
    <w:rsid w:val="0095199B"/>
    <w:rsid w:val="00951A5E"/>
    <w:rsid w:val="00951EA6"/>
    <w:rsid w:val="00952088"/>
    <w:rsid w:val="00952495"/>
    <w:rsid w:val="00952762"/>
    <w:rsid w:val="00952CA8"/>
    <w:rsid w:val="00952E09"/>
    <w:rsid w:val="009531A9"/>
    <w:rsid w:val="0095355D"/>
    <w:rsid w:val="00953AC9"/>
    <w:rsid w:val="00953DEE"/>
    <w:rsid w:val="00954A33"/>
    <w:rsid w:val="00954D8A"/>
    <w:rsid w:val="0095508E"/>
    <w:rsid w:val="0095523A"/>
    <w:rsid w:val="0095536B"/>
    <w:rsid w:val="00957235"/>
    <w:rsid w:val="009572B3"/>
    <w:rsid w:val="00957372"/>
    <w:rsid w:val="009575E9"/>
    <w:rsid w:val="00957861"/>
    <w:rsid w:val="00957C53"/>
    <w:rsid w:val="00957FF2"/>
    <w:rsid w:val="00960570"/>
    <w:rsid w:val="00960718"/>
    <w:rsid w:val="009607CF"/>
    <w:rsid w:val="00960A36"/>
    <w:rsid w:val="00960A4E"/>
    <w:rsid w:val="00960C48"/>
    <w:rsid w:val="00960C7F"/>
    <w:rsid w:val="00960FD3"/>
    <w:rsid w:val="009612AF"/>
    <w:rsid w:val="00961800"/>
    <w:rsid w:val="00961A9A"/>
    <w:rsid w:val="00962613"/>
    <w:rsid w:val="0096267A"/>
    <w:rsid w:val="00962688"/>
    <w:rsid w:val="0096279E"/>
    <w:rsid w:val="00962E00"/>
    <w:rsid w:val="00963166"/>
    <w:rsid w:val="00963583"/>
    <w:rsid w:val="00963833"/>
    <w:rsid w:val="00963CE7"/>
    <w:rsid w:val="0096423B"/>
    <w:rsid w:val="0096425E"/>
    <w:rsid w:val="009643AB"/>
    <w:rsid w:val="009645F1"/>
    <w:rsid w:val="0096496C"/>
    <w:rsid w:val="00964B00"/>
    <w:rsid w:val="00964BA1"/>
    <w:rsid w:val="0096575F"/>
    <w:rsid w:val="00965E21"/>
    <w:rsid w:val="00965E5D"/>
    <w:rsid w:val="009662FB"/>
    <w:rsid w:val="009667CC"/>
    <w:rsid w:val="0096697E"/>
    <w:rsid w:val="00966BC8"/>
    <w:rsid w:val="00966CE4"/>
    <w:rsid w:val="00966E2C"/>
    <w:rsid w:val="00967503"/>
    <w:rsid w:val="009675E4"/>
    <w:rsid w:val="00967D66"/>
    <w:rsid w:val="00970445"/>
    <w:rsid w:val="00970570"/>
    <w:rsid w:val="0097074F"/>
    <w:rsid w:val="009717E6"/>
    <w:rsid w:val="0097255B"/>
    <w:rsid w:val="00972745"/>
    <w:rsid w:val="00972AEC"/>
    <w:rsid w:val="0097315C"/>
    <w:rsid w:val="00973550"/>
    <w:rsid w:val="00973590"/>
    <w:rsid w:val="00973DC1"/>
    <w:rsid w:val="009742B1"/>
    <w:rsid w:val="00974470"/>
    <w:rsid w:val="009745BF"/>
    <w:rsid w:val="00974833"/>
    <w:rsid w:val="00974BD2"/>
    <w:rsid w:val="00975299"/>
    <w:rsid w:val="0097568E"/>
    <w:rsid w:val="0097594B"/>
    <w:rsid w:val="00975AD1"/>
    <w:rsid w:val="00975EAB"/>
    <w:rsid w:val="00975EDC"/>
    <w:rsid w:val="009761E6"/>
    <w:rsid w:val="0097630D"/>
    <w:rsid w:val="0097650B"/>
    <w:rsid w:val="00976A88"/>
    <w:rsid w:val="00976C1B"/>
    <w:rsid w:val="00976C20"/>
    <w:rsid w:val="00976C6D"/>
    <w:rsid w:val="00976D4D"/>
    <w:rsid w:val="00976E15"/>
    <w:rsid w:val="00977354"/>
    <w:rsid w:val="00977669"/>
    <w:rsid w:val="00977EC2"/>
    <w:rsid w:val="00977F81"/>
    <w:rsid w:val="00977F8A"/>
    <w:rsid w:val="00980A48"/>
    <w:rsid w:val="00980C57"/>
    <w:rsid w:val="00980E70"/>
    <w:rsid w:val="00980EE6"/>
    <w:rsid w:val="0098123F"/>
    <w:rsid w:val="00981495"/>
    <w:rsid w:val="00981647"/>
    <w:rsid w:val="0098177B"/>
    <w:rsid w:val="00981A92"/>
    <w:rsid w:val="00981B97"/>
    <w:rsid w:val="00981CF5"/>
    <w:rsid w:val="00982468"/>
    <w:rsid w:val="009828AB"/>
    <w:rsid w:val="00983105"/>
    <w:rsid w:val="009832BB"/>
    <w:rsid w:val="009834BB"/>
    <w:rsid w:val="00983608"/>
    <w:rsid w:val="00983FDA"/>
    <w:rsid w:val="00984349"/>
    <w:rsid w:val="009844FD"/>
    <w:rsid w:val="00984845"/>
    <w:rsid w:val="00984E04"/>
    <w:rsid w:val="00985948"/>
    <w:rsid w:val="00985B43"/>
    <w:rsid w:val="00985EFD"/>
    <w:rsid w:val="00985FA5"/>
    <w:rsid w:val="0098604A"/>
    <w:rsid w:val="0098636F"/>
    <w:rsid w:val="00986702"/>
    <w:rsid w:val="00986AC0"/>
    <w:rsid w:val="00986D94"/>
    <w:rsid w:val="009872FE"/>
    <w:rsid w:val="009873D5"/>
    <w:rsid w:val="009874FA"/>
    <w:rsid w:val="00987D2E"/>
    <w:rsid w:val="00987D62"/>
    <w:rsid w:val="00987E91"/>
    <w:rsid w:val="009905DA"/>
    <w:rsid w:val="00990611"/>
    <w:rsid w:val="0099086C"/>
    <w:rsid w:val="009908F5"/>
    <w:rsid w:val="00990A86"/>
    <w:rsid w:val="00990CEB"/>
    <w:rsid w:val="00990FC9"/>
    <w:rsid w:val="00990FE2"/>
    <w:rsid w:val="0099163F"/>
    <w:rsid w:val="0099178C"/>
    <w:rsid w:val="0099185D"/>
    <w:rsid w:val="00991DBC"/>
    <w:rsid w:val="00991E22"/>
    <w:rsid w:val="00991FF8"/>
    <w:rsid w:val="00992435"/>
    <w:rsid w:val="009924A1"/>
    <w:rsid w:val="00992BE9"/>
    <w:rsid w:val="00992D7A"/>
    <w:rsid w:val="009934F2"/>
    <w:rsid w:val="00993737"/>
    <w:rsid w:val="00993A89"/>
    <w:rsid w:val="00993F8D"/>
    <w:rsid w:val="009950E1"/>
    <w:rsid w:val="00995223"/>
    <w:rsid w:val="0099568A"/>
    <w:rsid w:val="00995B54"/>
    <w:rsid w:val="00995FA0"/>
    <w:rsid w:val="00995FCD"/>
    <w:rsid w:val="00996191"/>
    <w:rsid w:val="00996357"/>
    <w:rsid w:val="009967EB"/>
    <w:rsid w:val="009971F4"/>
    <w:rsid w:val="00997CCB"/>
    <w:rsid w:val="00997DE2"/>
    <w:rsid w:val="009A005C"/>
    <w:rsid w:val="009A1079"/>
    <w:rsid w:val="009A10B7"/>
    <w:rsid w:val="009A19E0"/>
    <w:rsid w:val="009A1B10"/>
    <w:rsid w:val="009A1D3D"/>
    <w:rsid w:val="009A20F7"/>
    <w:rsid w:val="009A23CA"/>
    <w:rsid w:val="009A2F9F"/>
    <w:rsid w:val="009A364C"/>
    <w:rsid w:val="009A4885"/>
    <w:rsid w:val="009A4DE7"/>
    <w:rsid w:val="009A4DF5"/>
    <w:rsid w:val="009A525D"/>
    <w:rsid w:val="009A53EA"/>
    <w:rsid w:val="009A5483"/>
    <w:rsid w:val="009A581B"/>
    <w:rsid w:val="009A5D80"/>
    <w:rsid w:val="009A5FC0"/>
    <w:rsid w:val="009A7005"/>
    <w:rsid w:val="009A70D1"/>
    <w:rsid w:val="009A714B"/>
    <w:rsid w:val="009A7818"/>
    <w:rsid w:val="009A7A29"/>
    <w:rsid w:val="009A7DB7"/>
    <w:rsid w:val="009A7F8A"/>
    <w:rsid w:val="009B00E4"/>
    <w:rsid w:val="009B09FB"/>
    <w:rsid w:val="009B0A01"/>
    <w:rsid w:val="009B0C34"/>
    <w:rsid w:val="009B10D5"/>
    <w:rsid w:val="009B111B"/>
    <w:rsid w:val="009B12CC"/>
    <w:rsid w:val="009B1C84"/>
    <w:rsid w:val="009B1D29"/>
    <w:rsid w:val="009B2360"/>
    <w:rsid w:val="009B280A"/>
    <w:rsid w:val="009B280B"/>
    <w:rsid w:val="009B28EA"/>
    <w:rsid w:val="009B2B7F"/>
    <w:rsid w:val="009B2DDB"/>
    <w:rsid w:val="009B2F41"/>
    <w:rsid w:val="009B3182"/>
    <w:rsid w:val="009B33B8"/>
    <w:rsid w:val="009B3482"/>
    <w:rsid w:val="009B360F"/>
    <w:rsid w:val="009B3ACC"/>
    <w:rsid w:val="009B3D25"/>
    <w:rsid w:val="009B3E7D"/>
    <w:rsid w:val="009B4126"/>
    <w:rsid w:val="009B4225"/>
    <w:rsid w:val="009B4336"/>
    <w:rsid w:val="009B4786"/>
    <w:rsid w:val="009B4BD2"/>
    <w:rsid w:val="009B5621"/>
    <w:rsid w:val="009B60B2"/>
    <w:rsid w:val="009B65A0"/>
    <w:rsid w:val="009B65BB"/>
    <w:rsid w:val="009B69C0"/>
    <w:rsid w:val="009B79B0"/>
    <w:rsid w:val="009B7E59"/>
    <w:rsid w:val="009C01B5"/>
    <w:rsid w:val="009C03C1"/>
    <w:rsid w:val="009C050F"/>
    <w:rsid w:val="009C05FE"/>
    <w:rsid w:val="009C0720"/>
    <w:rsid w:val="009C0AAC"/>
    <w:rsid w:val="009C0C97"/>
    <w:rsid w:val="009C17D3"/>
    <w:rsid w:val="009C1DB6"/>
    <w:rsid w:val="009C1FB3"/>
    <w:rsid w:val="009C2037"/>
    <w:rsid w:val="009C2216"/>
    <w:rsid w:val="009C266C"/>
    <w:rsid w:val="009C282B"/>
    <w:rsid w:val="009C2F4F"/>
    <w:rsid w:val="009C3111"/>
    <w:rsid w:val="009C3267"/>
    <w:rsid w:val="009C34E0"/>
    <w:rsid w:val="009C36CD"/>
    <w:rsid w:val="009C3B15"/>
    <w:rsid w:val="009C3E79"/>
    <w:rsid w:val="009C4A10"/>
    <w:rsid w:val="009C4B26"/>
    <w:rsid w:val="009C4B66"/>
    <w:rsid w:val="009C4DF1"/>
    <w:rsid w:val="009C4FB4"/>
    <w:rsid w:val="009C5352"/>
    <w:rsid w:val="009C5397"/>
    <w:rsid w:val="009C5852"/>
    <w:rsid w:val="009C5AFE"/>
    <w:rsid w:val="009C5F85"/>
    <w:rsid w:val="009C61AD"/>
    <w:rsid w:val="009C6420"/>
    <w:rsid w:val="009C643B"/>
    <w:rsid w:val="009C7423"/>
    <w:rsid w:val="009C795A"/>
    <w:rsid w:val="009C798D"/>
    <w:rsid w:val="009C7A23"/>
    <w:rsid w:val="009C7A7A"/>
    <w:rsid w:val="009C7AF2"/>
    <w:rsid w:val="009D0208"/>
    <w:rsid w:val="009D03D1"/>
    <w:rsid w:val="009D04AC"/>
    <w:rsid w:val="009D0617"/>
    <w:rsid w:val="009D1280"/>
    <w:rsid w:val="009D13B6"/>
    <w:rsid w:val="009D15DD"/>
    <w:rsid w:val="009D1691"/>
    <w:rsid w:val="009D1A8E"/>
    <w:rsid w:val="009D1DCE"/>
    <w:rsid w:val="009D2687"/>
    <w:rsid w:val="009D287D"/>
    <w:rsid w:val="009D2C76"/>
    <w:rsid w:val="009D2DB2"/>
    <w:rsid w:val="009D30C4"/>
    <w:rsid w:val="009D310E"/>
    <w:rsid w:val="009D3B16"/>
    <w:rsid w:val="009D3C3E"/>
    <w:rsid w:val="009D3D96"/>
    <w:rsid w:val="009D477F"/>
    <w:rsid w:val="009D495A"/>
    <w:rsid w:val="009D4962"/>
    <w:rsid w:val="009D49C6"/>
    <w:rsid w:val="009D4D5B"/>
    <w:rsid w:val="009D4EE8"/>
    <w:rsid w:val="009D5008"/>
    <w:rsid w:val="009D502E"/>
    <w:rsid w:val="009D52DF"/>
    <w:rsid w:val="009D5A93"/>
    <w:rsid w:val="009D6655"/>
    <w:rsid w:val="009D6701"/>
    <w:rsid w:val="009D7BCD"/>
    <w:rsid w:val="009D7F68"/>
    <w:rsid w:val="009E0466"/>
    <w:rsid w:val="009E1554"/>
    <w:rsid w:val="009E209C"/>
    <w:rsid w:val="009E20BD"/>
    <w:rsid w:val="009E21E0"/>
    <w:rsid w:val="009E234C"/>
    <w:rsid w:val="009E25F8"/>
    <w:rsid w:val="009E28C3"/>
    <w:rsid w:val="009E3098"/>
    <w:rsid w:val="009E313A"/>
    <w:rsid w:val="009E3211"/>
    <w:rsid w:val="009E3508"/>
    <w:rsid w:val="009E3673"/>
    <w:rsid w:val="009E394C"/>
    <w:rsid w:val="009E3A10"/>
    <w:rsid w:val="009E3CCC"/>
    <w:rsid w:val="009E3D39"/>
    <w:rsid w:val="009E48B1"/>
    <w:rsid w:val="009E4BEE"/>
    <w:rsid w:val="009E509F"/>
    <w:rsid w:val="009E53D9"/>
    <w:rsid w:val="009E5E5B"/>
    <w:rsid w:val="009E67D4"/>
    <w:rsid w:val="009E6CF3"/>
    <w:rsid w:val="009E789E"/>
    <w:rsid w:val="009E7BDC"/>
    <w:rsid w:val="009E7DF3"/>
    <w:rsid w:val="009E7E38"/>
    <w:rsid w:val="009E7F0F"/>
    <w:rsid w:val="009F0250"/>
    <w:rsid w:val="009F0369"/>
    <w:rsid w:val="009F0896"/>
    <w:rsid w:val="009F0DD3"/>
    <w:rsid w:val="009F0E6C"/>
    <w:rsid w:val="009F1347"/>
    <w:rsid w:val="009F14AE"/>
    <w:rsid w:val="009F14DF"/>
    <w:rsid w:val="009F1945"/>
    <w:rsid w:val="009F19BF"/>
    <w:rsid w:val="009F1A52"/>
    <w:rsid w:val="009F1B67"/>
    <w:rsid w:val="009F24CC"/>
    <w:rsid w:val="009F2DD0"/>
    <w:rsid w:val="009F3268"/>
    <w:rsid w:val="009F40BF"/>
    <w:rsid w:val="009F40FE"/>
    <w:rsid w:val="009F4B16"/>
    <w:rsid w:val="009F4D67"/>
    <w:rsid w:val="009F5334"/>
    <w:rsid w:val="009F55C9"/>
    <w:rsid w:val="009F5680"/>
    <w:rsid w:val="009F5762"/>
    <w:rsid w:val="009F58B6"/>
    <w:rsid w:val="009F5E6E"/>
    <w:rsid w:val="009F6036"/>
    <w:rsid w:val="009F61CE"/>
    <w:rsid w:val="009F68A8"/>
    <w:rsid w:val="009F69B8"/>
    <w:rsid w:val="009F6CDA"/>
    <w:rsid w:val="009F708A"/>
    <w:rsid w:val="009F72DE"/>
    <w:rsid w:val="009F7B5E"/>
    <w:rsid w:val="009F7C8F"/>
    <w:rsid w:val="009F7F33"/>
    <w:rsid w:val="00A001B2"/>
    <w:rsid w:val="00A0078B"/>
    <w:rsid w:val="00A00871"/>
    <w:rsid w:val="00A00DE7"/>
    <w:rsid w:val="00A0164D"/>
    <w:rsid w:val="00A0174B"/>
    <w:rsid w:val="00A01A30"/>
    <w:rsid w:val="00A01ED2"/>
    <w:rsid w:val="00A0213C"/>
    <w:rsid w:val="00A02260"/>
    <w:rsid w:val="00A02378"/>
    <w:rsid w:val="00A02746"/>
    <w:rsid w:val="00A02968"/>
    <w:rsid w:val="00A02AC5"/>
    <w:rsid w:val="00A02BF9"/>
    <w:rsid w:val="00A02EE6"/>
    <w:rsid w:val="00A0381F"/>
    <w:rsid w:val="00A038F2"/>
    <w:rsid w:val="00A03E23"/>
    <w:rsid w:val="00A04836"/>
    <w:rsid w:val="00A04EF5"/>
    <w:rsid w:val="00A055B5"/>
    <w:rsid w:val="00A060AE"/>
    <w:rsid w:val="00A06631"/>
    <w:rsid w:val="00A06859"/>
    <w:rsid w:val="00A06E98"/>
    <w:rsid w:val="00A0718A"/>
    <w:rsid w:val="00A07812"/>
    <w:rsid w:val="00A07A0F"/>
    <w:rsid w:val="00A07A96"/>
    <w:rsid w:val="00A07F49"/>
    <w:rsid w:val="00A10536"/>
    <w:rsid w:val="00A107E8"/>
    <w:rsid w:val="00A10C0B"/>
    <w:rsid w:val="00A10D08"/>
    <w:rsid w:val="00A10D99"/>
    <w:rsid w:val="00A1135C"/>
    <w:rsid w:val="00A1142B"/>
    <w:rsid w:val="00A11497"/>
    <w:rsid w:val="00A11BDB"/>
    <w:rsid w:val="00A12766"/>
    <w:rsid w:val="00A1280C"/>
    <w:rsid w:val="00A12CB0"/>
    <w:rsid w:val="00A12CBF"/>
    <w:rsid w:val="00A12F89"/>
    <w:rsid w:val="00A13B75"/>
    <w:rsid w:val="00A13C1E"/>
    <w:rsid w:val="00A14E1D"/>
    <w:rsid w:val="00A1502E"/>
    <w:rsid w:val="00A152E1"/>
    <w:rsid w:val="00A15731"/>
    <w:rsid w:val="00A15DD7"/>
    <w:rsid w:val="00A15E61"/>
    <w:rsid w:val="00A161DE"/>
    <w:rsid w:val="00A1637E"/>
    <w:rsid w:val="00A163D4"/>
    <w:rsid w:val="00A16550"/>
    <w:rsid w:val="00A175FC"/>
    <w:rsid w:val="00A2004D"/>
    <w:rsid w:val="00A20A36"/>
    <w:rsid w:val="00A2144C"/>
    <w:rsid w:val="00A21745"/>
    <w:rsid w:val="00A21817"/>
    <w:rsid w:val="00A21B97"/>
    <w:rsid w:val="00A221A0"/>
    <w:rsid w:val="00A2278F"/>
    <w:rsid w:val="00A2287E"/>
    <w:rsid w:val="00A22B79"/>
    <w:rsid w:val="00A230F2"/>
    <w:rsid w:val="00A23922"/>
    <w:rsid w:val="00A24336"/>
    <w:rsid w:val="00A2465F"/>
    <w:rsid w:val="00A246F6"/>
    <w:rsid w:val="00A2479B"/>
    <w:rsid w:val="00A2495E"/>
    <w:rsid w:val="00A24C8A"/>
    <w:rsid w:val="00A24F78"/>
    <w:rsid w:val="00A25062"/>
    <w:rsid w:val="00A25AAB"/>
    <w:rsid w:val="00A26231"/>
    <w:rsid w:val="00A264BF"/>
    <w:rsid w:val="00A265E2"/>
    <w:rsid w:val="00A26920"/>
    <w:rsid w:val="00A26C55"/>
    <w:rsid w:val="00A27065"/>
    <w:rsid w:val="00A270B6"/>
    <w:rsid w:val="00A2723D"/>
    <w:rsid w:val="00A275AE"/>
    <w:rsid w:val="00A27642"/>
    <w:rsid w:val="00A2793E"/>
    <w:rsid w:val="00A279DE"/>
    <w:rsid w:val="00A27B3A"/>
    <w:rsid w:val="00A27E47"/>
    <w:rsid w:val="00A27F16"/>
    <w:rsid w:val="00A27F3D"/>
    <w:rsid w:val="00A30002"/>
    <w:rsid w:val="00A3072B"/>
    <w:rsid w:val="00A30C21"/>
    <w:rsid w:val="00A31868"/>
    <w:rsid w:val="00A32151"/>
    <w:rsid w:val="00A323E0"/>
    <w:rsid w:val="00A32441"/>
    <w:rsid w:val="00A32475"/>
    <w:rsid w:val="00A32E1A"/>
    <w:rsid w:val="00A338D0"/>
    <w:rsid w:val="00A33CFC"/>
    <w:rsid w:val="00A33FBB"/>
    <w:rsid w:val="00A34693"/>
    <w:rsid w:val="00A348A5"/>
    <w:rsid w:val="00A34C6D"/>
    <w:rsid w:val="00A354CA"/>
    <w:rsid w:val="00A35C7D"/>
    <w:rsid w:val="00A366D3"/>
    <w:rsid w:val="00A36980"/>
    <w:rsid w:val="00A36A34"/>
    <w:rsid w:val="00A36A7D"/>
    <w:rsid w:val="00A3752B"/>
    <w:rsid w:val="00A37850"/>
    <w:rsid w:val="00A37D74"/>
    <w:rsid w:val="00A37F18"/>
    <w:rsid w:val="00A40492"/>
    <w:rsid w:val="00A408C5"/>
    <w:rsid w:val="00A409F1"/>
    <w:rsid w:val="00A40CCD"/>
    <w:rsid w:val="00A40DEA"/>
    <w:rsid w:val="00A40FC4"/>
    <w:rsid w:val="00A4158A"/>
    <w:rsid w:val="00A4168D"/>
    <w:rsid w:val="00A41F71"/>
    <w:rsid w:val="00A42A0A"/>
    <w:rsid w:val="00A4308A"/>
    <w:rsid w:val="00A43FAA"/>
    <w:rsid w:val="00A43FEC"/>
    <w:rsid w:val="00A44139"/>
    <w:rsid w:val="00A44763"/>
    <w:rsid w:val="00A44E8D"/>
    <w:rsid w:val="00A45671"/>
    <w:rsid w:val="00A457AF"/>
    <w:rsid w:val="00A45C3E"/>
    <w:rsid w:val="00A46016"/>
    <w:rsid w:val="00A46572"/>
    <w:rsid w:val="00A47091"/>
    <w:rsid w:val="00A4712F"/>
    <w:rsid w:val="00A4762A"/>
    <w:rsid w:val="00A476B5"/>
    <w:rsid w:val="00A47BE1"/>
    <w:rsid w:val="00A47E42"/>
    <w:rsid w:val="00A47F41"/>
    <w:rsid w:val="00A5041A"/>
    <w:rsid w:val="00A50761"/>
    <w:rsid w:val="00A5091B"/>
    <w:rsid w:val="00A50B21"/>
    <w:rsid w:val="00A50FEF"/>
    <w:rsid w:val="00A5121D"/>
    <w:rsid w:val="00A514BE"/>
    <w:rsid w:val="00A51A67"/>
    <w:rsid w:val="00A52301"/>
    <w:rsid w:val="00A5254C"/>
    <w:rsid w:val="00A52615"/>
    <w:rsid w:val="00A52864"/>
    <w:rsid w:val="00A52B0C"/>
    <w:rsid w:val="00A52FF9"/>
    <w:rsid w:val="00A533BB"/>
    <w:rsid w:val="00A53E79"/>
    <w:rsid w:val="00A544E6"/>
    <w:rsid w:val="00A54E1E"/>
    <w:rsid w:val="00A55059"/>
    <w:rsid w:val="00A55128"/>
    <w:rsid w:val="00A55334"/>
    <w:rsid w:val="00A55426"/>
    <w:rsid w:val="00A557A1"/>
    <w:rsid w:val="00A5594C"/>
    <w:rsid w:val="00A55A12"/>
    <w:rsid w:val="00A56085"/>
    <w:rsid w:val="00A560AA"/>
    <w:rsid w:val="00A564AB"/>
    <w:rsid w:val="00A568B7"/>
    <w:rsid w:val="00A5692B"/>
    <w:rsid w:val="00A56E4F"/>
    <w:rsid w:val="00A56E9D"/>
    <w:rsid w:val="00A5750F"/>
    <w:rsid w:val="00A6082B"/>
    <w:rsid w:val="00A609D0"/>
    <w:rsid w:val="00A609F1"/>
    <w:rsid w:val="00A60A34"/>
    <w:rsid w:val="00A60C8E"/>
    <w:rsid w:val="00A60D73"/>
    <w:rsid w:val="00A6127D"/>
    <w:rsid w:val="00A618B8"/>
    <w:rsid w:val="00A6194F"/>
    <w:rsid w:val="00A61C4B"/>
    <w:rsid w:val="00A61DDF"/>
    <w:rsid w:val="00A61E84"/>
    <w:rsid w:val="00A62273"/>
    <w:rsid w:val="00A622DF"/>
    <w:rsid w:val="00A6262A"/>
    <w:rsid w:val="00A628EC"/>
    <w:rsid w:val="00A62C40"/>
    <w:rsid w:val="00A62D68"/>
    <w:rsid w:val="00A62F4D"/>
    <w:rsid w:val="00A639D9"/>
    <w:rsid w:val="00A63B64"/>
    <w:rsid w:val="00A64129"/>
    <w:rsid w:val="00A64395"/>
    <w:rsid w:val="00A6444A"/>
    <w:rsid w:val="00A64E4F"/>
    <w:rsid w:val="00A64F47"/>
    <w:rsid w:val="00A6568F"/>
    <w:rsid w:val="00A65EDF"/>
    <w:rsid w:val="00A65F20"/>
    <w:rsid w:val="00A66073"/>
    <w:rsid w:val="00A66BB8"/>
    <w:rsid w:val="00A67593"/>
    <w:rsid w:val="00A6789F"/>
    <w:rsid w:val="00A67EDB"/>
    <w:rsid w:val="00A67FFA"/>
    <w:rsid w:val="00A704F6"/>
    <w:rsid w:val="00A7059C"/>
    <w:rsid w:val="00A70E6E"/>
    <w:rsid w:val="00A7112A"/>
    <w:rsid w:val="00A711B9"/>
    <w:rsid w:val="00A7126D"/>
    <w:rsid w:val="00A71E2B"/>
    <w:rsid w:val="00A7269C"/>
    <w:rsid w:val="00A72742"/>
    <w:rsid w:val="00A729BE"/>
    <w:rsid w:val="00A72B66"/>
    <w:rsid w:val="00A72D70"/>
    <w:rsid w:val="00A73357"/>
    <w:rsid w:val="00A7348D"/>
    <w:rsid w:val="00A73957"/>
    <w:rsid w:val="00A73ABD"/>
    <w:rsid w:val="00A73DD4"/>
    <w:rsid w:val="00A74F27"/>
    <w:rsid w:val="00A75094"/>
    <w:rsid w:val="00A75562"/>
    <w:rsid w:val="00A75E0E"/>
    <w:rsid w:val="00A763D0"/>
    <w:rsid w:val="00A7673F"/>
    <w:rsid w:val="00A76773"/>
    <w:rsid w:val="00A7677D"/>
    <w:rsid w:val="00A7687D"/>
    <w:rsid w:val="00A772ED"/>
    <w:rsid w:val="00A77467"/>
    <w:rsid w:val="00A77507"/>
    <w:rsid w:val="00A80256"/>
    <w:rsid w:val="00A8047D"/>
    <w:rsid w:val="00A804B9"/>
    <w:rsid w:val="00A8086B"/>
    <w:rsid w:val="00A80A0D"/>
    <w:rsid w:val="00A80DA0"/>
    <w:rsid w:val="00A814CD"/>
    <w:rsid w:val="00A819E1"/>
    <w:rsid w:val="00A82051"/>
    <w:rsid w:val="00A82227"/>
    <w:rsid w:val="00A82744"/>
    <w:rsid w:val="00A828B8"/>
    <w:rsid w:val="00A82AD8"/>
    <w:rsid w:val="00A82B77"/>
    <w:rsid w:val="00A82BF4"/>
    <w:rsid w:val="00A83444"/>
    <w:rsid w:val="00A837EC"/>
    <w:rsid w:val="00A83CB0"/>
    <w:rsid w:val="00A84184"/>
    <w:rsid w:val="00A84555"/>
    <w:rsid w:val="00A84AF1"/>
    <w:rsid w:val="00A84F65"/>
    <w:rsid w:val="00A85236"/>
    <w:rsid w:val="00A85B6E"/>
    <w:rsid w:val="00A86502"/>
    <w:rsid w:val="00A872B6"/>
    <w:rsid w:val="00A874E1"/>
    <w:rsid w:val="00A87627"/>
    <w:rsid w:val="00A905E7"/>
    <w:rsid w:val="00A9093F"/>
    <w:rsid w:val="00A90B1C"/>
    <w:rsid w:val="00A90CCD"/>
    <w:rsid w:val="00A90EF7"/>
    <w:rsid w:val="00A90F81"/>
    <w:rsid w:val="00A91321"/>
    <w:rsid w:val="00A91A39"/>
    <w:rsid w:val="00A91A54"/>
    <w:rsid w:val="00A91B30"/>
    <w:rsid w:val="00A91C3B"/>
    <w:rsid w:val="00A9216A"/>
    <w:rsid w:val="00A92B2F"/>
    <w:rsid w:val="00A92CB5"/>
    <w:rsid w:val="00A93463"/>
    <w:rsid w:val="00A93969"/>
    <w:rsid w:val="00A93ADC"/>
    <w:rsid w:val="00A93B2C"/>
    <w:rsid w:val="00A93B66"/>
    <w:rsid w:val="00A93BA8"/>
    <w:rsid w:val="00A93BB4"/>
    <w:rsid w:val="00A93CAF"/>
    <w:rsid w:val="00A93EBB"/>
    <w:rsid w:val="00A93EF4"/>
    <w:rsid w:val="00A94383"/>
    <w:rsid w:val="00A94900"/>
    <w:rsid w:val="00A94E45"/>
    <w:rsid w:val="00A952C6"/>
    <w:rsid w:val="00A95767"/>
    <w:rsid w:val="00A9585B"/>
    <w:rsid w:val="00A96314"/>
    <w:rsid w:val="00A9637B"/>
    <w:rsid w:val="00A96458"/>
    <w:rsid w:val="00A966C3"/>
    <w:rsid w:val="00A969AB"/>
    <w:rsid w:val="00A96B43"/>
    <w:rsid w:val="00A96DC5"/>
    <w:rsid w:val="00A97789"/>
    <w:rsid w:val="00A97876"/>
    <w:rsid w:val="00A9789A"/>
    <w:rsid w:val="00A97B1B"/>
    <w:rsid w:val="00A97FF8"/>
    <w:rsid w:val="00AA074F"/>
    <w:rsid w:val="00AA0858"/>
    <w:rsid w:val="00AA09B7"/>
    <w:rsid w:val="00AA0DBD"/>
    <w:rsid w:val="00AA0DDF"/>
    <w:rsid w:val="00AA1217"/>
    <w:rsid w:val="00AA16BF"/>
    <w:rsid w:val="00AA1804"/>
    <w:rsid w:val="00AA22D9"/>
    <w:rsid w:val="00AA277E"/>
    <w:rsid w:val="00AA2C52"/>
    <w:rsid w:val="00AA2F0A"/>
    <w:rsid w:val="00AA3B81"/>
    <w:rsid w:val="00AA3E72"/>
    <w:rsid w:val="00AA4303"/>
    <w:rsid w:val="00AA4365"/>
    <w:rsid w:val="00AA4570"/>
    <w:rsid w:val="00AA4905"/>
    <w:rsid w:val="00AA5172"/>
    <w:rsid w:val="00AA527C"/>
    <w:rsid w:val="00AA52E4"/>
    <w:rsid w:val="00AA54EB"/>
    <w:rsid w:val="00AA57E7"/>
    <w:rsid w:val="00AA5DBF"/>
    <w:rsid w:val="00AA5DD0"/>
    <w:rsid w:val="00AA6A1E"/>
    <w:rsid w:val="00AA6B82"/>
    <w:rsid w:val="00AA7451"/>
    <w:rsid w:val="00AA7517"/>
    <w:rsid w:val="00AA7543"/>
    <w:rsid w:val="00AA7643"/>
    <w:rsid w:val="00AA7A42"/>
    <w:rsid w:val="00AA7B3E"/>
    <w:rsid w:val="00AB0173"/>
    <w:rsid w:val="00AB0EE2"/>
    <w:rsid w:val="00AB1572"/>
    <w:rsid w:val="00AB183C"/>
    <w:rsid w:val="00AB1CA4"/>
    <w:rsid w:val="00AB1F02"/>
    <w:rsid w:val="00AB1F08"/>
    <w:rsid w:val="00AB1F23"/>
    <w:rsid w:val="00AB2324"/>
    <w:rsid w:val="00AB2514"/>
    <w:rsid w:val="00AB2F77"/>
    <w:rsid w:val="00AB3013"/>
    <w:rsid w:val="00AB3697"/>
    <w:rsid w:val="00AB430B"/>
    <w:rsid w:val="00AB4387"/>
    <w:rsid w:val="00AB4451"/>
    <w:rsid w:val="00AB48C9"/>
    <w:rsid w:val="00AB4A55"/>
    <w:rsid w:val="00AB4CB9"/>
    <w:rsid w:val="00AB57A6"/>
    <w:rsid w:val="00AB5C8C"/>
    <w:rsid w:val="00AB6184"/>
    <w:rsid w:val="00AB62F4"/>
    <w:rsid w:val="00AB673C"/>
    <w:rsid w:val="00AB673F"/>
    <w:rsid w:val="00AC0DA5"/>
    <w:rsid w:val="00AC0F41"/>
    <w:rsid w:val="00AC0F94"/>
    <w:rsid w:val="00AC16AF"/>
    <w:rsid w:val="00AC237C"/>
    <w:rsid w:val="00AC240D"/>
    <w:rsid w:val="00AC28DA"/>
    <w:rsid w:val="00AC2F41"/>
    <w:rsid w:val="00AC3057"/>
    <w:rsid w:val="00AC34AB"/>
    <w:rsid w:val="00AC37A5"/>
    <w:rsid w:val="00AC3B2E"/>
    <w:rsid w:val="00AC485F"/>
    <w:rsid w:val="00AC486A"/>
    <w:rsid w:val="00AC4D6F"/>
    <w:rsid w:val="00AC4E97"/>
    <w:rsid w:val="00AC5B2E"/>
    <w:rsid w:val="00AC6604"/>
    <w:rsid w:val="00AC691E"/>
    <w:rsid w:val="00AC6DDA"/>
    <w:rsid w:val="00AC6DFC"/>
    <w:rsid w:val="00AC75AB"/>
    <w:rsid w:val="00AC7612"/>
    <w:rsid w:val="00AC7F73"/>
    <w:rsid w:val="00AD01D8"/>
    <w:rsid w:val="00AD01F3"/>
    <w:rsid w:val="00AD0287"/>
    <w:rsid w:val="00AD0354"/>
    <w:rsid w:val="00AD04D8"/>
    <w:rsid w:val="00AD0747"/>
    <w:rsid w:val="00AD0BDC"/>
    <w:rsid w:val="00AD0D85"/>
    <w:rsid w:val="00AD105C"/>
    <w:rsid w:val="00AD106F"/>
    <w:rsid w:val="00AD181B"/>
    <w:rsid w:val="00AD1B36"/>
    <w:rsid w:val="00AD20D2"/>
    <w:rsid w:val="00AD2851"/>
    <w:rsid w:val="00AD32E0"/>
    <w:rsid w:val="00AD3589"/>
    <w:rsid w:val="00AD3C00"/>
    <w:rsid w:val="00AD4449"/>
    <w:rsid w:val="00AD445A"/>
    <w:rsid w:val="00AD475A"/>
    <w:rsid w:val="00AD4B0B"/>
    <w:rsid w:val="00AD5397"/>
    <w:rsid w:val="00AD53C0"/>
    <w:rsid w:val="00AD5455"/>
    <w:rsid w:val="00AD59FA"/>
    <w:rsid w:val="00AD68A5"/>
    <w:rsid w:val="00AD6A18"/>
    <w:rsid w:val="00AD7390"/>
    <w:rsid w:val="00AD795C"/>
    <w:rsid w:val="00AD7B29"/>
    <w:rsid w:val="00AD7E51"/>
    <w:rsid w:val="00AE01FE"/>
    <w:rsid w:val="00AE03B1"/>
    <w:rsid w:val="00AE0948"/>
    <w:rsid w:val="00AE16D4"/>
    <w:rsid w:val="00AE180A"/>
    <w:rsid w:val="00AE1905"/>
    <w:rsid w:val="00AE2379"/>
    <w:rsid w:val="00AE2949"/>
    <w:rsid w:val="00AE2A47"/>
    <w:rsid w:val="00AE2E6A"/>
    <w:rsid w:val="00AE31E1"/>
    <w:rsid w:val="00AE3363"/>
    <w:rsid w:val="00AE3D9C"/>
    <w:rsid w:val="00AE41EF"/>
    <w:rsid w:val="00AE4390"/>
    <w:rsid w:val="00AE490E"/>
    <w:rsid w:val="00AE4D18"/>
    <w:rsid w:val="00AE52AC"/>
    <w:rsid w:val="00AE5476"/>
    <w:rsid w:val="00AE59FE"/>
    <w:rsid w:val="00AE5A84"/>
    <w:rsid w:val="00AE5BF7"/>
    <w:rsid w:val="00AE5FD4"/>
    <w:rsid w:val="00AE623C"/>
    <w:rsid w:val="00AE6AAD"/>
    <w:rsid w:val="00AE6E10"/>
    <w:rsid w:val="00AE7461"/>
    <w:rsid w:val="00AE7823"/>
    <w:rsid w:val="00AE7F0A"/>
    <w:rsid w:val="00AF0009"/>
    <w:rsid w:val="00AF035A"/>
    <w:rsid w:val="00AF0614"/>
    <w:rsid w:val="00AF13B7"/>
    <w:rsid w:val="00AF15FD"/>
    <w:rsid w:val="00AF1C3B"/>
    <w:rsid w:val="00AF236C"/>
    <w:rsid w:val="00AF2EAE"/>
    <w:rsid w:val="00AF3177"/>
    <w:rsid w:val="00AF351D"/>
    <w:rsid w:val="00AF3542"/>
    <w:rsid w:val="00AF4029"/>
    <w:rsid w:val="00AF4107"/>
    <w:rsid w:val="00AF446C"/>
    <w:rsid w:val="00AF4543"/>
    <w:rsid w:val="00AF474E"/>
    <w:rsid w:val="00AF496E"/>
    <w:rsid w:val="00AF4E34"/>
    <w:rsid w:val="00AF567B"/>
    <w:rsid w:val="00AF568D"/>
    <w:rsid w:val="00AF697B"/>
    <w:rsid w:val="00AF6BCB"/>
    <w:rsid w:val="00AF6F49"/>
    <w:rsid w:val="00AF77DB"/>
    <w:rsid w:val="00B0010F"/>
    <w:rsid w:val="00B00462"/>
    <w:rsid w:val="00B00511"/>
    <w:rsid w:val="00B00547"/>
    <w:rsid w:val="00B00D23"/>
    <w:rsid w:val="00B014BA"/>
    <w:rsid w:val="00B01A1C"/>
    <w:rsid w:val="00B02244"/>
    <w:rsid w:val="00B023EE"/>
    <w:rsid w:val="00B03416"/>
    <w:rsid w:val="00B0354D"/>
    <w:rsid w:val="00B03C44"/>
    <w:rsid w:val="00B040C0"/>
    <w:rsid w:val="00B04AC7"/>
    <w:rsid w:val="00B04E1F"/>
    <w:rsid w:val="00B05486"/>
    <w:rsid w:val="00B05C35"/>
    <w:rsid w:val="00B05FF0"/>
    <w:rsid w:val="00B0613E"/>
    <w:rsid w:val="00B0618A"/>
    <w:rsid w:val="00B067E3"/>
    <w:rsid w:val="00B06C09"/>
    <w:rsid w:val="00B06C19"/>
    <w:rsid w:val="00B06D74"/>
    <w:rsid w:val="00B07C05"/>
    <w:rsid w:val="00B07E0A"/>
    <w:rsid w:val="00B0C665"/>
    <w:rsid w:val="00B100AA"/>
    <w:rsid w:val="00B10610"/>
    <w:rsid w:val="00B10B9F"/>
    <w:rsid w:val="00B10C35"/>
    <w:rsid w:val="00B10D4C"/>
    <w:rsid w:val="00B10DFD"/>
    <w:rsid w:val="00B111E6"/>
    <w:rsid w:val="00B1145B"/>
    <w:rsid w:val="00B11525"/>
    <w:rsid w:val="00B115EB"/>
    <w:rsid w:val="00B11831"/>
    <w:rsid w:val="00B126A6"/>
    <w:rsid w:val="00B128BF"/>
    <w:rsid w:val="00B12C51"/>
    <w:rsid w:val="00B132A1"/>
    <w:rsid w:val="00B13359"/>
    <w:rsid w:val="00B13464"/>
    <w:rsid w:val="00B1366F"/>
    <w:rsid w:val="00B1375F"/>
    <w:rsid w:val="00B138BE"/>
    <w:rsid w:val="00B13BC0"/>
    <w:rsid w:val="00B13C5D"/>
    <w:rsid w:val="00B13D08"/>
    <w:rsid w:val="00B15006"/>
    <w:rsid w:val="00B152D4"/>
    <w:rsid w:val="00B15414"/>
    <w:rsid w:val="00B1555E"/>
    <w:rsid w:val="00B15564"/>
    <w:rsid w:val="00B159F3"/>
    <w:rsid w:val="00B15CE7"/>
    <w:rsid w:val="00B15D86"/>
    <w:rsid w:val="00B15E55"/>
    <w:rsid w:val="00B15E93"/>
    <w:rsid w:val="00B15F62"/>
    <w:rsid w:val="00B16D5E"/>
    <w:rsid w:val="00B16F60"/>
    <w:rsid w:val="00B175EB"/>
    <w:rsid w:val="00B178B4"/>
    <w:rsid w:val="00B17D21"/>
    <w:rsid w:val="00B20348"/>
    <w:rsid w:val="00B205E0"/>
    <w:rsid w:val="00B20769"/>
    <w:rsid w:val="00B20B46"/>
    <w:rsid w:val="00B21734"/>
    <w:rsid w:val="00B21752"/>
    <w:rsid w:val="00B21CB7"/>
    <w:rsid w:val="00B21D15"/>
    <w:rsid w:val="00B21E88"/>
    <w:rsid w:val="00B21EE7"/>
    <w:rsid w:val="00B22470"/>
    <w:rsid w:val="00B22729"/>
    <w:rsid w:val="00B22DC1"/>
    <w:rsid w:val="00B22E58"/>
    <w:rsid w:val="00B22EF0"/>
    <w:rsid w:val="00B23123"/>
    <w:rsid w:val="00B231BC"/>
    <w:rsid w:val="00B232E4"/>
    <w:rsid w:val="00B23463"/>
    <w:rsid w:val="00B234E5"/>
    <w:rsid w:val="00B23588"/>
    <w:rsid w:val="00B23824"/>
    <w:rsid w:val="00B23E7B"/>
    <w:rsid w:val="00B23FBE"/>
    <w:rsid w:val="00B24177"/>
    <w:rsid w:val="00B24579"/>
    <w:rsid w:val="00B246CB"/>
    <w:rsid w:val="00B2498B"/>
    <w:rsid w:val="00B249E3"/>
    <w:rsid w:val="00B253BD"/>
    <w:rsid w:val="00B2595E"/>
    <w:rsid w:val="00B25BD4"/>
    <w:rsid w:val="00B25C02"/>
    <w:rsid w:val="00B25D90"/>
    <w:rsid w:val="00B277F2"/>
    <w:rsid w:val="00B278A2"/>
    <w:rsid w:val="00B27AC4"/>
    <w:rsid w:val="00B300D3"/>
    <w:rsid w:val="00B3021E"/>
    <w:rsid w:val="00B302A5"/>
    <w:rsid w:val="00B307D2"/>
    <w:rsid w:val="00B30E8A"/>
    <w:rsid w:val="00B30F2A"/>
    <w:rsid w:val="00B31815"/>
    <w:rsid w:val="00B31A12"/>
    <w:rsid w:val="00B322FA"/>
    <w:rsid w:val="00B32486"/>
    <w:rsid w:val="00B32A16"/>
    <w:rsid w:val="00B32A3C"/>
    <w:rsid w:val="00B32DF5"/>
    <w:rsid w:val="00B33641"/>
    <w:rsid w:val="00B339B1"/>
    <w:rsid w:val="00B3416C"/>
    <w:rsid w:val="00B3426C"/>
    <w:rsid w:val="00B344F0"/>
    <w:rsid w:val="00B34697"/>
    <w:rsid w:val="00B34D74"/>
    <w:rsid w:val="00B34E58"/>
    <w:rsid w:val="00B35A7A"/>
    <w:rsid w:val="00B3606B"/>
    <w:rsid w:val="00B363E1"/>
    <w:rsid w:val="00B363F1"/>
    <w:rsid w:val="00B363F8"/>
    <w:rsid w:val="00B36402"/>
    <w:rsid w:val="00B366C5"/>
    <w:rsid w:val="00B3680F"/>
    <w:rsid w:val="00B36A05"/>
    <w:rsid w:val="00B36D8F"/>
    <w:rsid w:val="00B37510"/>
    <w:rsid w:val="00B3763B"/>
    <w:rsid w:val="00B37F2C"/>
    <w:rsid w:val="00B4001F"/>
    <w:rsid w:val="00B401EF"/>
    <w:rsid w:val="00B40265"/>
    <w:rsid w:val="00B40523"/>
    <w:rsid w:val="00B406D7"/>
    <w:rsid w:val="00B40CF8"/>
    <w:rsid w:val="00B414D5"/>
    <w:rsid w:val="00B421A9"/>
    <w:rsid w:val="00B4229E"/>
    <w:rsid w:val="00B430A0"/>
    <w:rsid w:val="00B434F7"/>
    <w:rsid w:val="00B4472D"/>
    <w:rsid w:val="00B44B37"/>
    <w:rsid w:val="00B44BCA"/>
    <w:rsid w:val="00B44E38"/>
    <w:rsid w:val="00B44E55"/>
    <w:rsid w:val="00B45206"/>
    <w:rsid w:val="00B452DD"/>
    <w:rsid w:val="00B45381"/>
    <w:rsid w:val="00B45C46"/>
    <w:rsid w:val="00B467C3"/>
    <w:rsid w:val="00B46A0A"/>
    <w:rsid w:val="00B47019"/>
    <w:rsid w:val="00B4738F"/>
    <w:rsid w:val="00B475C7"/>
    <w:rsid w:val="00B476F5"/>
    <w:rsid w:val="00B47715"/>
    <w:rsid w:val="00B509A2"/>
    <w:rsid w:val="00B5105E"/>
    <w:rsid w:val="00B510D3"/>
    <w:rsid w:val="00B51109"/>
    <w:rsid w:val="00B5196B"/>
    <w:rsid w:val="00B51A1F"/>
    <w:rsid w:val="00B52CDE"/>
    <w:rsid w:val="00B52D05"/>
    <w:rsid w:val="00B52FB4"/>
    <w:rsid w:val="00B5313F"/>
    <w:rsid w:val="00B53710"/>
    <w:rsid w:val="00B53BAB"/>
    <w:rsid w:val="00B53D87"/>
    <w:rsid w:val="00B540D6"/>
    <w:rsid w:val="00B54228"/>
    <w:rsid w:val="00B543A5"/>
    <w:rsid w:val="00B545A0"/>
    <w:rsid w:val="00B5478B"/>
    <w:rsid w:val="00B54A97"/>
    <w:rsid w:val="00B54B48"/>
    <w:rsid w:val="00B55360"/>
    <w:rsid w:val="00B5538D"/>
    <w:rsid w:val="00B55ABC"/>
    <w:rsid w:val="00B57709"/>
    <w:rsid w:val="00B5793C"/>
    <w:rsid w:val="00B57AC8"/>
    <w:rsid w:val="00B602DF"/>
    <w:rsid w:val="00B60540"/>
    <w:rsid w:val="00B6070B"/>
    <w:rsid w:val="00B60733"/>
    <w:rsid w:val="00B60939"/>
    <w:rsid w:val="00B612FE"/>
    <w:rsid w:val="00B61310"/>
    <w:rsid w:val="00B613FE"/>
    <w:rsid w:val="00B61D13"/>
    <w:rsid w:val="00B61E1E"/>
    <w:rsid w:val="00B62079"/>
    <w:rsid w:val="00B6240B"/>
    <w:rsid w:val="00B625C2"/>
    <w:rsid w:val="00B62916"/>
    <w:rsid w:val="00B62A66"/>
    <w:rsid w:val="00B62D1F"/>
    <w:rsid w:val="00B62D6F"/>
    <w:rsid w:val="00B62D96"/>
    <w:rsid w:val="00B62EA5"/>
    <w:rsid w:val="00B63085"/>
    <w:rsid w:val="00B63150"/>
    <w:rsid w:val="00B6345F"/>
    <w:rsid w:val="00B634B7"/>
    <w:rsid w:val="00B64115"/>
    <w:rsid w:val="00B648D1"/>
    <w:rsid w:val="00B648FA"/>
    <w:rsid w:val="00B64935"/>
    <w:rsid w:val="00B64F81"/>
    <w:rsid w:val="00B65129"/>
    <w:rsid w:val="00B657F9"/>
    <w:rsid w:val="00B65A5C"/>
    <w:rsid w:val="00B65F32"/>
    <w:rsid w:val="00B662F7"/>
    <w:rsid w:val="00B6744B"/>
    <w:rsid w:val="00B67BC0"/>
    <w:rsid w:val="00B67F2E"/>
    <w:rsid w:val="00B700F0"/>
    <w:rsid w:val="00B70858"/>
    <w:rsid w:val="00B70A4F"/>
    <w:rsid w:val="00B70C64"/>
    <w:rsid w:val="00B70E6E"/>
    <w:rsid w:val="00B70F65"/>
    <w:rsid w:val="00B713CC"/>
    <w:rsid w:val="00B717BE"/>
    <w:rsid w:val="00B719CA"/>
    <w:rsid w:val="00B71B6E"/>
    <w:rsid w:val="00B71E78"/>
    <w:rsid w:val="00B721D9"/>
    <w:rsid w:val="00B7257B"/>
    <w:rsid w:val="00B7270E"/>
    <w:rsid w:val="00B72ADD"/>
    <w:rsid w:val="00B7318F"/>
    <w:rsid w:val="00B73696"/>
    <w:rsid w:val="00B737D6"/>
    <w:rsid w:val="00B737ED"/>
    <w:rsid w:val="00B7380B"/>
    <w:rsid w:val="00B738D5"/>
    <w:rsid w:val="00B740B1"/>
    <w:rsid w:val="00B74AB3"/>
    <w:rsid w:val="00B74BC2"/>
    <w:rsid w:val="00B754F0"/>
    <w:rsid w:val="00B75E2C"/>
    <w:rsid w:val="00B76087"/>
    <w:rsid w:val="00B762BE"/>
    <w:rsid w:val="00B76986"/>
    <w:rsid w:val="00B76998"/>
    <w:rsid w:val="00B76C45"/>
    <w:rsid w:val="00B779E5"/>
    <w:rsid w:val="00B80952"/>
    <w:rsid w:val="00B80B98"/>
    <w:rsid w:val="00B80CD3"/>
    <w:rsid w:val="00B817A1"/>
    <w:rsid w:val="00B8195C"/>
    <w:rsid w:val="00B81D8C"/>
    <w:rsid w:val="00B827B1"/>
    <w:rsid w:val="00B8285A"/>
    <w:rsid w:val="00B82ADC"/>
    <w:rsid w:val="00B82DF9"/>
    <w:rsid w:val="00B8304B"/>
    <w:rsid w:val="00B8328E"/>
    <w:rsid w:val="00B83808"/>
    <w:rsid w:val="00B839BA"/>
    <w:rsid w:val="00B83D75"/>
    <w:rsid w:val="00B83E99"/>
    <w:rsid w:val="00B84F1B"/>
    <w:rsid w:val="00B84FBC"/>
    <w:rsid w:val="00B8514F"/>
    <w:rsid w:val="00B85198"/>
    <w:rsid w:val="00B859A4"/>
    <w:rsid w:val="00B85BB4"/>
    <w:rsid w:val="00B860C0"/>
    <w:rsid w:val="00B863BF"/>
    <w:rsid w:val="00B86417"/>
    <w:rsid w:val="00B865FF"/>
    <w:rsid w:val="00B868C1"/>
    <w:rsid w:val="00B86E21"/>
    <w:rsid w:val="00B86E41"/>
    <w:rsid w:val="00B86EAB"/>
    <w:rsid w:val="00B87907"/>
    <w:rsid w:val="00B87CA2"/>
    <w:rsid w:val="00B90041"/>
    <w:rsid w:val="00B900D6"/>
    <w:rsid w:val="00B90455"/>
    <w:rsid w:val="00B905F6"/>
    <w:rsid w:val="00B90858"/>
    <w:rsid w:val="00B90978"/>
    <w:rsid w:val="00B909B3"/>
    <w:rsid w:val="00B91244"/>
    <w:rsid w:val="00B914FA"/>
    <w:rsid w:val="00B91946"/>
    <w:rsid w:val="00B91AD7"/>
    <w:rsid w:val="00B91C5C"/>
    <w:rsid w:val="00B91CC7"/>
    <w:rsid w:val="00B91DD9"/>
    <w:rsid w:val="00B9242D"/>
    <w:rsid w:val="00B92651"/>
    <w:rsid w:val="00B92947"/>
    <w:rsid w:val="00B92C3F"/>
    <w:rsid w:val="00B92CB8"/>
    <w:rsid w:val="00B93480"/>
    <w:rsid w:val="00B93511"/>
    <w:rsid w:val="00B93D7C"/>
    <w:rsid w:val="00B94602"/>
    <w:rsid w:val="00B9466B"/>
    <w:rsid w:val="00B95799"/>
    <w:rsid w:val="00B95D50"/>
    <w:rsid w:val="00B9603B"/>
    <w:rsid w:val="00B962CE"/>
    <w:rsid w:val="00B9687F"/>
    <w:rsid w:val="00B96BFE"/>
    <w:rsid w:val="00B96D45"/>
    <w:rsid w:val="00B96D7B"/>
    <w:rsid w:val="00B96E75"/>
    <w:rsid w:val="00B96EB7"/>
    <w:rsid w:val="00B9727B"/>
    <w:rsid w:val="00B973B7"/>
    <w:rsid w:val="00B97AF9"/>
    <w:rsid w:val="00B97B2E"/>
    <w:rsid w:val="00B97FC1"/>
    <w:rsid w:val="00BA061B"/>
    <w:rsid w:val="00BA06C2"/>
    <w:rsid w:val="00BA0A97"/>
    <w:rsid w:val="00BA1065"/>
    <w:rsid w:val="00BA106B"/>
    <w:rsid w:val="00BA1869"/>
    <w:rsid w:val="00BA1CF2"/>
    <w:rsid w:val="00BA1E60"/>
    <w:rsid w:val="00BA21D3"/>
    <w:rsid w:val="00BA27F4"/>
    <w:rsid w:val="00BA2D53"/>
    <w:rsid w:val="00BA2DDB"/>
    <w:rsid w:val="00BA2F61"/>
    <w:rsid w:val="00BA3802"/>
    <w:rsid w:val="00BA3A2B"/>
    <w:rsid w:val="00BA3B40"/>
    <w:rsid w:val="00BA410C"/>
    <w:rsid w:val="00BA490F"/>
    <w:rsid w:val="00BA4E7D"/>
    <w:rsid w:val="00BA5340"/>
    <w:rsid w:val="00BA5477"/>
    <w:rsid w:val="00BA55EE"/>
    <w:rsid w:val="00BA59F9"/>
    <w:rsid w:val="00BA5F1E"/>
    <w:rsid w:val="00BA5F3D"/>
    <w:rsid w:val="00BA61AA"/>
    <w:rsid w:val="00BA68A0"/>
    <w:rsid w:val="00BA71B1"/>
    <w:rsid w:val="00BA762B"/>
    <w:rsid w:val="00BA774D"/>
    <w:rsid w:val="00BA783A"/>
    <w:rsid w:val="00BA7E82"/>
    <w:rsid w:val="00BB0491"/>
    <w:rsid w:val="00BB06F6"/>
    <w:rsid w:val="00BB0A5B"/>
    <w:rsid w:val="00BB0F97"/>
    <w:rsid w:val="00BB0FE0"/>
    <w:rsid w:val="00BB2144"/>
    <w:rsid w:val="00BB21B6"/>
    <w:rsid w:val="00BB2262"/>
    <w:rsid w:val="00BB28FE"/>
    <w:rsid w:val="00BB2D21"/>
    <w:rsid w:val="00BB30A7"/>
    <w:rsid w:val="00BB33E5"/>
    <w:rsid w:val="00BB34B3"/>
    <w:rsid w:val="00BB3582"/>
    <w:rsid w:val="00BB37EC"/>
    <w:rsid w:val="00BB4343"/>
    <w:rsid w:val="00BB4EEA"/>
    <w:rsid w:val="00BB4FFA"/>
    <w:rsid w:val="00BB516F"/>
    <w:rsid w:val="00BB5512"/>
    <w:rsid w:val="00BB5580"/>
    <w:rsid w:val="00BB57B7"/>
    <w:rsid w:val="00BB5B91"/>
    <w:rsid w:val="00BB5DF0"/>
    <w:rsid w:val="00BB5FE9"/>
    <w:rsid w:val="00BB64CA"/>
    <w:rsid w:val="00BB6645"/>
    <w:rsid w:val="00BB6A4E"/>
    <w:rsid w:val="00BB6CC4"/>
    <w:rsid w:val="00BB7226"/>
    <w:rsid w:val="00BB7525"/>
    <w:rsid w:val="00BB77F6"/>
    <w:rsid w:val="00BB781A"/>
    <w:rsid w:val="00BB7B0D"/>
    <w:rsid w:val="00BB7D40"/>
    <w:rsid w:val="00BB7FD5"/>
    <w:rsid w:val="00BC0036"/>
    <w:rsid w:val="00BC01FE"/>
    <w:rsid w:val="00BC0222"/>
    <w:rsid w:val="00BC0DA5"/>
    <w:rsid w:val="00BC0FFE"/>
    <w:rsid w:val="00BC13C2"/>
    <w:rsid w:val="00BC1594"/>
    <w:rsid w:val="00BC190A"/>
    <w:rsid w:val="00BC199C"/>
    <w:rsid w:val="00BC1A84"/>
    <w:rsid w:val="00BC1B0B"/>
    <w:rsid w:val="00BC2C04"/>
    <w:rsid w:val="00BC2EC6"/>
    <w:rsid w:val="00BC2F7E"/>
    <w:rsid w:val="00BC2FD4"/>
    <w:rsid w:val="00BC30FB"/>
    <w:rsid w:val="00BC36D1"/>
    <w:rsid w:val="00BC37B1"/>
    <w:rsid w:val="00BC3A21"/>
    <w:rsid w:val="00BC41AE"/>
    <w:rsid w:val="00BC420E"/>
    <w:rsid w:val="00BC4226"/>
    <w:rsid w:val="00BC4527"/>
    <w:rsid w:val="00BC4A13"/>
    <w:rsid w:val="00BC4A33"/>
    <w:rsid w:val="00BC4DCD"/>
    <w:rsid w:val="00BC52D0"/>
    <w:rsid w:val="00BC547D"/>
    <w:rsid w:val="00BC5662"/>
    <w:rsid w:val="00BC569E"/>
    <w:rsid w:val="00BC5951"/>
    <w:rsid w:val="00BC6196"/>
    <w:rsid w:val="00BC68F1"/>
    <w:rsid w:val="00BC7143"/>
    <w:rsid w:val="00BC7661"/>
    <w:rsid w:val="00BC78D1"/>
    <w:rsid w:val="00BC7A83"/>
    <w:rsid w:val="00BC7E21"/>
    <w:rsid w:val="00BD0066"/>
    <w:rsid w:val="00BD026F"/>
    <w:rsid w:val="00BD05FF"/>
    <w:rsid w:val="00BD071D"/>
    <w:rsid w:val="00BD117B"/>
    <w:rsid w:val="00BD14CA"/>
    <w:rsid w:val="00BD156A"/>
    <w:rsid w:val="00BD19FD"/>
    <w:rsid w:val="00BD1BE9"/>
    <w:rsid w:val="00BD1D04"/>
    <w:rsid w:val="00BD1F19"/>
    <w:rsid w:val="00BD2050"/>
    <w:rsid w:val="00BD2180"/>
    <w:rsid w:val="00BD286D"/>
    <w:rsid w:val="00BD29ED"/>
    <w:rsid w:val="00BD2C58"/>
    <w:rsid w:val="00BD32F4"/>
    <w:rsid w:val="00BD34AB"/>
    <w:rsid w:val="00BD3903"/>
    <w:rsid w:val="00BD3DBD"/>
    <w:rsid w:val="00BD46B5"/>
    <w:rsid w:val="00BD472D"/>
    <w:rsid w:val="00BD47A4"/>
    <w:rsid w:val="00BD493E"/>
    <w:rsid w:val="00BD4F60"/>
    <w:rsid w:val="00BD4F6C"/>
    <w:rsid w:val="00BD5A6E"/>
    <w:rsid w:val="00BD63FD"/>
    <w:rsid w:val="00BD6484"/>
    <w:rsid w:val="00BD651A"/>
    <w:rsid w:val="00BD65FA"/>
    <w:rsid w:val="00BD7291"/>
    <w:rsid w:val="00BD74DD"/>
    <w:rsid w:val="00BD75BB"/>
    <w:rsid w:val="00BD75D8"/>
    <w:rsid w:val="00BE02BA"/>
    <w:rsid w:val="00BE032E"/>
    <w:rsid w:val="00BE03D5"/>
    <w:rsid w:val="00BE049A"/>
    <w:rsid w:val="00BE077B"/>
    <w:rsid w:val="00BE0B58"/>
    <w:rsid w:val="00BE0D6B"/>
    <w:rsid w:val="00BE1072"/>
    <w:rsid w:val="00BE11D8"/>
    <w:rsid w:val="00BE168F"/>
    <w:rsid w:val="00BE1BD1"/>
    <w:rsid w:val="00BE1DAF"/>
    <w:rsid w:val="00BE22B3"/>
    <w:rsid w:val="00BE22F2"/>
    <w:rsid w:val="00BE2F2A"/>
    <w:rsid w:val="00BE33A5"/>
    <w:rsid w:val="00BE3621"/>
    <w:rsid w:val="00BE37E8"/>
    <w:rsid w:val="00BE49E3"/>
    <w:rsid w:val="00BE4BE1"/>
    <w:rsid w:val="00BE548C"/>
    <w:rsid w:val="00BE57B6"/>
    <w:rsid w:val="00BE68BA"/>
    <w:rsid w:val="00BE6B15"/>
    <w:rsid w:val="00BE6BE7"/>
    <w:rsid w:val="00BE724E"/>
    <w:rsid w:val="00BE73DA"/>
    <w:rsid w:val="00BE740A"/>
    <w:rsid w:val="00BE78C3"/>
    <w:rsid w:val="00BE7AC9"/>
    <w:rsid w:val="00BE7AF5"/>
    <w:rsid w:val="00BE7BD8"/>
    <w:rsid w:val="00BE7E7E"/>
    <w:rsid w:val="00BF03BD"/>
    <w:rsid w:val="00BF082C"/>
    <w:rsid w:val="00BF0924"/>
    <w:rsid w:val="00BF0ADC"/>
    <w:rsid w:val="00BF0CA1"/>
    <w:rsid w:val="00BF0E44"/>
    <w:rsid w:val="00BF106C"/>
    <w:rsid w:val="00BF114D"/>
    <w:rsid w:val="00BF12BD"/>
    <w:rsid w:val="00BF187F"/>
    <w:rsid w:val="00BF1E1A"/>
    <w:rsid w:val="00BF1E84"/>
    <w:rsid w:val="00BF2119"/>
    <w:rsid w:val="00BF2492"/>
    <w:rsid w:val="00BF2779"/>
    <w:rsid w:val="00BF2904"/>
    <w:rsid w:val="00BF2D94"/>
    <w:rsid w:val="00BF3509"/>
    <w:rsid w:val="00BF3D19"/>
    <w:rsid w:val="00BF3DAE"/>
    <w:rsid w:val="00BF411E"/>
    <w:rsid w:val="00BF45B1"/>
    <w:rsid w:val="00BF484C"/>
    <w:rsid w:val="00BF4BFF"/>
    <w:rsid w:val="00BF4FE8"/>
    <w:rsid w:val="00BF5304"/>
    <w:rsid w:val="00BF539A"/>
    <w:rsid w:val="00BF6A09"/>
    <w:rsid w:val="00BF6A67"/>
    <w:rsid w:val="00BF6D9F"/>
    <w:rsid w:val="00BF705F"/>
    <w:rsid w:val="00BF7183"/>
    <w:rsid w:val="00BF7CE5"/>
    <w:rsid w:val="00BF7FBF"/>
    <w:rsid w:val="00C00945"/>
    <w:rsid w:val="00C00A3C"/>
    <w:rsid w:val="00C00D2F"/>
    <w:rsid w:val="00C01007"/>
    <w:rsid w:val="00C01248"/>
    <w:rsid w:val="00C014E8"/>
    <w:rsid w:val="00C01983"/>
    <w:rsid w:val="00C0221D"/>
    <w:rsid w:val="00C0249E"/>
    <w:rsid w:val="00C024D3"/>
    <w:rsid w:val="00C026E6"/>
    <w:rsid w:val="00C02939"/>
    <w:rsid w:val="00C02D98"/>
    <w:rsid w:val="00C02DC9"/>
    <w:rsid w:val="00C03612"/>
    <w:rsid w:val="00C03928"/>
    <w:rsid w:val="00C03C1B"/>
    <w:rsid w:val="00C04245"/>
    <w:rsid w:val="00C048BE"/>
    <w:rsid w:val="00C049AF"/>
    <w:rsid w:val="00C04D84"/>
    <w:rsid w:val="00C04F21"/>
    <w:rsid w:val="00C0501A"/>
    <w:rsid w:val="00C055C2"/>
    <w:rsid w:val="00C05869"/>
    <w:rsid w:val="00C05B69"/>
    <w:rsid w:val="00C05CF0"/>
    <w:rsid w:val="00C062C6"/>
    <w:rsid w:val="00C064E3"/>
    <w:rsid w:val="00C06635"/>
    <w:rsid w:val="00C0698F"/>
    <w:rsid w:val="00C069F5"/>
    <w:rsid w:val="00C06C14"/>
    <w:rsid w:val="00C06C3B"/>
    <w:rsid w:val="00C06CB3"/>
    <w:rsid w:val="00C06E48"/>
    <w:rsid w:val="00C071C2"/>
    <w:rsid w:val="00C07686"/>
    <w:rsid w:val="00C07D97"/>
    <w:rsid w:val="00C07DF6"/>
    <w:rsid w:val="00C07F0B"/>
    <w:rsid w:val="00C10408"/>
    <w:rsid w:val="00C10C68"/>
    <w:rsid w:val="00C10D9A"/>
    <w:rsid w:val="00C10E6E"/>
    <w:rsid w:val="00C11488"/>
    <w:rsid w:val="00C1152D"/>
    <w:rsid w:val="00C11DFB"/>
    <w:rsid w:val="00C11FD8"/>
    <w:rsid w:val="00C12390"/>
    <w:rsid w:val="00C1245F"/>
    <w:rsid w:val="00C1284D"/>
    <w:rsid w:val="00C12A74"/>
    <w:rsid w:val="00C13744"/>
    <w:rsid w:val="00C13A37"/>
    <w:rsid w:val="00C13B7F"/>
    <w:rsid w:val="00C14D7F"/>
    <w:rsid w:val="00C15011"/>
    <w:rsid w:val="00C15126"/>
    <w:rsid w:val="00C15CA6"/>
    <w:rsid w:val="00C15DEA"/>
    <w:rsid w:val="00C15EDE"/>
    <w:rsid w:val="00C16157"/>
    <w:rsid w:val="00C1618A"/>
    <w:rsid w:val="00C16278"/>
    <w:rsid w:val="00C16843"/>
    <w:rsid w:val="00C16BA6"/>
    <w:rsid w:val="00C16BC4"/>
    <w:rsid w:val="00C16D61"/>
    <w:rsid w:val="00C171F3"/>
    <w:rsid w:val="00C17C32"/>
    <w:rsid w:val="00C17DC2"/>
    <w:rsid w:val="00C201D9"/>
    <w:rsid w:val="00C2041B"/>
    <w:rsid w:val="00C20F60"/>
    <w:rsid w:val="00C2106A"/>
    <w:rsid w:val="00C210FE"/>
    <w:rsid w:val="00C212E7"/>
    <w:rsid w:val="00C212F0"/>
    <w:rsid w:val="00C21BC0"/>
    <w:rsid w:val="00C21BE0"/>
    <w:rsid w:val="00C2200A"/>
    <w:rsid w:val="00C2233F"/>
    <w:rsid w:val="00C2290B"/>
    <w:rsid w:val="00C22C2A"/>
    <w:rsid w:val="00C22CD4"/>
    <w:rsid w:val="00C22E5E"/>
    <w:rsid w:val="00C231DB"/>
    <w:rsid w:val="00C2330E"/>
    <w:rsid w:val="00C23523"/>
    <w:rsid w:val="00C2432F"/>
    <w:rsid w:val="00C244EB"/>
    <w:rsid w:val="00C246B4"/>
    <w:rsid w:val="00C25609"/>
    <w:rsid w:val="00C2589B"/>
    <w:rsid w:val="00C2591F"/>
    <w:rsid w:val="00C25F21"/>
    <w:rsid w:val="00C261AA"/>
    <w:rsid w:val="00C263CD"/>
    <w:rsid w:val="00C26406"/>
    <w:rsid w:val="00C2651B"/>
    <w:rsid w:val="00C269BA"/>
    <w:rsid w:val="00C26F03"/>
    <w:rsid w:val="00C26F3E"/>
    <w:rsid w:val="00C272BC"/>
    <w:rsid w:val="00C273D3"/>
    <w:rsid w:val="00C27815"/>
    <w:rsid w:val="00C27A3A"/>
    <w:rsid w:val="00C27DFB"/>
    <w:rsid w:val="00C27F68"/>
    <w:rsid w:val="00C301A9"/>
    <w:rsid w:val="00C301AF"/>
    <w:rsid w:val="00C31427"/>
    <w:rsid w:val="00C31768"/>
    <w:rsid w:val="00C31A17"/>
    <w:rsid w:val="00C31A90"/>
    <w:rsid w:val="00C31CF8"/>
    <w:rsid w:val="00C322E8"/>
    <w:rsid w:val="00C33603"/>
    <w:rsid w:val="00C33DD6"/>
    <w:rsid w:val="00C33FBC"/>
    <w:rsid w:val="00C343B7"/>
    <w:rsid w:val="00C3458A"/>
    <w:rsid w:val="00C34A72"/>
    <w:rsid w:val="00C34AA9"/>
    <w:rsid w:val="00C34D0F"/>
    <w:rsid w:val="00C35213"/>
    <w:rsid w:val="00C353CA"/>
    <w:rsid w:val="00C35A60"/>
    <w:rsid w:val="00C35C09"/>
    <w:rsid w:val="00C36233"/>
    <w:rsid w:val="00C36335"/>
    <w:rsid w:val="00C367FD"/>
    <w:rsid w:val="00C36C2C"/>
    <w:rsid w:val="00C36D5E"/>
    <w:rsid w:val="00C36D78"/>
    <w:rsid w:val="00C36E64"/>
    <w:rsid w:val="00C373F2"/>
    <w:rsid w:val="00C374C5"/>
    <w:rsid w:val="00C400FB"/>
    <w:rsid w:val="00C4019F"/>
    <w:rsid w:val="00C4033D"/>
    <w:rsid w:val="00C40831"/>
    <w:rsid w:val="00C40A27"/>
    <w:rsid w:val="00C40B0F"/>
    <w:rsid w:val="00C40F67"/>
    <w:rsid w:val="00C41B45"/>
    <w:rsid w:val="00C41B6B"/>
    <w:rsid w:val="00C421C9"/>
    <w:rsid w:val="00C43052"/>
    <w:rsid w:val="00C43699"/>
    <w:rsid w:val="00C43865"/>
    <w:rsid w:val="00C43AD9"/>
    <w:rsid w:val="00C4478B"/>
    <w:rsid w:val="00C45514"/>
    <w:rsid w:val="00C45765"/>
    <w:rsid w:val="00C457F9"/>
    <w:rsid w:val="00C45FBD"/>
    <w:rsid w:val="00C4624E"/>
    <w:rsid w:val="00C46C3F"/>
    <w:rsid w:val="00C472D6"/>
    <w:rsid w:val="00C47BDE"/>
    <w:rsid w:val="00C47D98"/>
    <w:rsid w:val="00C50854"/>
    <w:rsid w:val="00C51058"/>
    <w:rsid w:val="00C51106"/>
    <w:rsid w:val="00C5163F"/>
    <w:rsid w:val="00C518C5"/>
    <w:rsid w:val="00C51952"/>
    <w:rsid w:val="00C51DB8"/>
    <w:rsid w:val="00C5221D"/>
    <w:rsid w:val="00C536C9"/>
    <w:rsid w:val="00C53E08"/>
    <w:rsid w:val="00C542F2"/>
    <w:rsid w:val="00C54372"/>
    <w:rsid w:val="00C54564"/>
    <w:rsid w:val="00C545B6"/>
    <w:rsid w:val="00C54C31"/>
    <w:rsid w:val="00C54F52"/>
    <w:rsid w:val="00C55306"/>
    <w:rsid w:val="00C55384"/>
    <w:rsid w:val="00C55569"/>
    <w:rsid w:val="00C560B6"/>
    <w:rsid w:val="00C561AC"/>
    <w:rsid w:val="00C564CF"/>
    <w:rsid w:val="00C56BAC"/>
    <w:rsid w:val="00C56F08"/>
    <w:rsid w:val="00C56FD2"/>
    <w:rsid w:val="00C57542"/>
    <w:rsid w:val="00C57D09"/>
    <w:rsid w:val="00C60033"/>
    <w:rsid w:val="00C60546"/>
    <w:rsid w:val="00C60819"/>
    <w:rsid w:val="00C61872"/>
    <w:rsid w:val="00C6228A"/>
    <w:rsid w:val="00C62A44"/>
    <w:rsid w:val="00C62B88"/>
    <w:rsid w:val="00C62C1A"/>
    <w:rsid w:val="00C6414C"/>
    <w:rsid w:val="00C6432E"/>
    <w:rsid w:val="00C64E38"/>
    <w:rsid w:val="00C65616"/>
    <w:rsid w:val="00C65626"/>
    <w:rsid w:val="00C66231"/>
    <w:rsid w:val="00C664AA"/>
    <w:rsid w:val="00C6697E"/>
    <w:rsid w:val="00C66B33"/>
    <w:rsid w:val="00C66DBA"/>
    <w:rsid w:val="00C67481"/>
    <w:rsid w:val="00C67485"/>
    <w:rsid w:val="00C674C1"/>
    <w:rsid w:val="00C67B92"/>
    <w:rsid w:val="00C708B2"/>
    <w:rsid w:val="00C70DC1"/>
    <w:rsid w:val="00C7112A"/>
    <w:rsid w:val="00C711D3"/>
    <w:rsid w:val="00C712D9"/>
    <w:rsid w:val="00C71E69"/>
    <w:rsid w:val="00C72385"/>
    <w:rsid w:val="00C72E0F"/>
    <w:rsid w:val="00C72ED7"/>
    <w:rsid w:val="00C73025"/>
    <w:rsid w:val="00C73163"/>
    <w:rsid w:val="00C732C0"/>
    <w:rsid w:val="00C73BD3"/>
    <w:rsid w:val="00C740AF"/>
    <w:rsid w:val="00C74223"/>
    <w:rsid w:val="00C7453B"/>
    <w:rsid w:val="00C74A82"/>
    <w:rsid w:val="00C75418"/>
    <w:rsid w:val="00C758B5"/>
    <w:rsid w:val="00C75A6E"/>
    <w:rsid w:val="00C763F9"/>
    <w:rsid w:val="00C764E7"/>
    <w:rsid w:val="00C768AE"/>
    <w:rsid w:val="00C7695C"/>
    <w:rsid w:val="00C76E84"/>
    <w:rsid w:val="00C76F21"/>
    <w:rsid w:val="00C7709B"/>
    <w:rsid w:val="00C7710D"/>
    <w:rsid w:val="00C772CC"/>
    <w:rsid w:val="00C773BF"/>
    <w:rsid w:val="00C77A0A"/>
    <w:rsid w:val="00C77A32"/>
    <w:rsid w:val="00C77C01"/>
    <w:rsid w:val="00C77FAE"/>
    <w:rsid w:val="00C802B2"/>
    <w:rsid w:val="00C8037D"/>
    <w:rsid w:val="00C803EF"/>
    <w:rsid w:val="00C80968"/>
    <w:rsid w:val="00C80B1D"/>
    <w:rsid w:val="00C81C4E"/>
    <w:rsid w:val="00C81D18"/>
    <w:rsid w:val="00C81DB3"/>
    <w:rsid w:val="00C81FF5"/>
    <w:rsid w:val="00C82614"/>
    <w:rsid w:val="00C82918"/>
    <w:rsid w:val="00C82CA6"/>
    <w:rsid w:val="00C82DBB"/>
    <w:rsid w:val="00C82F02"/>
    <w:rsid w:val="00C83075"/>
    <w:rsid w:val="00C83759"/>
    <w:rsid w:val="00C83E15"/>
    <w:rsid w:val="00C84134"/>
    <w:rsid w:val="00C84444"/>
    <w:rsid w:val="00C8480A"/>
    <w:rsid w:val="00C84A2E"/>
    <w:rsid w:val="00C84C6B"/>
    <w:rsid w:val="00C84F53"/>
    <w:rsid w:val="00C84F63"/>
    <w:rsid w:val="00C85825"/>
    <w:rsid w:val="00C8589A"/>
    <w:rsid w:val="00C85D6B"/>
    <w:rsid w:val="00C86B6F"/>
    <w:rsid w:val="00C87195"/>
    <w:rsid w:val="00C87819"/>
    <w:rsid w:val="00C90513"/>
    <w:rsid w:val="00C91745"/>
    <w:rsid w:val="00C91D2C"/>
    <w:rsid w:val="00C91FAF"/>
    <w:rsid w:val="00C928A9"/>
    <w:rsid w:val="00C92924"/>
    <w:rsid w:val="00C929C5"/>
    <w:rsid w:val="00C9304D"/>
    <w:rsid w:val="00C93209"/>
    <w:rsid w:val="00C9340D"/>
    <w:rsid w:val="00C93893"/>
    <w:rsid w:val="00C9394A"/>
    <w:rsid w:val="00C93A73"/>
    <w:rsid w:val="00C93D1C"/>
    <w:rsid w:val="00C93FD8"/>
    <w:rsid w:val="00C94400"/>
    <w:rsid w:val="00C94C88"/>
    <w:rsid w:val="00C95130"/>
    <w:rsid w:val="00C953D1"/>
    <w:rsid w:val="00C958B8"/>
    <w:rsid w:val="00C95913"/>
    <w:rsid w:val="00C95C9A"/>
    <w:rsid w:val="00C962EC"/>
    <w:rsid w:val="00C96423"/>
    <w:rsid w:val="00C96985"/>
    <w:rsid w:val="00C96D6F"/>
    <w:rsid w:val="00CA028C"/>
    <w:rsid w:val="00CA069F"/>
    <w:rsid w:val="00CA083F"/>
    <w:rsid w:val="00CA08C1"/>
    <w:rsid w:val="00CA0F90"/>
    <w:rsid w:val="00CA18C8"/>
    <w:rsid w:val="00CA1932"/>
    <w:rsid w:val="00CA1A7F"/>
    <w:rsid w:val="00CA21C8"/>
    <w:rsid w:val="00CA2292"/>
    <w:rsid w:val="00CA2A1A"/>
    <w:rsid w:val="00CA2B2F"/>
    <w:rsid w:val="00CA2F30"/>
    <w:rsid w:val="00CA3299"/>
    <w:rsid w:val="00CA3338"/>
    <w:rsid w:val="00CA36BD"/>
    <w:rsid w:val="00CA37FE"/>
    <w:rsid w:val="00CA3DDD"/>
    <w:rsid w:val="00CA421E"/>
    <w:rsid w:val="00CA423F"/>
    <w:rsid w:val="00CA4272"/>
    <w:rsid w:val="00CA46AE"/>
    <w:rsid w:val="00CA47CE"/>
    <w:rsid w:val="00CA4C9F"/>
    <w:rsid w:val="00CA501E"/>
    <w:rsid w:val="00CA5AAA"/>
    <w:rsid w:val="00CA6707"/>
    <w:rsid w:val="00CA6F11"/>
    <w:rsid w:val="00CA748F"/>
    <w:rsid w:val="00CA7568"/>
    <w:rsid w:val="00CA78CE"/>
    <w:rsid w:val="00CB0660"/>
    <w:rsid w:val="00CB1915"/>
    <w:rsid w:val="00CB2672"/>
    <w:rsid w:val="00CB2855"/>
    <w:rsid w:val="00CB2A89"/>
    <w:rsid w:val="00CB2BAD"/>
    <w:rsid w:val="00CB324C"/>
    <w:rsid w:val="00CB34B6"/>
    <w:rsid w:val="00CB3A3E"/>
    <w:rsid w:val="00CB3AE7"/>
    <w:rsid w:val="00CB3F91"/>
    <w:rsid w:val="00CB526F"/>
    <w:rsid w:val="00CB585E"/>
    <w:rsid w:val="00CB59FA"/>
    <w:rsid w:val="00CB5F38"/>
    <w:rsid w:val="00CB5F58"/>
    <w:rsid w:val="00CB610A"/>
    <w:rsid w:val="00CB61D1"/>
    <w:rsid w:val="00CB671D"/>
    <w:rsid w:val="00CB6898"/>
    <w:rsid w:val="00CB707E"/>
    <w:rsid w:val="00CB70CF"/>
    <w:rsid w:val="00CB7B14"/>
    <w:rsid w:val="00CB7B28"/>
    <w:rsid w:val="00CB7EE2"/>
    <w:rsid w:val="00CB7FD0"/>
    <w:rsid w:val="00CC0367"/>
    <w:rsid w:val="00CC0430"/>
    <w:rsid w:val="00CC05D5"/>
    <w:rsid w:val="00CC06E5"/>
    <w:rsid w:val="00CC0A29"/>
    <w:rsid w:val="00CC1153"/>
    <w:rsid w:val="00CC1617"/>
    <w:rsid w:val="00CC16FF"/>
    <w:rsid w:val="00CC1741"/>
    <w:rsid w:val="00CC1968"/>
    <w:rsid w:val="00CC19A9"/>
    <w:rsid w:val="00CC1FB9"/>
    <w:rsid w:val="00CC253E"/>
    <w:rsid w:val="00CC28F0"/>
    <w:rsid w:val="00CC2E2C"/>
    <w:rsid w:val="00CC2F6B"/>
    <w:rsid w:val="00CC310B"/>
    <w:rsid w:val="00CC3507"/>
    <w:rsid w:val="00CC37FB"/>
    <w:rsid w:val="00CC3AEF"/>
    <w:rsid w:val="00CC3C8D"/>
    <w:rsid w:val="00CC4C69"/>
    <w:rsid w:val="00CC5271"/>
    <w:rsid w:val="00CC541A"/>
    <w:rsid w:val="00CC585E"/>
    <w:rsid w:val="00CC59DE"/>
    <w:rsid w:val="00CC6AE9"/>
    <w:rsid w:val="00CC6B5D"/>
    <w:rsid w:val="00CC7F40"/>
    <w:rsid w:val="00CD0273"/>
    <w:rsid w:val="00CD06D9"/>
    <w:rsid w:val="00CD0FA8"/>
    <w:rsid w:val="00CD0FEC"/>
    <w:rsid w:val="00CD1463"/>
    <w:rsid w:val="00CD16D8"/>
    <w:rsid w:val="00CD1F0F"/>
    <w:rsid w:val="00CD22C3"/>
    <w:rsid w:val="00CD29DC"/>
    <w:rsid w:val="00CD2A67"/>
    <w:rsid w:val="00CD2FB4"/>
    <w:rsid w:val="00CD3118"/>
    <w:rsid w:val="00CD374D"/>
    <w:rsid w:val="00CD3777"/>
    <w:rsid w:val="00CD3806"/>
    <w:rsid w:val="00CD3B2E"/>
    <w:rsid w:val="00CD472C"/>
    <w:rsid w:val="00CD5091"/>
    <w:rsid w:val="00CD52A1"/>
    <w:rsid w:val="00CD539E"/>
    <w:rsid w:val="00CD545E"/>
    <w:rsid w:val="00CD56F7"/>
    <w:rsid w:val="00CD5778"/>
    <w:rsid w:val="00CD581E"/>
    <w:rsid w:val="00CD6789"/>
    <w:rsid w:val="00CD67D2"/>
    <w:rsid w:val="00CD686B"/>
    <w:rsid w:val="00CD6AC4"/>
    <w:rsid w:val="00CD6C93"/>
    <w:rsid w:val="00CD6F0C"/>
    <w:rsid w:val="00CD72EB"/>
    <w:rsid w:val="00CD7333"/>
    <w:rsid w:val="00CD7422"/>
    <w:rsid w:val="00CD744E"/>
    <w:rsid w:val="00CD7590"/>
    <w:rsid w:val="00CD7894"/>
    <w:rsid w:val="00CD7AC6"/>
    <w:rsid w:val="00CD7AFD"/>
    <w:rsid w:val="00CD7F9A"/>
    <w:rsid w:val="00CE00BB"/>
    <w:rsid w:val="00CE014B"/>
    <w:rsid w:val="00CE03E8"/>
    <w:rsid w:val="00CE054F"/>
    <w:rsid w:val="00CE0B8D"/>
    <w:rsid w:val="00CE0B9C"/>
    <w:rsid w:val="00CE1100"/>
    <w:rsid w:val="00CE1203"/>
    <w:rsid w:val="00CE12D8"/>
    <w:rsid w:val="00CE1872"/>
    <w:rsid w:val="00CE18A5"/>
    <w:rsid w:val="00CE1D11"/>
    <w:rsid w:val="00CE1E54"/>
    <w:rsid w:val="00CE1FDC"/>
    <w:rsid w:val="00CE2348"/>
    <w:rsid w:val="00CE32D6"/>
    <w:rsid w:val="00CE3A3D"/>
    <w:rsid w:val="00CE3A86"/>
    <w:rsid w:val="00CE3C7E"/>
    <w:rsid w:val="00CE3E7A"/>
    <w:rsid w:val="00CE3EEC"/>
    <w:rsid w:val="00CE41DE"/>
    <w:rsid w:val="00CE42F8"/>
    <w:rsid w:val="00CE49B0"/>
    <w:rsid w:val="00CE5306"/>
    <w:rsid w:val="00CE533D"/>
    <w:rsid w:val="00CE5769"/>
    <w:rsid w:val="00CE680E"/>
    <w:rsid w:val="00CE7274"/>
    <w:rsid w:val="00CE7659"/>
    <w:rsid w:val="00CE7D33"/>
    <w:rsid w:val="00CF0A09"/>
    <w:rsid w:val="00CF0BAD"/>
    <w:rsid w:val="00CF19C6"/>
    <w:rsid w:val="00CF2029"/>
    <w:rsid w:val="00CF29D3"/>
    <w:rsid w:val="00CF32DA"/>
    <w:rsid w:val="00CF3402"/>
    <w:rsid w:val="00CF37C7"/>
    <w:rsid w:val="00CF3C03"/>
    <w:rsid w:val="00CF3F99"/>
    <w:rsid w:val="00CF439A"/>
    <w:rsid w:val="00CF48C0"/>
    <w:rsid w:val="00CF5127"/>
    <w:rsid w:val="00CF693B"/>
    <w:rsid w:val="00CF71CD"/>
    <w:rsid w:val="00CF77C7"/>
    <w:rsid w:val="00CF7DBD"/>
    <w:rsid w:val="00CF7F5F"/>
    <w:rsid w:val="00D00198"/>
    <w:rsid w:val="00D00644"/>
    <w:rsid w:val="00D009CF"/>
    <w:rsid w:val="00D011CA"/>
    <w:rsid w:val="00D015B4"/>
    <w:rsid w:val="00D023E4"/>
    <w:rsid w:val="00D02548"/>
    <w:rsid w:val="00D02CD1"/>
    <w:rsid w:val="00D0309D"/>
    <w:rsid w:val="00D030EB"/>
    <w:rsid w:val="00D040A6"/>
    <w:rsid w:val="00D044E9"/>
    <w:rsid w:val="00D05684"/>
    <w:rsid w:val="00D059D1"/>
    <w:rsid w:val="00D0653C"/>
    <w:rsid w:val="00D06602"/>
    <w:rsid w:val="00D0775B"/>
    <w:rsid w:val="00D078DB"/>
    <w:rsid w:val="00D07AD5"/>
    <w:rsid w:val="00D106DC"/>
    <w:rsid w:val="00D10F6C"/>
    <w:rsid w:val="00D10FF3"/>
    <w:rsid w:val="00D1131A"/>
    <w:rsid w:val="00D1139E"/>
    <w:rsid w:val="00D1142D"/>
    <w:rsid w:val="00D11A25"/>
    <w:rsid w:val="00D11BD1"/>
    <w:rsid w:val="00D11FE2"/>
    <w:rsid w:val="00D120BE"/>
    <w:rsid w:val="00D12117"/>
    <w:rsid w:val="00D1218A"/>
    <w:rsid w:val="00D133CD"/>
    <w:rsid w:val="00D13516"/>
    <w:rsid w:val="00D13994"/>
    <w:rsid w:val="00D13A1B"/>
    <w:rsid w:val="00D13C2E"/>
    <w:rsid w:val="00D14191"/>
    <w:rsid w:val="00D145B1"/>
    <w:rsid w:val="00D149B2"/>
    <w:rsid w:val="00D14BFF"/>
    <w:rsid w:val="00D14CEE"/>
    <w:rsid w:val="00D14CEF"/>
    <w:rsid w:val="00D1508D"/>
    <w:rsid w:val="00D15155"/>
    <w:rsid w:val="00D152A0"/>
    <w:rsid w:val="00D15473"/>
    <w:rsid w:val="00D154EF"/>
    <w:rsid w:val="00D15669"/>
    <w:rsid w:val="00D15990"/>
    <w:rsid w:val="00D15B2A"/>
    <w:rsid w:val="00D15B36"/>
    <w:rsid w:val="00D15C26"/>
    <w:rsid w:val="00D15EFA"/>
    <w:rsid w:val="00D16219"/>
    <w:rsid w:val="00D163EB"/>
    <w:rsid w:val="00D1640F"/>
    <w:rsid w:val="00D167C4"/>
    <w:rsid w:val="00D1682F"/>
    <w:rsid w:val="00D16CE5"/>
    <w:rsid w:val="00D16EEF"/>
    <w:rsid w:val="00D171CA"/>
    <w:rsid w:val="00D177F3"/>
    <w:rsid w:val="00D1782D"/>
    <w:rsid w:val="00D179FF"/>
    <w:rsid w:val="00D200B0"/>
    <w:rsid w:val="00D202C1"/>
    <w:rsid w:val="00D20484"/>
    <w:rsid w:val="00D211FA"/>
    <w:rsid w:val="00D218FD"/>
    <w:rsid w:val="00D21EF6"/>
    <w:rsid w:val="00D22459"/>
    <w:rsid w:val="00D2249E"/>
    <w:rsid w:val="00D22546"/>
    <w:rsid w:val="00D22711"/>
    <w:rsid w:val="00D22856"/>
    <w:rsid w:val="00D228D8"/>
    <w:rsid w:val="00D22E0F"/>
    <w:rsid w:val="00D2311E"/>
    <w:rsid w:val="00D238D7"/>
    <w:rsid w:val="00D23A0D"/>
    <w:rsid w:val="00D245DE"/>
    <w:rsid w:val="00D24EEF"/>
    <w:rsid w:val="00D25336"/>
    <w:rsid w:val="00D255EB"/>
    <w:rsid w:val="00D2658A"/>
    <w:rsid w:val="00D267F4"/>
    <w:rsid w:val="00D26AF5"/>
    <w:rsid w:val="00D26B67"/>
    <w:rsid w:val="00D27045"/>
    <w:rsid w:val="00D27110"/>
    <w:rsid w:val="00D273D6"/>
    <w:rsid w:val="00D277D9"/>
    <w:rsid w:val="00D27855"/>
    <w:rsid w:val="00D27FDC"/>
    <w:rsid w:val="00D305B9"/>
    <w:rsid w:val="00D30BC3"/>
    <w:rsid w:val="00D30CB0"/>
    <w:rsid w:val="00D30FE4"/>
    <w:rsid w:val="00D311A2"/>
    <w:rsid w:val="00D313C1"/>
    <w:rsid w:val="00D315B3"/>
    <w:rsid w:val="00D3197F"/>
    <w:rsid w:val="00D3207C"/>
    <w:rsid w:val="00D321FB"/>
    <w:rsid w:val="00D32DD5"/>
    <w:rsid w:val="00D33261"/>
    <w:rsid w:val="00D33BE2"/>
    <w:rsid w:val="00D33C69"/>
    <w:rsid w:val="00D3407E"/>
    <w:rsid w:val="00D344F3"/>
    <w:rsid w:val="00D348F2"/>
    <w:rsid w:val="00D34A7F"/>
    <w:rsid w:val="00D34B57"/>
    <w:rsid w:val="00D34BC9"/>
    <w:rsid w:val="00D34C3D"/>
    <w:rsid w:val="00D35214"/>
    <w:rsid w:val="00D3531B"/>
    <w:rsid w:val="00D35A9A"/>
    <w:rsid w:val="00D3615F"/>
    <w:rsid w:val="00D3631C"/>
    <w:rsid w:val="00D36344"/>
    <w:rsid w:val="00D36724"/>
    <w:rsid w:val="00D36EFC"/>
    <w:rsid w:val="00D37213"/>
    <w:rsid w:val="00D37674"/>
    <w:rsid w:val="00D37799"/>
    <w:rsid w:val="00D37C3D"/>
    <w:rsid w:val="00D37F60"/>
    <w:rsid w:val="00D4009F"/>
    <w:rsid w:val="00D4017F"/>
    <w:rsid w:val="00D40408"/>
    <w:rsid w:val="00D40B15"/>
    <w:rsid w:val="00D41367"/>
    <w:rsid w:val="00D41D14"/>
    <w:rsid w:val="00D4205B"/>
    <w:rsid w:val="00D42114"/>
    <w:rsid w:val="00D423C8"/>
    <w:rsid w:val="00D42755"/>
    <w:rsid w:val="00D428B8"/>
    <w:rsid w:val="00D42A8A"/>
    <w:rsid w:val="00D42BFA"/>
    <w:rsid w:val="00D42D22"/>
    <w:rsid w:val="00D43039"/>
    <w:rsid w:val="00D4313A"/>
    <w:rsid w:val="00D432D1"/>
    <w:rsid w:val="00D433AD"/>
    <w:rsid w:val="00D4355B"/>
    <w:rsid w:val="00D43692"/>
    <w:rsid w:val="00D43B9E"/>
    <w:rsid w:val="00D43CD2"/>
    <w:rsid w:val="00D43EA2"/>
    <w:rsid w:val="00D44524"/>
    <w:rsid w:val="00D4529B"/>
    <w:rsid w:val="00D452EB"/>
    <w:rsid w:val="00D45DB9"/>
    <w:rsid w:val="00D46595"/>
    <w:rsid w:val="00D465A6"/>
    <w:rsid w:val="00D47601"/>
    <w:rsid w:val="00D47794"/>
    <w:rsid w:val="00D4786E"/>
    <w:rsid w:val="00D47A96"/>
    <w:rsid w:val="00D47BA3"/>
    <w:rsid w:val="00D50578"/>
    <w:rsid w:val="00D50C06"/>
    <w:rsid w:val="00D50DD8"/>
    <w:rsid w:val="00D50EB4"/>
    <w:rsid w:val="00D514CE"/>
    <w:rsid w:val="00D51541"/>
    <w:rsid w:val="00D51664"/>
    <w:rsid w:val="00D51942"/>
    <w:rsid w:val="00D51B3F"/>
    <w:rsid w:val="00D523EC"/>
    <w:rsid w:val="00D52544"/>
    <w:rsid w:val="00D5300A"/>
    <w:rsid w:val="00D53414"/>
    <w:rsid w:val="00D535F7"/>
    <w:rsid w:val="00D539C8"/>
    <w:rsid w:val="00D53C3A"/>
    <w:rsid w:val="00D54188"/>
    <w:rsid w:val="00D5562F"/>
    <w:rsid w:val="00D55820"/>
    <w:rsid w:val="00D559F1"/>
    <w:rsid w:val="00D55B11"/>
    <w:rsid w:val="00D55E76"/>
    <w:rsid w:val="00D562DF"/>
    <w:rsid w:val="00D5638F"/>
    <w:rsid w:val="00D566E3"/>
    <w:rsid w:val="00D5679D"/>
    <w:rsid w:val="00D56A66"/>
    <w:rsid w:val="00D56D75"/>
    <w:rsid w:val="00D57599"/>
    <w:rsid w:val="00D57628"/>
    <w:rsid w:val="00D60680"/>
    <w:rsid w:val="00D6099D"/>
    <w:rsid w:val="00D60FA9"/>
    <w:rsid w:val="00D61176"/>
    <w:rsid w:val="00D618F3"/>
    <w:rsid w:val="00D61EBD"/>
    <w:rsid w:val="00D6207B"/>
    <w:rsid w:val="00D624AC"/>
    <w:rsid w:val="00D62505"/>
    <w:rsid w:val="00D62A9A"/>
    <w:rsid w:val="00D63109"/>
    <w:rsid w:val="00D631C3"/>
    <w:rsid w:val="00D632D3"/>
    <w:rsid w:val="00D63607"/>
    <w:rsid w:val="00D6360C"/>
    <w:rsid w:val="00D63819"/>
    <w:rsid w:val="00D645E6"/>
    <w:rsid w:val="00D65423"/>
    <w:rsid w:val="00D65505"/>
    <w:rsid w:val="00D65C44"/>
    <w:rsid w:val="00D660C1"/>
    <w:rsid w:val="00D6648E"/>
    <w:rsid w:val="00D671C6"/>
    <w:rsid w:val="00D671F6"/>
    <w:rsid w:val="00D6730D"/>
    <w:rsid w:val="00D67A89"/>
    <w:rsid w:val="00D67B20"/>
    <w:rsid w:val="00D67B4F"/>
    <w:rsid w:val="00D703AA"/>
    <w:rsid w:val="00D7057B"/>
    <w:rsid w:val="00D705BD"/>
    <w:rsid w:val="00D706F3"/>
    <w:rsid w:val="00D70A30"/>
    <w:rsid w:val="00D70FDD"/>
    <w:rsid w:val="00D7106F"/>
    <w:rsid w:val="00D710DF"/>
    <w:rsid w:val="00D715F3"/>
    <w:rsid w:val="00D7163B"/>
    <w:rsid w:val="00D71BE6"/>
    <w:rsid w:val="00D72495"/>
    <w:rsid w:val="00D72610"/>
    <w:rsid w:val="00D72AB3"/>
    <w:rsid w:val="00D7355E"/>
    <w:rsid w:val="00D7364C"/>
    <w:rsid w:val="00D736DD"/>
    <w:rsid w:val="00D73E4C"/>
    <w:rsid w:val="00D73F57"/>
    <w:rsid w:val="00D73F96"/>
    <w:rsid w:val="00D74116"/>
    <w:rsid w:val="00D743BB"/>
    <w:rsid w:val="00D749F7"/>
    <w:rsid w:val="00D749FD"/>
    <w:rsid w:val="00D74BC8"/>
    <w:rsid w:val="00D74E56"/>
    <w:rsid w:val="00D75059"/>
    <w:rsid w:val="00D75E44"/>
    <w:rsid w:val="00D75F97"/>
    <w:rsid w:val="00D764F0"/>
    <w:rsid w:val="00D767E5"/>
    <w:rsid w:val="00D76988"/>
    <w:rsid w:val="00D76FB4"/>
    <w:rsid w:val="00D77330"/>
    <w:rsid w:val="00D773D6"/>
    <w:rsid w:val="00D77BC9"/>
    <w:rsid w:val="00D802C0"/>
    <w:rsid w:val="00D808E2"/>
    <w:rsid w:val="00D80A34"/>
    <w:rsid w:val="00D81D7F"/>
    <w:rsid w:val="00D81FB9"/>
    <w:rsid w:val="00D82D14"/>
    <w:rsid w:val="00D82D1E"/>
    <w:rsid w:val="00D82FA2"/>
    <w:rsid w:val="00D830FB"/>
    <w:rsid w:val="00D83487"/>
    <w:rsid w:val="00D83654"/>
    <w:rsid w:val="00D83801"/>
    <w:rsid w:val="00D83B1A"/>
    <w:rsid w:val="00D8447B"/>
    <w:rsid w:val="00D84514"/>
    <w:rsid w:val="00D8487C"/>
    <w:rsid w:val="00D84C9F"/>
    <w:rsid w:val="00D8540F"/>
    <w:rsid w:val="00D85432"/>
    <w:rsid w:val="00D8549D"/>
    <w:rsid w:val="00D85993"/>
    <w:rsid w:val="00D85EBD"/>
    <w:rsid w:val="00D86DEC"/>
    <w:rsid w:val="00D86F92"/>
    <w:rsid w:val="00D871BA"/>
    <w:rsid w:val="00D87A90"/>
    <w:rsid w:val="00D87AD9"/>
    <w:rsid w:val="00D87BD6"/>
    <w:rsid w:val="00D87E5D"/>
    <w:rsid w:val="00D90831"/>
    <w:rsid w:val="00D90A50"/>
    <w:rsid w:val="00D90D3E"/>
    <w:rsid w:val="00D90D3F"/>
    <w:rsid w:val="00D911DE"/>
    <w:rsid w:val="00D91986"/>
    <w:rsid w:val="00D92929"/>
    <w:rsid w:val="00D92D6E"/>
    <w:rsid w:val="00D92DB3"/>
    <w:rsid w:val="00D92E29"/>
    <w:rsid w:val="00D92E49"/>
    <w:rsid w:val="00D93095"/>
    <w:rsid w:val="00D934C5"/>
    <w:rsid w:val="00D941F2"/>
    <w:rsid w:val="00D94222"/>
    <w:rsid w:val="00D9490A"/>
    <w:rsid w:val="00D94BFA"/>
    <w:rsid w:val="00D94E49"/>
    <w:rsid w:val="00D9507C"/>
    <w:rsid w:val="00D95260"/>
    <w:rsid w:val="00D95B2F"/>
    <w:rsid w:val="00D9629C"/>
    <w:rsid w:val="00D96406"/>
    <w:rsid w:val="00D96B74"/>
    <w:rsid w:val="00D971F0"/>
    <w:rsid w:val="00D975B2"/>
    <w:rsid w:val="00D9766F"/>
    <w:rsid w:val="00D97A0E"/>
    <w:rsid w:val="00D97D14"/>
    <w:rsid w:val="00DA0D5F"/>
    <w:rsid w:val="00DA11BF"/>
    <w:rsid w:val="00DA18EB"/>
    <w:rsid w:val="00DA1958"/>
    <w:rsid w:val="00DA1DA2"/>
    <w:rsid w:val="00DA1FB5"/>
    <w:rsid w:val="00DA270D"/>
    <w:rsid w:val="00DA2785"/>
    <w:rsid w:val="00DA28C7"/>
    <w:rsid w:val="00DA2ACA"/>
    <w:rsid w:val="00DA2D5C"/>
    <w:rsid w:val="00DA2E28"/>
    <w:rsid w:val="00DA3AC1"/>
    <w:rsid w:val="00DA3F13"/>
    <w:rsid w:val="00DA4203"/>
    <w:rsid w:val="00DA4589"/>
    <w:rsid w:val="00DA48ED"/>
    <w:rsid w:val="00DA5508"/>
    <w:rsid w:val="00DA57DD"/>
    <w:rsid w:val="00DA5D0D"/>
    <w:rsid w:val="00DA64AC"/>
    <w:rsid w:val="00DA6568"/>
    <w:rsid w:val="00DA6DD2"/>
    <w:rsid w:val="00DA7797"/>
    <w:rsid w:val="00DA7993"/>
    <w:rsid w:val="00DA7CBD"/>
    <w:rsid w:val="00DA7F35"/>
    <w:rsid w:val="00DB0344"/>
    <w:rsid w:val="00DB08F7"/>
    <w:rsid w:val="00DB0B95"/>
    <w:rsid w:val="00DB0E57"/>
    <w:rsid w:val="00DB12F3"/>
    <w:rsid w:val="00DB1623"/>
    <w:rsid w:val="00DB1933"/>
    <w:rsid w:val="00DB1934"/>
    <w:rsid w:val="00DB2436"/>
    <w:rsid w:val="00DB2AAE"/>
    <w:rsid w:val="00DB2C26"/>
    <w:rsid w:val="00DB326E"/>
    <w:rsid w:val="00DB3682"/>
    <w:rsid w:val="00DB36F4"/>
    <w:rsid w:val="00DB3771"/>
    <w:rsid w:val="00DB37E8"/>
    <w:rsid w:val="00DB3CB9"/>
    <w:rsid w:val="00DB40F5"/>
    <w:rsid w:val="00DB425E"/>
    <w:rsid w:val="00DB43C5"/>
    <w:rsid w:val="00DB43D5"/>
    <w:rsid w:val="00DB44E2"/>
    <w:rsid w:val="00DB4566"/>
    <w:rsid w:val="00DB45BF"/>
    <w:rsid w:val="00DB48C3"/>
    <w:rsid w:val="00DB48C7"/>
    <w:rsid w:val="00DB4E5C"/>
    <w:rsid w:val="00DB5855"/>
    <w:rsid w:val="00DB5A12"/>
    <w:rsid w:val="00DB6272"/>
    <w:rsid w:val="00DB6733"/>
    <w:rsid w:val="00DB6767"/>
    <w:rsid w:val="00DB6FAF"/>
    <w:rsid w:val="00DB705D"/>
    <w:rsid w:val="00DB7429"/>
    <w:rsid w:val="00DB7528"/>
    <w:rsid w:val="00DB75F1"/>
    <w:rsid w:val="00DB76C2"/>
    <w:rsid w:val="00DB7B91"/>
    <w:rsid w:val="00DBAB41"/>
    <w:rsid w:val="00DC0211"/>
    <w:rsid w:val="00DC0870"/>
    <w:rsid w:val="00DC09BF"/>
    <w:rsid w:val="00DC3041"/>
    <w:rsid w:val="00DC35F6"/>
    <w:rsid w:val="00DC38E9"/>
    <w:rsid w:val="00DC40E2"/>
    <w:rsid w:val="00DC438E"/>
    <w:rsid w:val="00DC488E"/>
    <w:rsid w:val="00DC4E28"/>
    <w:rsid w:val="00DC4F22"/>
    <w:rsid w:val="00DC4F6E"/>
    <w:rsid w:val="00DC5105"/>
    <w:rsid w:val="00DC56AA"/>
    <w:rsid w:val="00DC5AEF"/>
    <w:rsid w:val="00DC71BE"/>
    <w:rsid w:val="00DC73F6"/>
    <w:rsid w:val="00DD01E3"/>
    <w:rsid w:val="00DD0462"/>
    <w:rsid w:val="00DD0ADB"/>
    <w:rsid w:val="00DD0B18"/>
    <w:rsid w:val="00DD14F7"/>
    <w:rsid w:val="00DD180E"/>
    <w:rsid w:val="00DD22D3"/>
    <w:rsid w:val="00DD22E4"/>
    <w:rsid w:val="00DD238C"/>
    <w:rsid w:val="00DD264D"/>
    <w:rsid w:val="00DD27B3"/>
    <w:rsid w:val="00DD2B2D"/>
    <w:rsid w:val="00DD337A"/>
    <w:rsid w:val="00DD37EB"/>
    <w:rsid w:val="00DD4783"/>
    <w:rsid w:val="00DD4BDA"/>
    <w:rsid w:val="00DD4F9C"/>
    <w:rsid w:val="00DD5349"/>
    <w:rsid w:val="00DD5394"/>
    <w:rsid w:val="00DD5961"/>
    <w:rsid w:val="00DD5AFC"/>
    <w:rsid w:val="00DD5B23"/>
    <w:rsid w:val="00DD61A7"/>
    <w:rsid w:val="00DD68DA"/>
    <w:rsid w:val="00DD6A05"/>
    <w:rsid w:val="00DD6BDD"/>
    <w:rsid w:val="00DD7B20"/>
    <w:rsid w:val="00DD7D2D"/>
    <w:rsid w:val="00DE0691"/>
    <w:rsid w:val="00DE0FF6"/>
    <w:rsid w:val="00DE1305"/>
    <w:rsid w:val="00DE1849"/>
    <w:rsid w:val="00DE1A32"/>
    <w:rsid w:val="00DE1E17"/>
    <w:rsid w:val="00DE1F0C"/>
    <w:rsid w:val="00DE2240"/>
    <w:rsid w:val="00DE22B9"/>
    <w:rsid w:val="00DE24FB"/>
    <w:rsid w:val="00DE26F6"/>
    <w:rsid w:val="00DE2B29"/>
    <w:rsid w:val="00DE37D6"/>
    <w:rsid w:val="00DE3918"/>
    <w:rsid w:val="00DE3B89"/>
    <w:rsid w:val="00DE44BB"/>
    <w:rsid w:val="00DE454B"/>
    <w:rsid w:val="00DE4883"/>
    <w:rsid w:val="00DE49B2"/>
    <w:rsid w:val="00DE50D8"/>
    <w:rsid w:val="00DE54C5"/>
    <w:rsid w:val="00DE55D4"/>
    <w:rsid w:val="00DE562D"/>
    <w:rsid w:val="00DE570A"/>
    <w:rsid w:val="00DE5C53"/>
    <w:rsid w:val="00DE5FD0"/>
    <w:rsid w:val="00DE60F9"/>
    <w:rsid w:val="00DE6114"/>
    <w:rsid w:val="00DE647B"/>
    <w:rsid w:val="00DE6A67"/>
    <w:rsid w:val="00DE6A97"/>
    <w:rsid w:val="00DE7299"/>
    <w:rsid w:val="00DE73F8"/>
    <w:rsid w:val="00DE7490"/>
    <w:rsid w:val="00DE7E8F"/>
    <w:rsid w:val="00DE7F25"/>
    <w:rsid w:val="00DF0031"/>
    <w:rsid w:val="00DF025A"/>
    <w:rsid w:val="00DF068F"/>
    <w:rsid w:val="00DF0D9E"/>
    <w:rsid w:val="00DF0DEE"/>
    <w:rsid w:val="00DF0ED0"/>
    <w:rsid w:val="00DF1366"/>
    <w:rsid w:val="00DF1638"/>
    <w:rsid w:val="00DF2086"/>
    <w:rsid w:val="00DF2480"/>
    <w:rsid w:val="00DF257A"/>
    <w:rsid w:val="00DF3500"/>
    <w:rsid w:val="00DF3950"/>
    <w:rsid w:val="00DF3C64"/>
    <w:rsid w:val="00DF3D13"/>
    <w:rsid w:val="00DF3F9B"/>
    <w:rsid w:val="00DF40DC"/>
    <w:rsid w:val="00DF42EB"/>
    <w:rsid w:val="00DF47CD"/>
    <w:rsid w:val="00DF50CF"/>
    <w:rsid w:val="00DF55CA"/>
    <w:rsid w:val="00DF5A31"/>
    <w:rsid w:val="00DF5BBE"/>
    <w:rsid w:val="00DF5D0F"/>
    <w:rsid w:val="00DF606E"/>
    <w:rsid w:val="00DF6173"/>
    <w:rsid w:val="00DF6849"/>
    <w:rsid w:val="00DF6902"/>
    <w:rsid w:val="00DF6A93"/>
    <w:rsid w:val="00DF6C57"/>
    <w:rsid w:val="00DF6F9D"/>
    <w:rsid w:val="00DF7DCA"/>
    <w:rsid w:val="00DF7F85"/>
    <w:rsid w:val="00E001D8"/>
    <w:rsid w:val="00E00CF5"/>
    <w:rsid w:val="00E00D59"/>
    <w:rsid w:val="00E00FF3"/>
    <w:rsid w:val="00E01365"/>
    <w:rsid w:val="00E018D9"/>
    <w:rsid w:val="00E01A6E"/>
    <w:rsid w:val="00E0227D"/>
    <w:rsid w:val="00E02819"/>
    <w:rsid w:val="00E02F06"/>
    <w:rsid w:val="00E03082"/>
    <w:rsid w:val="00E03532"/>
    <w:rsid w:val="00E03932"/>
    <w:rsid w:val="00E044BC"/>
    <w:rsid w:val="00E04569"/>
    <w:rsid w:val="00E04D41"/>
    <w:rsid w:val="00E05DD2"/>
    <w:rsid w:val="00E0634A"/>
    <w:rsid w:val="00E0673B"/>
    <w:rsid w:val="00E06B3B"/>
    <w:rsid w:val="00E07A55"/>
    <w:rsid w:val="00E0CE1F"/>
    <w:rsid w:val="00E103B6"/>
    <w:rsid w:val="00E10A07"/>
    <w:rsid w:val="00E10EE1"/>
    <w:rsid w:val="00E10FAC"/>
    <w:rsid w:val="00E1101C"/>
    <w:rsid w:val="00E1104C"/>
    <w:rsid w:val="00E11520"/>
    <w:rsid w:val="00E11619"/>
    <w:rsid w:val="00E118D7"/>
    <w:rsid w:val="00E11A73"/>
    <w:rsid w:val="00E11B71"/>
    <w:rsid w:val="00E11BC2"/>
    <w:rsid w:val="00E11CBC"/>
    <w:rsid w:val="00E11DDD"/>
    <w:rsid w:val="00E11FFA"/>
    <w:rsid w:val="00E12E3C"/>
    <w:rsid w:val="00E12F5E"/>
    <w:rsid w:val="00E1323C"/>
    <w:rsid w:val="00E1340C"/>
    <w:rsid w:val="00E1358F"/>
    <w:rsid w:val="00E13733"/>
    <w:rsid w:val="00E13C96"/>
    <w:rsid w:val="00E1403C"/>
    <w:rsid w:val="00E1450D"/>
    <w:rsid w:val="00E14870"/>
    <w:rsid w:val="00E14981"/>
    <w:rsid w:val="00E14A51"/>
    <w:rsid w:val="00E14B72"/>
    <w:rsid w:val="00E14E42"/>
    <w:rsid w:val="00E15648"/>
    <w:rsid w:val="00E158D1"/>
    <w:rsid w:val="00E15914"/>
    <w:rsid w:val="00E15E40"/>
    <w:rsid w:val="00E161DE"/>
    <w:rsid w:val="00E1641C"/>
    <w:rsid w:val="00E17133"/>
    <w:rsid w:val="00E17772"/>
    <w:rsid w:val="00E17B9A"/>
    <w:rsid w:val="00E17ECC"/>
    <w:rsid w:val="00E20822"/>
    <w:rsid w:val="00E210D1"/>
    <w:rsid w:val="00E2120A"/>
    <w:rsid w:val="00E21A7A"/>
    <w:rsid w:val="00E21AA7"/>
    <w:rsid w:val="00E21C60"/>
    <w:rsid w:val="00E22749"/>
    <w:rsid w:val="00E22879"/>
    <w:rsid w:val="00E22EF5"/>
    <w:rsid w:val="00E22F34"/>
    <w:rsid w:val="00E23555"/>
    <w:rsid w:val="00E23AC4"/>
    <w:rsid w:val="00E23BB9"/>
    <w:rsid w:val="00E23BE5"/>
    <w:rsid w:val="00E23EA0"/>
    <w:rsid w:val="00E23EC5"/>
    <w:rsid w:val="00E23F56"/>
    <w:rsid w:val="00E23F7E"/>
    <w:rsid w:val="00E248B3"/>
    <w:rsid w:val="00E24AE8"/>
    <w:rsid w:val="00E24B61"/>
    <w:rsid w:val="00E24DD6"/>
    <w:rsid w:val="00E24E91"/>
    <w:rsid w:val="00E251CF"/>
    <w:rsid w:val="00E2586C"/>
    <w:rsid w:val="00E25A38"/>
    <w:rsid w:val="00E25DA5"/>
    <w:rsid w:val="00E265B0"/>
    <w:rsid w:val="00E2665F"/>
    <w:rsid w:val="00E26A74"/>
    <w:rsid w:val="00E26B03"/>
    <w:rsid w:val="00E26D1C"/>
    <w:rsid w:val="00E27375"/>
    <w:rsid w:val="00E27460"/>
    <w:rsid w:val="00E3002D"/>
    <w:rsid w:val="00E30A6D"/>
    <w:rsid w:val="00E31AB3"/>
    <w:rsid w:val="00E3202D"/>
    <w:rsid w:val="00E324F5"/>
    <w:rsid w:val="00E328F0"/>
    <w:rsid w:val="00E32A8B"/>
    <w:rsid w:val="00E32E9F"/>
    <w:rsid w:val="00E3307B"/>
    <w:rsid w:val="00E331AD"/>
    <w:rsid w:val="00E3330F"/>
    <w:rsid w:val="00E33B8B"/>
    <w:rsid w:val="00E33E31"/>
    <w:rsid w:val="00E33F0A"/>
    <w:rsid w:val="00E34572"/>
    <w:rsid w:val="00E34E9D"/>
    <w:rsid w:val="00E3523D"/>
    <w:rsid w:val="00E3539C"/>
    <w:rsid w:val="00E354F3"/>
    <w:rsid w:val="00E357B5"/>
    <w:rsid w:val="00E358CF"/>
    <w:rsid w:val="00E35BEE"/>
    <w:rsid w:val="00E35D67"/>
    <w:rsid w:val="00E36A76"/>
    <w:rsid w:val="00E36C56"/>
    <w:rsid w:val="00E37F7E"/>
    <w:rsid w:val="00E37FDB"/>
    <w:rsid w:val="00E40032"/>
    <w:rsid w:val="00E403DC"/>
    <w:rsid w:val="00E40D8D"/>
    <w:rsid w:val="00E40DDA"/>
    <w:rsid w:val="00E40EFA"/>
    <w:rsid w:val="00E411B1"/>
    <w:rsid w:val="00E41351"/>
    <w:rsid w:val="00E413A4"/>
    <w:rsid w:val="00E4166D"/>
    <w:rsid w:val="00E41821"/>
    <w:rsid w:val="00E4257C"/>
    <w:rsid w:val="00E43437"/>
    <w:rsid w:val="00E4365E"/>
    <w:rsid w:val="00E43AF1"/>
    <w:rsid w:val="00E43AFC"/>
    <w:rsid w:val="00E43B31"/>
    <w:rsid w:val="00E43FF5"/>
    <w:rsid w:val="00E446DB"/>
    <w:rsid w:val="00E447D3"/>
    <w:rsid w:val="00E448AE"/>
    <w:rsid w:val="00E44B7B"/>
    <w:rsid w:val="00E4524F"/>
    <w:rsid w:val="00E45DBA"/>
    <w:rsid w:val="00E463F7"/>
    <w:rsid w:val="00E468B7"/>
    <w:rsid w:val="00E469F6"/>
    <w:rsid w:val="00E473E4"/>
    <w:rsid w:val="00E47835"/>
    <w:rsid w:val="00E47923"/>
    <w:rsid w:val="00E47A1F"/>
    <w:rsid w:val="00E47A53"/>
    <w:rsid w:val="00E5033B"/>
    <w:rsid w:val="00E5050B"/>
    <w:rsid w:val="00E50593"/>
    <w:rsid w:val="00E50955"/>
    <w:rsid w:val="00E509CB"/>
    <w:rsid w:val="00E50C84"/>
    <w:rsid w:val="00E51199"/>
    <w:rsid w:val="00E5137E"/>
    <w:rsid w:val="00E513A9"/>
    <w:rsid w:val="00E51420"/>
    <w:rsid w:val="00E516AF"/>
    <w:rsid w:val="00E5173B"/>
    <w:rsid w:val="00E51AD5"/>
    <w:rsid w:val="00E51C30"/>
    <w:rsid w:val="00E51E6D"/>
    <w:rsid w:val="00E526C3"/>
    <w:rsid w:val="00E52911"/>
    <w:rsid w:val="00E52DEA"/>
    <w:rsid w:val="00E531DF"/>
    <w:rsid w:val="00E5350D"/>
    <w:rsid w:val="00E53906"/>
    <w:rsid w:val="00E539F2"/>
    <w:rsid w:val="00E54023"/>
    <w:rsid w:val="00E54BB6"/>
    <w:rsid w:val="00E54D96"/>
    <w:rsid w:val="00E54DEA"/>
    <w:rsid w:val="00E5511E"/>
    <w:rsid w:val="00E5524A"/>
    <w:rsid w:val="00E55DCE"/>
    <w:rsid w:val="00E55E5C"/>
    <w:rsid w:val="00E56057"/>
    <w:rsid w:val="00E56CB5"/>
    <w:rsid w:val="00E56E71"/>
    <w:rsid w:val="00E5729E"/>
    <w:rsid w:val="00E5763D"/>
    <w:rsid w:val="00E60197"/>
    <w:rsid w:val="00E603A4"/>
    <w:rsid w:val="00E6061C"/>
    <w:rsid w:val="00E60A0C"/>
    <w:rsid w:val="00E61163"/>
    <w:rsid w:val="00E61292"/>
    <w:rsid w:val="00E615A3"/>
    <w:rsid w:val="00E61613"/>
    <w:rsid w:val="00E61771"/>
    <w:rsid w:val="00E618B3"/>
    <w:rsid w:val="00E620CC"/>
    <w:rsid w:val="00E623CC"/>
    <w:rsid w:val="00E62518"/>
    <w:rsid w:val="00E62754"/>
    <w:rsid w:val="00E62ABA"/>
    <w:rsid w:val="00E62ABB"/>
    <w:rsid w:val="00E634D7"/>
    <w:rsid w:val="00E63794"/>
    <w:rsid w:val="00E63871"/>
    <w:rsid w:val="00E640AD"/>
    <w:rsid w:val="00E64216"/>
    <w:rsid w:val="00E645AF"/>
    <w:rsid w:val="00E64794"/>
    <w:rsid w:val="00E64820"/>
    <w:rsid w:val="00E6484A"/>
    <w:rsid w:val="00E64937"/>
    <w:rsid w:val="00E64A0B"/>
    <w:rsid w:val="00E64A43"/>
    <w:rsid w:val="00E64A93"/>
    <w:rsid w:val="00E64ED6"/>
    <w:rsid w:val="00E64FB2"/>
    <w:rsid w:val="00E655F3"/>
    <w:rsid w:val="00E6570E"/>
    <w:rsid w:val="00E65928"/>
    <w:rsid w:val="00E65D6F"/>
    <w:rsid w:val="00E66155"/>
    <w:rsid w:val="00E66D12"/>
    <w:rsid w:val="00E66DE9"/>
    <w:rsid w:val="00E6723B"/>
    <w:rsid w:val="00E67A4C"/>
    <w:rsid w:val="00E67DAF"/>
    <w:rsid w:val="00E7030C"/>
    <w:rsid w:val="00E7111A"/>
    <w:rsid w:val="00E71553"/>
    <w:rsid w:val="00E71568"/>
    <w:rsid w:val="00E727E9"/>
    <w:rsid w:val="00E72931"/>
    <w:rsid w:val="00E72D04"/>
    <w:rsid w:val="00E73641"/>
    <w:rsid w:val="00E741F9"/>
    <w:rsid w:val="00E74820"/>
    <w:rsid w:val="00E754D7"/>
    <w:rsid w:val="00E755F6"/>
    <w:rsid w:val="00E757C2"/>
    <w:rsid w:val="00E75844"/>
    <w:rsid w:val="00E75AA8"/>
    <w:rsid w:val="00E75CB0"/>
    <w:rsid w:val="00E75EB1"/>
    <w:rsid w:val="00E76345"/>
    <w:rsid w:val="00E76469"/>
    <w:rsid w:val="00E766B8"/>
    <w:rsid w:val="00E768A2"/>
    <w:rsid w:val="00E76D85"/>
    <w:rsid w:val="00E76F4A"/>
    <w:rsid w:val="00E7758F"/>
    <w:rsid w:val="00E778CB"/>
    <w:rsid w:val="00E77AF6"/>
    <w:rsid w:val="00E77EC7"/>
    <w:rsid w:val="00E81B7B"/>
    <w:rsid w:val="00E81DF4"/>
    <w:rsid w:val="00E8221A"/>
    <w:rsid w:val="00E82636"/>
    <w:rsid w:val="00E82747"/>
    <w:rsid w:val="00E827A9"/>
    <w:rsid w:val="00E828C5"/>
    <w:rsid w:val="00E832B6"/>
    <w:rsid w:val="00E835A3"/>
    <w:rsid w:val="00E83761"/>
    <w:rsid w:val="00E84043"/>
    <w:rsid w:val="00E845D1"/>
    <w:rsid w:val="00E84FB2"/>
    <w:rsid w:val="00E853B6"/>
    <w:rsid w:val="00E8551A"/>
    <w:rsid w:val="00E85803"/>
    <w:rsid w:val="00E85A08"/>
    <w:rsid w:val="00E87380"/>
    <w:rsid w:val="00E90477"/>
    <w:rsid w:val="00E90BCC"/>
    <w:rsid w:val="00E90C43"/>
    <w:rsid w:val="00E90CE7"/>
    <w:rsid w:val="00E90FD1"/>
    <w:rsid w:val="00E920EB"/>
    <w:rsid w:val="00E92386"/>
    <w:rsid w:val="00E926D3"/>
    <w:rsid w:val="00E9315C"/>
    <w:rsid w:val="00E93193"/>
    <w:rsid w:val="00E93AA3"/>
    <w:rsid w:val="00E93BD3"/>
    <w:rsid w:val="00E93C1B"/>
    <w:rsid w:val="00E93C2E"/>
    <w:rsid w:val="00E94D55"/>
    <w:rsid w:val="00E94E13"/>
    <w:rsid w:val="00E94EB1"/>
    <w:rsid w:val="00E957F7"/>
    <w:rsid w:val="00E95992"/>
    <w:rsid w:val="00E961B5"/>
    <w:rsid w:val="00E963D8"/>
    <w:rsid w:val="00E967B7"/>
    <w:rsid w:val="00E96A66"/>
    <w:rsid w:val="00E972A6"/>
    <w:rsid w:val="00E9784F"/>
    <w:rsid w:val="00EA00B1"/>
    <w:rsid w:val="00EA03A3"/>
    <w:rsid w:val="00EA0E5C"/>
    <w:rsid w:val="00EA12DD"/>
    <w:rsid w:val="00EA1B60"/>
    <w:rsid w:val="00EA2B27"/>
    <w:rsid w:val="00EA322D"/>
    <w:rsid w:val="00EA3353"/>
    <w:rsid w:val="00EA34BC"/>
    <w:rsid w:val="00EA360B"/>
    <w:rsid w:val="00EA3788"/>
    <w:rsid w:val="00EA3852"/>
    <w:rsid w:val="00EA3AAF"/>
    <w:rsid w:val="00EA3AEC"/>
    <w:rsid w:val="00EA4385"/>
    <w:rsid w:val="00EA485D"/>
    <w:rsid w:val="00EA48C5"/>
    <w:rsid w:val="00EA555D"/>
    <w:rsid w:val="00EA56C9"/>
    <w:rsid w:val="00EA57AD"/>
    <w:rsid w:val="00EA5883"/>
    <w:rsid w:val="00EA5B27"/>
    <w:rsid w:val="00EA738F"/>
    <w:rsid w:val="00EA7567"/>
    <w:rsid w:val="00EA7ABD"/>
    <w:rsid w:val="00EA7DB0"/>
    <w:rsid w:val="00EA7DCA"/>
    <w:rsid w:val="00EB03A7"/>
    <w:rsid w:val="00EB0436"/>
    <w:rsid w:val="00EB057C"/>
    <w:rsid w:val="00EB077A"/>
    <w:rsid w:val="00EB081C"/>
    <w:rsid w:val="00EB0AE3"/>
    <w:rsid w:val="00EB0D11"/>
    <w:rsid w:val="00EB0F29"/>
    <w:rsid w:val="00EB10D7"/>
    <w:rsid w:val="00EB11A7"/>
    <w:rsid w:val="00EB1477"/>
    <w:rsid w:val="00EB1547"/>
    <w:rsid w:val="00EB19DC"/>
    <w:rsid w:val="00EB1D10"/>
    <w:rsid w:val="00EB2002"/>
    <w:rsid w:val="00EB2780"/>
    <w:rsid w:val="00EB2EDF"/>
    <w:rsid w:val="00EB33E4"/>
    <w:rsid w:val="00EB392C"/>
    <w:rsid w:val="00EB3948"/>
    <w:rsid w:val="00EB3CD7"/>
    <w:rsid w:val="00EB4716"/>
    <w:rsid w:val="00EB49DF"/>
    <w:rsid w:val="00EB4C24"/>
    <w:rsid w:val="00EB5B6F"/>
    <w:rsid w:val="00EB5DCC"/>
    <w:rsid w:val="00EB5EFB"/>
    <w:rsid w:val="00EB619F"/>
    <w:rsid w:val="00EB6AD0"/>
    <w:rsid w:val="00EB6CA5"/>
    <w:rsid w:val="00EB7661"/>
    <w:rsid w:val="00EC01BF"/>
    <w:rsid w:val="00EC0982"/>
    <w:rsid w:val="00EC0A08"/>
    <w:rsid w:val="00EC0F09"/>
    <w:rsid w:val="00EC1299"/>
    <w:rsid w:val="00EC1731"/>
    <w:rsid w:val="00EC18D8"/>
    <w:rsid w:val="00EC1A1E"/>
    <w:rsid w:val="00EC23E2"/>
    <w:rsid w:val="00EC2A37"/>
    <w:rsid w:val="00EC2C8F"/>
    <w:rsid w:val="00EC2EDA"/>
    <w:rsid w:val="00EC314F"/>
    <w:rsid w:val="00EC363F"/>
    <w:rsid w:val="00EC38DE"/>
    <w:rsid w:val="00EC3CA8"/>
    <w:rsid w:val="00EC3EAC"/>
    <w:rsid w:val="00EC3EE2"/>
    <w:rsid w:val="00EC4CEE"/>
    <w:rsid w:val="00EC523B"/>
    <w:rsid w:val="00EC5443"/>
    <w:rsid w:val="00EC5D36"/>
    <w:rsid w:val="00EC67D6"/>
    <w:rsid w:val="00EC6A93"/>
    <w:rsid w:val="00EC7946"/>
    <w:rsid w:val="00EC7B5C"/>
    <w:rsid w:val="00EC7CB8"/>
    <w:rsid w:val="00ED0FD5"/>
    <w:rsid w:val="00ED1755"/>
    <w:rsid w:val="00ED179F"/>
    <w:rsid w:val="00ED1BCB"/>
    <w:rsid w:val="00ED1C82"/>
    <w:rsid w:val="00ED1D18"/>
    <w:rsid w:val="00ED1DB8"/>
    <w:rsid w:val="00ED26AB"/>
    <w:rsid w:val="00ED271F"/>
    <w:rsid w:val="00ED27A4"/>
    <w:rsid w:val="00ED2C6F"/>
    <w:rsid w:val="00ED3198"/>
    <w:rsid w:val="00ED356D"/>
    <w:rsid w:val="00ED3E9F"/>
    <w:rsid w:val="00ED402A"/>
    <w:rsid w:val="00ED4AC8"/>
    <w:rsid w:val="00ED4DF6"/>
    <w:rsid w:val="00ED4E0A"/>
    <w:rsid w:val="00ED4F33"/>
    <w:rsid w:val="00ED5573"/>
    <w:rsid w:val="00ED5741"/>
    <w:rsid w:val="00ED5B6D"/>
    <w:rsid w:val="00ED75D0"/>
    <w:rsid w:val="00ED7D82"/>
    <w:rsid w:val="00ED7F32"/>
    <w:rsid w:val="00ED7FF1"/>
    <w:rsid w:val="00EE0299"/>
    <w:rsid w:val="00EE03EF"/>
    <w:rsid w:val="00EE04FF"/>
    <w:rsid w:val="00EE07AE"/>
    <w:rsid w:val="00EE09BE"/>
    <w:rsid w:val="00EE0B72"/>
    <w:rsid w:val="00EE14DC"/>
    <w:rsid w:val="00EE1903"/>
    <w:rsid w:val="00EE1B3B"/>
    <w:rsid w:val="00EE1CA7"/>
    <w:rsid w:val="00EE1CC7"/>
    <w:rsid w:val="00EE1E43"/>
    <w:rsid w:val="00EE1EE7"/>
    <w:rsid w:val="00EE1F00"/>
    <w:rsid w:val="00EE2235"/>
    <w:rsid w:val="00EE2323"/>
    <w:rsid w:val="00EE316E"/>
    <w:rsid w:val="00EE343D"/>
    <w:rsid w:val="00EE35F7"/>
    <w:rsid w:val="00EE3655"/>
    <w:rsid w:val="00EE38C2"/>
    <w:rsid w:val="00EE3938"/>
    <w:rsid w:val="00EE3B20"/>
    <w:rsid w:val="00EE3B41"/>
    <w:rsid w:val="00EE3D48"/>
    <w:rsid w:val="00EE4033"/>
    <w:rsid w:val="00EE423D"/>
    <w:rsid w:val="00EE46E4"/>
    <w:rsid w:val="00EE49D2"/>
    <w:rsid w:val="00EE4AD6"/>
    <w:rsid w:val="00EE5422"/>
    <w:rsid w:val="00EE5503"/>
    <w:rsid w:val="00EE566A"/>
    <w:rsid w:val="00EE572B"/>
    <w:rsid w:val="00EE5DE6"/>
    <w:rsid w:val="00EE5F36"/>
    <w:rsid w:val="00EE6F37"/>
    <w:rsid w:val="00EE71A2"/>
    <w:rsid w:val="00EE7299"/>
    <w:rsid w:val="00EE7302"/>
    <w:rsid w:val="00EE7474"/>
    <w:rsid w:val="00EE74F7"/>
    <w:rsid w:val="00EE79B2"/>
    <w:rsid w:val="00EE7EBC"/>
    <w:rsid w:val="00EF0719"/>
    <w:rsid w:val="00EF113C"/>
    <w:rsid w:val="00EF11BD"/>
    <w:rsid w:val="00EF175E"/>
    <w:rsid w:val="00EF1DAC"/>
    <w:rsid w:val="00EF2746"/>
    <w:rsid w:val="00EF3FB8"/>
    <w:rsid w:val="00EF439D"/>
    <w:rsid w:val="00EF4DD6"/>
    <w:rsid w:val="00EF575B"/>
    <w:rsid w:val="00EF5E51"/>
    <w:rsid w:val="00EF6FB3"/>
    <w:rsid w:val="00EF6FB9"/>
    <w:rsid w:val="00EF79DB"/>
    <w:rsid w:val="00EF7E98"/>
    <w:rsid w:val="00F00198"/>
    <w:rsid w:val="00F00775"/>
    <w:rsid w:val="00F016A7"/>
    <w:rsid w:val="00F01F1A"/>
    <w:rsid w:val="00F02765"/>
    <w:rsid w:val="00F02FB0"/>
    <w:rsid w:val="00F03153"/>
    <w:rsid w:val="00F03593"/>
    <w:rsid w:val="00F03A38"/>
    <w:rsid w:val="00F03D91"/>
    <w:rsid w:val="00F040E4"/>
    <w:rsid w:val="00F0498D"/>
    <w:rsid w:val="00F04D94"/>
    <w:rsid w:val="00F04EEE"/>
    <w:rsid w:val="00F0502C"/>
    <w:rsid w:val="00F05515"/>
    <w:rsid w:val="00F0583D"/>
    <w:rsid w:val="00F05F4C"/>
    <w:rsid w:val="00F06E5C"/>
    <w:rsid w:val="00F10867"/>
    <w:rsid w:val="00F10C5E"/>
    <w:rsid w:val="00F1124D"/>
    <w:rsid w:val="00F11DB2"/>
    <w:rsid w:val="00F122D1"/>
    <w:rsid w:val="00F130F9"/>
    <w:rsid w:val="00F13D5A"/>
    <w:rsid w:val="00F14198"/>
    <w:rsid w:val="00F14625"/>
    <w:rsid w:val="00F1476B"/>
    <w:rsid w:val="00F14A23"/>
    <w:rsid w:val="00F15208"/>
    <w:rsid w:val="00F15434"/>
    <w:rsid w:val="00F15684"/>
    <w:rsid w:val="00F15829"/>
    <w:rsid w:val="00F158D8"/>
    <w:rsid w:val="00F15E8E"/>
    <w:rsid w:val="00F16093"/>
    <w:rsid w:val="00F163BB"/>
    <w:rsid w:val="00F16AD4"/>
    <w:rsid w:val="00F17422"/>
    <w:rsid w:val="00F17553"/>
    <w:rsid w:val="00F17752"/>
    <w:rsid w:val="00F206D9"/>
    <w:rsid w:val="00F2089F"/>
    <w:rsid w:val="00F208F0"/>
    <w:rsid w:val="00F20BE5"/>
    <w:rsid w:val="00F20E69"/>
    <w:rsid w:val="00F21637"/>
    <w:rsid w:val="00F21869"/>
    <w:rsid w:val="00F21A3C"/>
    <w:rsid w:val="00F21B3E"/>
    <w:rsid w:val="00F21B86"/>
    <w:rsid w:val="00F21BDA"/>
    <w:rsid w:val="00F21CF0"/>
    <w:rsid w:val="00F22632"/>
    <w:rsid w:val="00F22926"/>
    <w:rsid w:val="00F229CB"/>
    <w:rsid w:val="00F22C0B"/>
    <w:rsid w:val="00F22D4D"/>
    <w:rsid w:val="00F22E6C"/>
    <w:rsid w:val="00F22FAD"/>
    <w:rsid w:val="00F23094"/>
    <w:rsid w:val="00F2347B"/>
    <w:rsid w:val="00F23D89"/>
    <w:rsid w:val="00F23EBA"/>
    <w:rsid w:val="00F2494E"/>
    <w:rsid w:val="00F2520E"/>
    <w:rsid w:val="00F252B5"/>
    <w:rsid w:val="00F2543C"/>
    <w:rsid w:val="00F2560B"/>
    <w:rsid w:val="00F25868"/>
    <w:rsid w:val="00F259E9"/>
    <w:rsid w:val="00F25C28"/>
    <w:rsid w:val="00F25CE8"/>
    <w:rsid w:val="00F25D2B"/>
    <w:rsid w:val="00F267FE"/>
    <w:rsid w:val="00F274DA"/>
    <w:rsid w:val="00F27C57"/>
    <w:rsid w:val="00F27CF2"/>
    <w:rsid w:val="00F30159"/>
    <w:rsid w:val="00F302A5"/>
    <w:rsid w:val="00F303DE"/>
    <w:rsid w:val="00F3051F"/>
    <w:rsid w:val="00F305F3"/>
    <w:rsid w:val="00F30A12"/>
    <w:rsid w:val="00F30A3B"/>
    <w:rsid w:val="00F30D90"/>
    <w:rsid w:val="00F310C0"/>
    <w:rsid w:val="00F31277"/>
    <w:rsid w:val="00F3134B"/>
    <w:rsid w:val="00F31398"/>
    <w:rsid w:val="00F3148D"/>
    <w:rsid w:val="00F314C6"/>
    <w:rsid w:val="00F316BC"/>
    <w:rsid w:val="00F3194C"/>
    <w:rsid w:val="00F320C7"/>
    <w:rsid w:val="00F321E5"/>
    <w:rsid w:val="00F3238C"/>
    <w:rsid w:val="00F33382"/>
    <w:rsid w:val="00F333EE"/>
    <w:rsid w:val="00F336A8"/>
    <w:rsid w:val="00F33EE6"/>
    <w:rsid w:val="00F3406E"/>
    <w:rsid w:val="00F34529"/>
    <w:rsid w:val="00F34542"/>
    <w:rsid w:val="00F347FA"/>
    <w:rsid w:val="00F34DF3"/>
    <w:rsid w:val="00F34F25"/>
    <w:rsid w:val="00F34F64"/>
    <w:rsid w:val="00F3525A"/>
    <w:rsid w:val="00F35512"/>
    <w:rsid w:val="00F35D0F"/>
    <w:rsid w:val="00F3607F"/>
    <w:rsid w:val="00F36133"/>
    <w:rsid w:val="00F364CE"/>
    <w:rsid w:val="00F40187"/>
    <w:rsid w:val="00F405DA"/>
    <w:rsid w:val="00F4146A"/>
    <w:rsid w:val="00F41552"/>
    <w:rsid w:val="00F41A25"/>
    <w:rsid w:val="00F41A95"/>
    <w:rsid w:val="00F41EC5"/>
    <w:rsid w:val="00F42284"/>
    <w:rsid w:val="00F42CC4"/>
    <w:rsid w:val="00F438F1"/>
    <w:rsid w:val="00F43DEC"/>
    <w:rsid w:val="00F43E3A"/>
    <w:rsid w:val="00F44B84"/>
    <w:rsid w:val="00F44BF3"/>
    <w:rsid w:val="00F44FCF"/>
    <w:rsid w:val="00F451C1"/>
    <w:rsid w:val="00F451D4"/>
    <w:rsid w:val="00F458CF"/>
    <w:rsid w:val="00F462E8"/>
    <w:rsid w:val="00F463A6"/>
    <w:rsid w:val="00F46403"/>
    <w:rsid w:val="00F468C9"/>
    <w:rsid w:val="00F4693F"/>
    <w:rsid w:val="00F46BEF"/>
    <w:rsid w:val="00F47D54"/>
    <w:rsid w:val="00F500FF"/>
    <w:rsid w:val="00F50A97"/>
    <w:rsid w:val="00F50BC9"/>
    <w:rsid w:val="00F50D0A"/>
    <w:rsid w:val="00F50DAB"/>
    <w:rsid w:val="00F50F80"/>
    <w:rsid w:val="00F51AEA"/>
    <w:rsid w:val="00F524FF"/>
    <w:rsid w:val="00F5284D"/>
    <w:rsid w:val="00F52A4C"/>
    <w:rsid w:val="00F52AC9"/>
    <w:rsid w:val="00F5335B"/>
    <w:rsid w:val="00F5388F"/>
    <w:rsid w:val="00F538B2"/>
    <w:rsid w:val="00F538FA"/>
    <w:rsid w:val="00F53938"/>
    <w:rsid w:val="00F53B96"/>
    <w:rsid w:val="00F542AD"/>
    <w:rsid w:val="00F54B02"/>
    <w:rsid w:val="00F5502A"/>
    <w:rsid w:val="00F55AFE"/>
    <w:rsid w:val="00F564F4"/>
    <w:rsid w:val="00F56611"/>
    <w:rsid w:val="00F569BC"/>
    <w:rsid w:val="00F56B0D"/>
    <w:rsid w:val="00F56C83"/>
    <w:rsid w:val="00F56DBE"/>
    <w:rsid w:val="00F57488"/>
    <w:rsid w:val="00F5749B"/>
    <w:rsid w:val="00F5749F"/>
    <w:rsid w:val="00F5759E"/>
    <w:rsid w:val="00F57B6A"/>
    <w:rsid w:val="00F57FE1"/>
    <w:rsid w:val="00F60138"/>
    <w:rsid w:val="00F60C53"/>
    <w:rsid w:val="00F61FCD"/>
    <w:rsid w:val="00F6230B"/>
    <w:rsid w:val="00F62548"/>
    <w:rsid w:val="00F62A33"/>
    <w:rsid w:val="00F63021"/>
    <w:rsid w:val="00F6342B"/>
    <w:rsid w:val="00F63438"/>
    <w:rsid w:val="00F634BE"/>
    <w:rsid w:val="00F6350E"/>
    <w:rsid w:val="00F63A76"/>
    <w:rsid w:val="00F63B0D"/>
    <w:rsid w:val="00F63C52"/>
    <w:rsid w:val="00F6469A"/>
    <w:rsid w:val="00F64DC0"/>
    <w:rsid w:val="00F64DFF"/>
    <w:rsid w:val="00F65021"/>
    <w:rsid w:val="00F65DB8"/>
    <w:rsid w:val="00F6623B"/>
    <w:rsid w:val="00F66F5D"/>
    <w:rsid w:val="00F66FCB"/>
    <w:rsid w:val="00F672E7"/>
    <w:rsid w:val="00F67446"/>
    <w:rsid w:val="00F67A58"/>
    <w:rsid w:val="00F70AEA"/>
    <w:rsid w:val="00F715FD"/>
    <w:rsid w:val="00F7190C"/>
    <w:rsid w:val="00F71CC0"/>
    <w:rsid w:val="00F71F2D"/>
    <w:rsid w:val="00F7261C"/>
    <w:rsid w:val="00F7298D"/>
    <w:rsid w:val="00F72B11"/>
    <w:rsid w:val="00F73069"/>
    <w:rsid w:val="00F73576"/>
    <w:rsid w:val="00F735FD"/>
    <w:rsid w:val="00F73A73"/>
    <w:rsid w:val="00F73CEC"/>
    <w:rsid w:val="00F74C9F"/>
    <w:rsid w:val="00F7508D"/>
    <w:rsid w:val="00F752C1"/>
    <w:rsid w:val="00F75710"/>
    <w:rsid w:val="00F75745"/>
    <w:rsid w:val="00F758A3"/>
    <w:rsid w:val="00F759EB"/>
    <w:rsid w:val="00F76E92"/>
    <w:rsid w:val="00F77014"/>
    <w:rsid w:val="00F77357"/>
    <w:rsid w:val="00F7772E"/>
    <w:rsid w:val="00F77B44"/>
    <w:rsid w:val="00F77CA7"/>
    <w:rsid w:val="00F80554"/>
    <w:rsid w:val="00F8057E"/>
    <w:rsid w:val="00F80921"/>
    <w:rsid w:val="00F80CDC"/>
    <w:rsid w:val="00F815D3"/>
    <w:rsid w:val="00F81856"/>
    <w:rsid w:val="00F82122"/>
    <w:rsid w:val="00F830ED"/>
    <w:rsid w:val="00F832E8"/>
    <w:rsid w:val="00F8357E"/>
    <w:rsid w:val="00F83752"/>
    <w:rsid w:val="00F84915"/>
    <w:rsid w:val="00F8516C"/>
    <w:rsid w:val="00F85B71"/>
    <w:rsid w:val="00F85FFD"/>
    <w:rsid w:val="00F86AE0"/>
    <w:rsid w:val="00F8719B"/>
    <w:rsid w:val="00F87AD8"/>
    <w:rsid w:val="00F87E90"/>
    <w:rsid w:val="00F87F69"/>
    <w:rsid w:val="00F9011D"/>
    <w:rsid w:val="00F903CD"/>
    <w:rsid w:val="00F90451"/>
    <w:rsid w:val="00F90661"/>
    <w:rsid w:val="00F9105F"/>
    <w:rsid w:val="00F91A39"/>
    <w:rsid w:val="00F91E1A"/>
    <w:rsid w:val="00F91EDC"/>
    <w:rsid w:val="00F91F3E"/>
    <w:rsid w:val="00F921E8"/>
    <w:rsid w:val="00F9222B"/>
    <w:rsid w:val="00F92A20"/>
    <w:rsid w:val="00F92AC4"/>
    <w:rsid w:val="00F92BE6"/>
    <w:rsid w:val="00F92F02"/>
    <w:rsid w:val="00F93028"/>
    <w:rsid w:val="00F9326D"/>
    <w:rsid w:val="00F934A3"/>
    <w:rsid w:val="00F93566"/>
    <w:rsid w:val="00F93661"/>
    <w:rsid w:val="00F93748"/>
    <w:rsid w:val="00F93C76"/>
    <w:rsid w:val="00F93D52"/>
    <w:rsid w:val="00F94298"/>
    <w:rsid w:val="00F944B3"/>
    <w:rsid w:val="00F94538"/>
    <w:rsid w:val="00F94EA6"/>
    <w:rsid w:val="00F94FA4"/>
    <w:rsid w:val="00F95655"/>
    <w:rsid w:val="00F95F6C"/>
    <w:rsid w:val="00F961C4"/>
    <w:rsid w:val="00F96664"/>
    <w:rsid w:val="00F967C2"/>
    <w:rsid w:val="00F969B5"/>
    <w:rsid w:val="00F96DA3"/>
    <w:rsid w:val="00FA0C19"/>
    <w:rsid w:val="00FA1258"/>
    <w:rsid w:val="00FA12D4"/>
    <w:rsid w:val="00FA1305"/>
    <w:rsid w:val="00FA1AED"/>
    <w:rsid w:val="00FA2216"/>
    <w:rsid w:val="00FA24C9"/>
    <w:rsid w:val="00FA2D10"/>
    <w:rsid w:val="00FA2E60"/>
    <w:rsid w:val="00FA2E7A"/>
    <w:rsid w:val="00FA36A4"/>
    <w:rsid w:val="00FA36B8"/>
    <w:rsid w:val="00FA491D"/>
    <w:rsid w:val="00FA4BAD"/>
    <w:rsid w:val="00FA4E4B"/>
    <w:rsid w:val="00FA5188"/>
    <w:rsid w:val="00FA5357"/>
    <w:rsid w:val="00FA6691"/>
    <w:rsid w:val="00FA66EC"/>
    <w:rsid w:val="00FA67BB"/>
    <w:rsid w:val="00FA69A6"/>
    <w:rsid w:val="00FA75D1"/>
    <w:rsid w:val="00FA75E4"/>
    <w:rsid w:val="00FA7677"/>
    <w:rsid w:val="00FA769D"/>
    <w:rsid w:val="00FA7884"/>
    <w:rsid w:val="00FA79F9"/>
    <w:rsid w:val="00FA7CDF"/>
    <w:rsid w:val="00FB00C6"/>
    <w:rsid w:val="00FB01E8"/>
    <w:rsid w:val="00FB02C2"/>
    <w:rsid w:val="00FB03B4"/>
    <w:rsid w:val="00FB03E9"/>
    <w:rsid w:val="00FB0623"/>
    <w:rsid w:val="00FB169F"/>
    <w:rsid w:val="00FB1A71"/>
    <w:rsid w:val="00FB1CC9"/>
    <w:rsid w:val="00FB1DED"/>
    <w:rsid w:val="00FB2161"/>
    <w:rsid w:val="00FB216E"/>
    <w:rsid w:val="00FB2293"/>
    <w:rsid w:val="00FB26B7"/>
    <w:rsid w:val="00FB2907"/>
    <w:rsid w:val="00FB2F52"/>
    <w:rsid w:val="00FB3176"/>
    <w:rsid w:val="00FB34A3"/>
    <w:rsid w:val="00FB378F"/>
    <w:rsid w:val="00FB41AF"/>
    <w:rsid w:val="00FB455E"/>
    <w:rsid w:val="00FB4E61"/>
    <w:rsid w:val="00FB51DC"/>
    <w:rsid w:val="00FB56BD"/>
    <w:rsid w:val="00FB59EB"/>
    <w:rsid w:val="00FB62C7"/>
    <w:rsid w:val="00FB6564"/>
    <w:rsid w:val="00FB6594"/>
    <w:rsid w:val="00FB6829"/>
    <w:rsid w:val="00FB69AA"/>
    <w:rsid w:val="00FB69D6"/>
    <w:rsid w:val="00FB7023"/>
    <w:rsid w:val="00FB79FB"/>
    <w:rsid w:val="00FB7CE4"/>
    <w:rsid w:val="00FB7E5C"/>
    <w:rsid w:val="00FB7FFA"/>
    <w:rsid w:val="00FC018C"/>
    <w:rsid w:val="00FC03AE"/>
    <w:rsid w:val="00FC08EE"/>
    <w:rsid w:val="00FC0C53"/>
    <w:rsid w:val="00FC11CB"/>
    <w:rsid w:val="00FC14FB"/>
    <w:rsid w:val="00FC1BFE"/>
    <w:rsid w:val="00FC2482"/>
    <w:rsid w:val="00FC2772"/>
    <w:rsid w:val="00FC3905"/>
    <w:rsid w:val="00FC3D02"/>
    <w:rsid w:val="00FC4173"/>
    <w:rsid w:val="00FC4D39"/>
    <w:rsid w:val="00FC5547"/>
    <w:rsid w:val="00FC56CD"/>
    <w:rsid w:val="00FC56CF"/>
    <w:rsid w:val="00FC611A"/>
    <w:rsid w:val="00FC6595"/>
    <w:rsid w:val="00FC67B2"/>
    <w:rsid w:val="00FC6E92"/>
    <w:rsid w:val="00FC6FD8"/>
    <w:rsid w:val="00FC786C"/>
    <w:rsid w:val="00FC78B7"/>
    <w:rsid w:val="00FD025D"/>
    <w:rsid w:val="00FD0D54"/>
    <w:rsid w:val="00FD1146"/>
    <w:rsid w:val="00FD14A3"/>
    <w:rsid w:val="00FD1D33"/>
    <w:rsid w:val="00FD2154"/>
    <w:rsid w:val="00FD21FB"/>
    <w:rsid w:val="00FD2994"/>
    <w:rsid w:val="00FD310E"/>
    <w:rsid w:val="00FD33A6"/>
    <w:rsid w:val="00FD362F"/>
    <w:rsid w:val="00FD3C6A"/>
    <w:rsid w:val="00FD3D03"/>
    <w:rsid w:val="00FD3D7E"/>
    <w:rsid w:val="00FD4695"/>
    <w:rsid w:val="00FD4E75"/>
    <w:rsid w:val="00FD54BE"/>
    <w:rsid w:val="00FD5E32"/>
    <w:rsid w:val="00FD6093"/>
    <w:rsid w:val="00FD6232"/>
    <w:rsid w:val="00FD64F2"/>
    <w:rsid w:val="00FD6AAE"/>
    <w:rsid w:val="00FD7045"/>
    <w:rsid w:val="00FD76AA"/>
    <w:rsid w:val="00FD7AF9"/>
    <w:rsid w:val="00FD7C81"/>
    <w:rsid w:val="00FE0035"/>
    <w:rsid w:val="00FE0685"/>
    <w:rsid w:val="00FE0DBD"/>
    <w:rsid w:val="00FE11B3"/>
    <w:rsid w:val="00FE1339"/>
    <w:rsid w:val="00FE15ED"/>
    <w:rsid w:val="00FE19F2"/>
    <w:rsid w:val="00FE21EB"/>
    <w:rsid w:val="00FE2793"/>
    <w:rsid w:val="00FE3387"/>
    <w:rsid w:val="00FE3AB4"/>
    <w:rsid w:val="00FE438B"/>
    <w:rsid w:val="00FE4932"/>
    <w:rsid w:val="00FE4D11"/>
    <w:rsid w:val="00FE4D94"/>
    <w:rsid w:val="00FE4F6B"/>
    <w:rsid w:val="00FE51CC"/>
    <w:rsid w:val="00FE52A0"/>
    <w:rsid w:val="00FE5461"/>
    <w:rsid w:val="00FE548F"/>
    <w:rsid w:val="00FE6577"/>
    <w:rsid w:val="00FE6820"/>
    <w:rsid w:val="00FE690E"/>
    <w:rsid w:val="00FE6987"/>
    <w:rsid w:val="00FE6A3F"/>
    <w:rsid w:val="00FE765B"/>
    <w:rsid w:val="00FF08C7"/>
    <w:rsid w:val="00FF0A38"/>
    <w:rsid w:val="00FF0B89"/>
    <w:rsid w:val="00FF0C56"/>
    <w:rsid w:val="00FF0E63"/>
    <w:rsid w:val="00FF0E6D"/>
    <w:rsid w:val="00FF11D3"/>
    <w:rsid w:val="00FF1D07"/>
    <w:rsid w:val="00FF1EA9"/>
    <w:rsid w:val="00FF20BE"/>
    <w:rsid w:val="00FF25D2"/>
    <w:rsid w:val="00FF25E5"/>
    <w:rsid w:val="00FF268C"/>
    <w:rsid w:val="00FF26F6"/>
    <w:rsid w:val="00FF27D0"/>
    <w:rsid w:val="00FF2C00"/>
    <w:rsid w:val="00FF44F2"/>
    <w:rsid w:val="00FF458A"/>
    <w:rsid w:val="00FF498D"/>
    <w:rsid w:val="00FF4F6E"/>
    <w:rsid w:val="00FF559E"/>
    <w:rsid w:val="00FF5977"/>
    <w:rsid w:val="00FF5AAB"/>
    <w:rsid w:val="00FF5C7C"/>
    <w:rsid w:val="00FF5F2A"/>
    <w:rsid w:val="00FF5F6E"/>
    <w:rsid w:val="00FF6DF5"/>
    <w:rsid w:val="00FF6E63"/>
    <w:rsid w:val="00FF80FA"/>
    <w:rsid w:val="01007B15"/>
    <w:rsid w:val="013C8897"/>
    <w:rsid w:val="018BA651"/>
    <w:rsid w:val="018EAD46"/>
    <w:rsid w:val="01B15592"/>
    <w:rsid w:val="01B87DFD"/>
    <w:rsid w:val="020653F1"/>
    <w:rsid w:val="020B033A"/>
    <w:rsid w:val="0217CE1F"/>
    <w:rsid w:val="022768C9"/>
    <w:rsid w:val="02281167"/>
    <w:rsid w:val="0231A252"/>
    <w:rsid w:val="0234C4A1"/>
    <w:rsid w:val="023C91BE"/>
    <w:rsid w:val="02483665"/>
    <w:rsid w:val="024A0088"/>
    <w:rsid w:val="024BFA75"/>
    <w:rsid w:val="0264B2B4"/>
    <w:rsid w:val="0296034B"/>
    <w:rsid w:val="02AC7BB0"/>
    <w:rsid w:val="02AD5F67"/>
    <w:rsid w:val="02D39EAC"/>
    <w:rsid w:val="02DB7325"/>
    <w:rsid w:val="02DEDFF1"/>
    <w:rsid w:val="02E8EBBA"/>
    <w:rsid w:val="02EA05EE"/>
    <w:rsid w:val="0300A384"/>
    <w:rsid w:val="03147471"/>
    <w:rsid w:val="0336116D"/>
    <w:rsid w:val="0339FD1C"/>
    <w:rsid w:val="03441490"/>
    <w:rsid w:val="03472D2F"/>
    <w:rsid w:val="037FC92F"/>
    <w:rsid w:val="038639B2"/>
    <w:rsid w:val="03951CBD"/>
    <w:rsid w:val="03A7A2D2"/>
    <w:rsid w:val="03B63829"/>
    <w:rsid w:val="03C36078"/>
    <w:rsid w:val="03F43462"/>
    <w:rsid w:val="03F7207A"/>
    <w:rsid w:val="03F7A0DA"/>
    <w:rsid w:val="04060717"/>
    <w:rsid w:val="04158332"/>
    <w:rsid w:val="04194994"/>
    <w:rsid w:val="041F530B"/>
    <w:rsid w:val="04241C4B"/>
    <w:rsid w:val="042F7FA0"/>
    <w:rsid w:val="043177DE"/>
    <w:rsid w:val="043AB144"/>
    <w:rsid w:val="046E1CA0"/>
    <w:rsid w:val="049585F8"/>
    <w:rsid w:val="0498C210"/>
    <w:rsid w:val="04AD7D7F"/>
    <w:rsid w:val="04AD8BB4"/>
    <w:rsid w:val="04B39A36"/>
    <w:rsid w:val="04CA9E94"/>
    <w:rsid w:val="04D98156"/>
    <w:rsid w:val="04DA1FEE"/>
    <w:rsid w:val="04EB80B0"/>
    <w:rsid w:val="04F3360B"/>
    <w:rsid w:val="05046F97"/>
    <w:rsid w:val="051015E4"/>
    <w:rsid w:val="0512C840"/>
    <w:rsid w:val="051E35F9"/>
    <w:rsid w:val="0526F2EC"/>
    <w:rsid w:val="0534ABE0"/>
    <w:rsid w:val="0535EA3F"/>
    <w:rsid w:val="054044A5"/>
    <w:rsid w:val="0542C1AC"/>
    <w:rsid w:val="054B59B9"/>
    <w:rsid w:val="05539C43"/>
    <w:rsid w:val="05574233"/>
    <w:rsid w:val="056B7848"/>
    <w:rsid w:val="058E0700"/>
    <w:rsid w:val="05971AE5"/>
    <w:rsid w:val="05A59328"/>
    <w:rsid w:val="05A61873"/>
    <w:rsid w:val="05AAFC77"/>
    <w:rsid w:val="05CB4B48"/>
    <w:rsid w:val="05D9428B"/>
    <w:rsid w:val="05E24255"/>
    <w:rsid w:val="05EAEBA8"/>
    <w:rsid w:val="05F52E51"/>
    <w:rsid w:val="05F966B4"/>
    <w:rsid w:val="05FF4D8C"/>
    <w:rsid w:val="060C662F"/>
    <w:rsid w:val="060F7566"/>
    <w:rsid w:val="063D99C5"/>
    <w:rsid w:val="063F8A79"/>
    <w:rsid w:val="0676CC7D"/>
    <w:rsid w:val="0686E09A"/>
    <w:rsid w:val="0689BF2E"/>
    <w:rsid w:val="06909D54"/>
    <w:rsid w:val="069FA355"/>
    <w:rsid w:val="06A74A67"/>
    <w:rsid w:val="06CA0E00"/>
    <w:rsid w:val="06D4B862"/>
    <w:rsid w:val="06DA43EA"/>
    <w:rsid w:val="06E9616A"/>
    <w:rsid w:val="071000EF"/>
    <w:rsid w:val="072810AF"/>
    <w:rsid w:val="0729CD51"/>
    <w:rsid w:val="072A9B0C"/>
    <w:rsid w:val="074136C9"/>
    <w:rsid w:val="0747034B"/>
    <w:rsid w:val="074AC73E"/>
    <w:rsid w:val="075E9F13"/>
    <w:rsid w:val="07612E23"/>
    <w:rsid w:val="0764B5C5"/>
    <w:rsid w:val="076B4EE6"/>
    <w:rsid w:val="07723F52"/>
    <w:rsid w:val="0777A9A8"/>
    <w:rsid w:val="077D45E4"/>
    <w:rsid w:val="0780C50B"/>
    <w:rsid w:val="0784AD40"/>
    <w:rsid w:val="0790B074"/>
    <w:rsid w:val="0792AAC1"/>
    <w:rsid w:val="07992DFE"/>
    <w:rsid w:val="07B10721"/>
    <w:rsid w:val="07B82679"/>
    <w:rsid w:val="07CA0849"/>
    <w:rsid w:val="07CAF8B8"/>
    <w:rsid w:val="07CC3249"/>
    <w:rsid w:val="07CC34E7"/>
    <w:rsid w:val="07CEB18B"/>
    <w:rsid w:val="07D2221E"/>
    <w:rsid w:val="07D72057"/>
    <w:rsid w:val="07D87B99"/>
    <w:rsid w:val="07DA94F9"/>
    <w:rsid w:val="07E3318E"/>
    <w:rsid w:val="07FAB0E7"/>
    <w:rsid w:val="07FCA65D"/>
    <w:rsid w:val="080404F4"/>
    <w:rsid w:val="0806212F"/>
    <w:rsid w:val="082CE9FF"/>
    <w:rsid w:val="083FA0A7"/>
    <w:rsid w:val="08448456"/>
    <w:rsid w:val="0847B082"/>
    <w:rsid w:val="0874AE49"/>
    <w:rsid w:val="08785B55"/>
    <w:rsid w:val="0879FDC8"/>
    <w:rsid w:val="0891C96A"/>
    <w:rsid w:val="08CA238A"/>
    <w:rsid w:val="08CE91A8"/>
    <w:rsid w:val="08D5E394"/>
    <w:rsid w:val="08E70CB9"/>
    <w:rsid w:val="08EC0491"/>
    <w:rsid w:val="0939675E"/>
    <w:rsid w:val="094425F1"/>
    <w:rsid w:val="095E41D5"/>
    <w:rsid w:val="0962D7EC"/>
    <w:rsid w:val="097C51B9"/>
    <w:rsid w:val="0980D4A8"/>
    <w:rsid w:val="09A851F6"/>
    <w:rsid w:val="09C84884"/>
    <w:rsid w:val="09CFE32E"/>
    <w:rsid w:val="09D33866"/>
    <w:rsid w:val="09D4379B"/>
    <w:rsid w:val="09DC0D9C"/>
    <w:rsid w:val="09ECB12E"/>
    <w:rsid w:val="09EF1F06"/>
    <w:rsid w:val="09F668B2"/>
    <w:rsid w:val="09FB1389"/>
    <w:rsid w:val="0A197EBA"/>
    <w:rsid w:val="0A1D0ABA"/>
    <w:rsid w:val="0A216725"/>
    <w:rsid w:val="0A2971FF"/>
    <w:rsid w:val="0A462E93"/>
    <w:rsid w:val="0A4CAE8D"/>
    <w:rsid w:val="0A4D17DE"/>
    <w:rsid w:val="0A51ACAA"/>
    <w:rsid w:val="0A5C1868"/>
    <w:rsid w:val="0A7506A3"/>
    <w:rsid w:val="0A75240B"/>
    <w:rsid w:val="0A84C4E1"/>
    <w:rsid w:val="0A85220F"/>
    <w:rsid w:val="0A8F839C"/>
    <w:rsid w:val="0AAD0170"/>
    <w:rsid w:val="0AB87DB9"/>
    <w:rsid w:val="0AC2128D"/>
    <w:rsid w:val="0AC2895A"/>
    <w:rsid w:val="0AD11F14"/>
    <w:rsid w:val="0AE900CA"/>
    <w:rsid w:val="0AFBAFE0"/>
    <w:rsid w:val="0B438822"/>
    <w:rsid w:val="0B5BC9D1"/>
    <w:rsid w:val="0B5ED9D9"/>
    <w:rsid w:val="0B622A9E"/>
    <w:rsid w:val="0B6957EC"/>
    <w:rsid w:val="0B6B71FA"/>
    <w:rsid w:val="0B787B08"/>
    <w:rsid w:val="0B840DF6"/>
    <w:rsid w:val="0B9DACFC"/>
    <w:rsid w:val="0BA70DE3"/>
    <w:rsid w:val="0BA8BD3B"/>
    <w:rsid w:val="0BBAF147"/>
    <w:rsid w:val="0BBD9008"/>
    <w:rsid w:val="0BE89C7C"/>
    <w:rsid w:val="0C06783D"/>
    <w:rsid w:val="0C1B46CA"/>
    <w:rsid w:val="0C1CF93D"/>
    <w:rsid w:val="0C249F71"/>
    <w:rsid w:val="0C2F0876"/>
    <w:rsid w:val="0C2F2391"/>
    <w:rsid w:val="0C412EFC"/>
    <w:rsid w:val="0C4F2CC7"/>
    <w:rsid w:val="0C6F5644"/>
    <w:rsid w:val="0C7B6A99"/>
    <w:rsid w:val="0C968994"/>
    <w:rsid w:val="0CB2E5C1"/>
    <w:rsid w:val="0CC5FC1C"/>
    <w:rsid w:val="0CE8EF55"/>
    <w:rsid w:val="0CF77FF0"/>
    <w:rsid w:val="0CF987D5"/>
    <w:rsid w:val="0D05F75B"/>
    <w:rsid w:val="0D085914"/>
    <w:rsid w:val="0D3AC01E"/>
    <w:rsid w:val="0D4148E2"/>
    <w:rsid w:val="0D4C8EBC"/>
    <w:rsid w:val="0D6ED08D"/>
    <w:rsid w:val="0D91F9CB"/>
    <w:rsid w:val="0DB3B2EC"/>
    <w:rsid w:val="0DE5F621"/>
    <w:rsid w:val="0DE835E5"/>
    <w:rsid w:val="0E0CBB88"/>
    <w:rsid w:val="0E210129"/>
    <w:rsid w:val="0E25B52F"/>
    <w:rsid w:val="0E2B87E0"/>
    <w:rsid w:val="0E2D17AA"/>
    <w:rsid w:val="0E38520A"/>
    <w:rsid w:val="0E3D5E88"/>
    <w:rsid w:val="0E434EDA"/>
    <w:rsid w:val="0E823BF3"/>
    <w:rsid w:val="0E8E8103"/>
    <w:rsid w:val="0E8F32C2"/>
    <w:rsid w:val="0EA38F9A"/>
    <w:rsid w:val="0EA7FF90"/>
    <w:rsid w:val="0EB08E7B"/>
    <w:rsid w:val="0EB17D74"/>
    <w:rsid w:val="0EC2BF1E"/>
    <w:rsid w:val="0EC548F5"/>
    <w:rsid w:val="0ECAA417"/>
    <w:rsid w:val="0ED00715"/>
    <w:rsid w:val="0ED11B33"/>
    <w:rsid w:val="0EDC5610"/>
    <w:rsid w:val="0EE144A9"/>
    <w:rsid w:val="0EE27277"/>
    <w:rsid w:val="0EEB5963"/>
    <w:rsid w:val="0EF9A2A0"/>
    <w:rsid w:val="0EFCE29E"/>
    <w:rsid w:val="0EFFB7D6"/>
    <w:rsid w:val="0F0A38DF"/>
    <w:rsid w:val="0F15C47F"/>
    <w:rsid w:val="0F1D227B"/>
    <w:rsid w:val="0F2E5A9B"/>
    <w:rsid w:val="0F34A606"/>
    <w:rsid w:val="0F3DC971"/>
    <w:rsid w:val="0F5FE4CA"/>
    <w:rsid w:val="0F6C611E"/>
    <w:rsid w:val="0F773C53"/>
    <w:rsid w:val="0F7C180B"/>
    <w:rsid w:val="0F833DC3"/>
    <w:rsid w:val="0F8F3B68"/>
    <w:rsid w:val="0F93C7E1"/>
    <w:rsid w:val="0FA22E82"/>
    <w:rsid w:val="0FA38D48"/>
    <w:rsid w:val="0FA6463A"/>
    <w:rsid w:val="0FA859A1"/>
    <w:rsid w:val="0FB8CF41"/>
    <w:rsid w:val="0FB9DE19"/>
    <w:rsid w:val="0FC90C44"/>
    <w:rsid w:val="0FD860A3"/>
    <w:rsid w:val="0FDD3D05"/>
    <w:rsid w:val="0FE7B7E2"/>
    <w:rsid w:val="1000EC59"/>
    <w:rsid w:val="101F5648"/>
    <w:rsid w:val="1062FFE2"/>
    <w:rsid w:val="106C4219"/>
    <w:rsid w:val="107F6DD2"/>
    <w:rsid w:val="1094CE3A"/>
    <w:rsid w:val="10B9D0DE"/>
    <w:rsid w:val="10CB2357"/>
    <w:rsid w:val="10E60BC6"/>
    <w:rsid w:val="10F73959"/>
    <w:rsid w:val="10F85BE7"/>
    <w:rsid w:val="1117A390"/>
    <w:rsid w:val="1128CCFC"/>
    <w:rsid w:val="113137AB"/>
    <w:rsid w:val="113DF775"/>
    <w:rsid w:val="1144A3C9"/>
    <w:rsid w:val="116505D4"/>
    <w:rsid w:val="11812A77"/>
    <w:rsid w:val="1185A7C6"/>
    <w:rsid w:val="1186C761"/>
    <w:rsid w:val="11A44BF8"/>
    <w:rsid w:val="11F72E76"/>
    <w:rsid w:val="12184DF3"/>
    <w:rsid w:val="1232E66A"/>
    <w:rsid w:val="12331667"/>
    <w:rsid w:val="124F698A"/>
    <w:rsid w:val="125A428D"/>
    <w:rsid w:val="1271B5B3"/>
    <w:rsid w:val="1285E829"/>
    <w:rsid w:val="12A75FE2"/>
    <w:rsid w:val="12B270E7"/>
    <w:rsid w:val="12D8E57A"/>
    <w:rsid w:val="12F1A750"/>
    <w:rsid w:val="12F7D9F9"/>
    <w:rsid w:val="13048FBF"/>
    <w:rsid w:val="13130732"/>
    <w:rsid w:val="132A7761"/>
    <w:rsid w:val="13334BF1"/>
    <w:rsid w:val="1337D940"/>
    <w:rsid w:val="13471254"/>
    <w:rsid w:val="135A55C8"/>
    <w:rsid w:val="135D1F2B"/>
    <w:rsid w:val="137046B8"/>
    <w:rsid w:val="139957CB"/>
    <w:rsid w:val="139EC10E"/>
    <w:rsid w:val="13A3DF43"/>
    <w:rsid w:val="13B97FF7"/>
    <w:rsid w:val="13BD39CF"/>
    <w:rsid w:val="13BF3FEC"/>
    <w:rsid w:val="13D1CFD8"/>
    <w:rsid w:val="13D438FC"/>
    <w:rsid w:val="13E052D8"/>
    <w:rsid w:val="14031E4B"/>
    <w:rsid w:val="14188284"/>
    <w:rsid w:val="14254901"/>
    <w:rsid w:val="143AF176"/>
    <w:rsid w:val="144145DE"/>
    <w:rsid w:val="144AF4D5"/>
    <w:rsid w:val="145ECD7F"/>
    <w:rsid w:val="14741EF7"/>
    <w:rsid w:val="147DB514"/>
    <w:rsid w:val="1482387F"/>
    <w:rsid w:val="14908D24"/>
    <w:rsid w:val="14B6ECF2"/>
    <w:rsid w:val="14BFD9BC"/>
    <w:rsid w:val="14CEA6DB"/>
    <w:rsid w:val="14E34309"/>
    <w:rsid w:val="14E525DA"/>
    <w:rsid w:val="14F1120E"/>
    <w:rsid w:val="1500D470"/>
    <w:rsid w:val="15044BAE"/>
    <w:rsid w:val="1507748A"/>
    <w:rsid w:val="15130809"/>
    <w:rsid w:val="151E57F9"/>
    <w:rsid w:val="15217E06"/>
    <w:rsid w:val="1524D2EA"/>
    <w:rsid w:val="152629BB"/>
    <w:rsid w:val="1545C3C1"/>
    <w:rsid w:val="1577E3E1"/>
    <w:rsid w:val="157CB549"/>
    <w:rsid w:val="158FF536"/>
    <w:rsid w:val="1594F1A0"/>
    <w:rsid w:val="15A1CA5D"/>
    <w:rsid w:val="15A5E6F7"/>
    <w:rsid w:val="15BF4EB2"/>
    <w:rsid w:val="15C7F8FC"/>
    <w:rsid w:val="15CB05EC"/>
    <w:rsid w:val="15E40832"/>
    <w:rsid w:val="1607B6E0"/>
    <w:rsid w:val="16082E2D"/>
    <w:rsid w:val="161FFE7A"/>
    <w:rsid w:val="163AB733"/>
    <w:rsid w:val="16406AB2"/>
    <w:rsid w:val="16469E52"/>
    <w:rsid w:val="164A9BDC"/>
    <w:rsid w:val="1678CA69"/>
    <w:rsid w:val="16986813"/>
    <w:rsid w:val="16C7BFDE"/>
    <w:rsid w:val="16FACEDE"/>
    <w:rsid w:val="1708A704"/>
    <w:rsid w:val="170C0436"/>
    <w:rsid w:val="173A486C"/>
    <w:rsid w:val="17412E09"/>
    <w:rsid w:val="1750E065"/>
    <w:rsid w:val="1755E95F"/>
    <w:rsid w:val="175B927F"/>
    <w:rsid w:val="176BB660"/>
    <w:rsid w:val="176FD6B7"/>
    <w:rsid w:val="1771A5A1"/>
    <w:rsid w:val="177CDA4C"/>
    <w:rsid w:val="17841000"/>
    <w:rsid w:val="1797DE53"/>
    <w:rsid w:val="17A23F2A"/>
    <w:rsid w:val="17B4EB69"/>
    <w:rsid w:val="17C3CEB2"/>
    <w:rsid w:val="17E59A1B"/>
    <w:rsid w:val="17E7E31B"/>
    <w:rsid w:val="17F069BC"/>
    <w:rsid w:val="183A0F5D"/>
    <w:rsid w:val="1861F458"/>
    <w:rsid w:val="18758EEA"/>
    <w:rsid w:val="1876766A"/>
    <w:rsid w:val="18936741"/>
    <w:rsid w:val="18973F72"/>
    <w:rsid w:val="18AAF3CB"/>
    <w:rsid w:val="18E546B6"/>
    <w:rsid w:val="18EF57BC"/>
    <w:rsid w:val="18F05BFC"/>
    <w:rsid w:val="190D07D5"/>
    <w:rsid w:val="191794A6"/>
    <w:rsid w:val="191A57CF"/>
    <w:rsid w:val="19445187"/>
    <w:rsid w:val="1995FBC7"/>
    <w:rsid w:val="19B44E71"/>
    <w:rsid w:val="19CD83BC"/>
    <w:rsid w:val="19F27CD7"/>
    <w:rsid w:val="1A20F128"/>
    <w:rsid w:val="1A55DB35"/>
    <w:rsid w:val="1A596489"/>
    <w:rsid w:val="1A66AF20"/>
    <w:rsid w:val="1A87D260"/>
    <w:rsid w:val="1A95BC73"/>
    <w:rsid w:val="1A9BE40F"/>
    <w:rsid w:val="1AA6A90B"/>
    <w:rsid w:val="1AAC5325"/>
    <w:rsid w:val="1AB673F4"/>
    <w:rsid w:val="1AD0FC6B"/>
    <w:rsid w:val="1ADBB1DA"/>
    <w:rsid w:val="1AED6DA5"/>
    <w:rsid w:val="1B00EAAE"/>
    <w:rsid w:val="1B010305"/>
    <w:rsid w:val="1B0E5176"/>
    <w:rsid w:val="1B1BE74E"/>
    <w:rsid w:val="1B229D56"/>
    <w:rsid w:val="1B46E1DC"/>
    <w:rsid w:val="1B55CB42"/>
    <w:rsid w:val="1B5E3862"/>
    <w:rsid w:val="1B65B1E5"/>
    <w:rsid w:val="1B6DE5FC"/>
    <w:rsid w:val="1B9DFEAB"/>
    <w:rsid w:val="1BA58F25"/>
    <w:rsid w:val="1BB80CA3"/>
    <w:rsid w:val="1BB92727"/>
    <w:rsid w:val="1BBD959A"/>
    <w:rsid w:val="1BE0FFA5"/>
    <w:rsid w:val="1BFDBBC0"/>
    <w:rsid w:val="1C0EFAF9"/>
    <w:rsid w:val="1C197F14"/>
    <w:rsid w:val="1C2AEE09"/>
    <w:rsid w:val="1C2B51A1"/>
    <w:rsid w:val="1C31C214"/>
    <w:rsid w:val="1C3FA54B"/>
    <w:rsid w:val="1C53B424"/>
    <w:rsid w:val="1C5628BA"/>
    <w:rsid w:val="1C5C0D48"/>
    <w:rsid w:val="1C5D9775"/>
    <w:rsid w:val="1C64AD98"/>
    <w:rsid w:val="1C65BDCF"/>
    <w:rsid w:val="1C793E29"/>
    <w:rsid w:val="1C89B6D8"/>
    <w:rsid w:val="1C98DB84"/>
    <w:rsid w:val="1D0C23E7"/>
    <w:rsid w:val="1D1F970B"/>
    <w:rsid w:val="1D3C489A"/>
    <w:rsid w:val="1D494A9C"/>
    <w:rsid w:val="1D4AF4B3"/>
    <w:rsid w:val="1D509241"/>
    <w:rsid w:val="1D605952"/>
    <w:rsid w:val="1D6DE909"/>
    <w:rsid w:val="1D82E6DC"/>
    <w:rsid w:val="1D872371"/>
    <w:rsid w:val="1D8D2403"/>
    <w:rsid w:val="1D9551FF"/>
    <w:rsid w:val="1D980B22"/>
    <w:rsid w:val="1DA025CD"/>
    <w:rsid w:val="1DBFA681"/>
    <w:rsid w:val="1DC14653"/>
    <w:rsid w:val="1DC91400"/>
    <w:rsid w:val="1DD11119"/>
    <w:rsid w:val="1DDBA3FB"/>
    <w:rsid w:val="1DE32B3F"/>
    <w:rsid w:val="1DEB08B2"/>
    <w:rsid w:val="1DF17DDE"/>
    <w:rsid w:val="1DF92427"/>
    <w:rsid w:val="1E0AFB35"/>
    <w:rsid w:val="1E0B6172"/>
    <w:rsid w:val="1E300A26"/>
    <w:rsid w:val="1E3326FB"/>
    <w:rsid w:val="1E573ED2"/>
    <w:rsid w:val="1E66F759"/>
    <w:rsid w:val="1E69FF2C"/>
    <w:rsid w:val="1E774E4E"/>
    <w:rsid w:val="1E84BF73"/>
    <w:rsid w:val="1E8A6DCC"/>
    <w:rsid w:val="1E99BE21"/>
    <w:rsid w:val="1E9BBB8D"/>
    <w:rsid w:val="1EA0B25F"/>
    <w:rsid w:val="1EBF4D66"/>
    <w:rsid w:val="1EC468DE"/>
    <w:rsid w:val="1ED7D9A7"/>
    <w:rsid w:val="1EE6A1D5"/>
    <w:rsid w:val="1EE81A6F"/>
    <w:rsid w:val="1EEC69D3"/>
    <w:rsid w:val="1EECD173"/>
    <w:rsid w:val="1F0195A0"/>
    <w:rsid w:val="1F06CF42"/>
    <w:rsid w:val="1F0F71BC"/>
    <w:rsid w:val="1F11A266"/>
    <w:rsid w:val="1F1497CF"/>
    <w:rsid w:val="1F1E2523"/>
    <w:rsid w:val="1F20EF50"/>
    <w:rsid w:val="1F28090E"/>
    <w:rsid w:val="1F51F6D2"/>
    <w:rsid w:val="1F613A0A"/>
    <w:rsid w:val="1F80A0DC"/>
    <w:rsid w:val="1F88C7DC"/>
    <w:rsid w:val="1FAF138C"/>
    <w:rsid w:val="1FC1EA61"/>
    <w:rsid w:val="1FD8E4C0"/>
    <w:rsid w:val="1FE5DDDC"/>
    <w:rsid w:val="20082B87"/>
    <w:rsid w:val="200C7F21"/>
    <w:rsid w:val="200D03AD"/>
    <w:rsid w:val="2013A258"/>
    <w:rsid w:val="202704DA"/>
    <w:rsid w:val="20305ACA"/>
    <w:rsid w:val="204C4B7D"/>
    <w:rsid w:val="204FE178"/>
    <w:rsid w:val="2052DB94"/>
    <w:rsid w:val="2081FDFD"/>
    <w:rsid w:val="20888852"/>
    <w:rsid w:val="20AF1F00"/>
    <w:rsid w:val="20B27CCD"/>
    <w:rsid w:val="20D5F0A4"/>
    <w:rsid w:val="20E95A53"/>
    <w:rsid w:val="210080FF"/>
    <w:rsid w:val="210BF7BD"/>
    <w:rsid w:val="2114E3D9"/>
    <w:rsid w:val="2115B17F"/>
    <w:rsid w:val="2123A046"/>
    <w:rsid w:val="21250F20"/>
    <w:rsid w:val="2133DB8D"/>
    <w:rsid w:val="2137C5A7"/>
    <w:rsid w:val="21628AA2"/>
    <w:rsid w:val="21641DE0"/>
    <w:rsid w:val="216943C9"/>
    <w:rsid w:val="216B2020"/>
    <w:rsid w:val="21827DB2"/>
    <w:rsid w:val="2189295E"/>
    <w:rsid w:val="219A37B2"/>
    <w:rsid w:val="21B38D48"/>
    <w:rsid w:val="21B3CF76"/>
    <w:rsid w:val="21E9FC4A"/>
    <w:rsid w:val="21F69888"/>
    <w:rsid w:val="22058E10"/>
    <w:rsid w:val="2219B483"/>
    <w:rsid w:val="223CBABF"/>
    <w:rsid w:val="224D172A"/>
    <w:rsid w:val="2257CAD0"/>
    <w:rsid w:val="226186AD"/>
    <w:rsid w:val="2264B9E5"/>
    <w:rsid w:val="2270B109"/>
    <w:rsid w:val="22907245"/>
    <w:rsid w:val="22A801FF"/>
    <w:rsid w:val="22B093A9"/>
    <w:rsid w:val="22DACE68"/>
    <w:rsid w:val="22EA38A5"/>
    <w:rsid w:val="22F2CA56"/>
    <w:rsid w:val="230DA081"/>
    <w:rsid w:val="230EF0FD"/>
    <w:rsid w:val="233B4407"/>
    <w:rsid w:val="236079AA"/>
    <w:rsid w:val="236B6921"/>
    <w:rsid w:val="237E2197"/>
    <w:rsid w:val="238C15E2"/>
    <w:rsid w:val="23A52C7D"/>
    <w:rsid w:val="23A87C77"/>
    <w:rsid w:val="23AB907C"/>
    <w:rsid w:val="23AC5638"/>
    <w:rsid w:val="23AE6D4C"/>
    <w:rsid w:val="23B63721"/>
    <w:rsid w:val="23D9D2F8"/>
    <w:rsid w:val="23DA5CB1"/>
    <w:rsid w:val="23EECC42"/>
    <w:rsid w:val="23F439A9"/>
    <w:rsid w:val="23FF2EDB"/>
    <w:rsid w:val="240ABFD9"/>
    <w:rsid w:val="240F2D89"/>
    <w:rsid w:val="2410B45E"/>
    <w:rsid w:val="243945F3"/>
    <w:rsid w:val="243ED066"/>
    <w:rsid w:val="244D34FC"/>
    <w:rsid w:val="245661D7"/>
    <w:rsid w:val="24571E21"/>
    <w:rsid w:val="24748227"/>
    <w:rsid w:val="2477788C"/>
    <w:rsid w:val="247C2ED4"/>
    <w:rsid w:val="247E4C5B"/>
    <w:rsid w:val="247E69D9"/>
    <w:rsid w:val="248B8E45"/>
    <w:rsid w:val="24B623B2"/>
    <w:rsid w:val="24BAE87A"/>
    <w:rsid w:val="24C571BC"/>
    <w:rsid w:val="24DB0707"/>
    <w:rsid w:val="24DB2829"/>
    <w:rsid w:val="24E5BE24"/>
    <w:rsid w:val="24EADDE5"/>
    <w:rsid w:val="24F36D9B"/>
    <w:rsid w:val="24F44BB0"/>
    <w:rsid w:val="25109B52"/>
    <w:rsid w:val="2516F29A"/>
    <w:rsid w:val="25201C81"/>
    <w:rsid w:val="253B3D87"/>
    <w:rsid w:val="25405900"/>
    <w:rsid w:val="25415D50"/>
    <w:rsid w:val="254C350F"/>
    <w:rsid w:val="255F9D54"/>
    <w:rsid w:val="25706B43"/>
    <w:rsid w:val="25787554"/>
    <w:rsid w:val="25AD7623"/>
    <w:rsid w:val="25E8656A"/>
    <w:rsid w:val="262BC1E5"/>
    <w:rsid w:val="263384C5"/>
    <w:rsid w:val="26440351"/>
    <w:rsid w:val="2647AE22"/>
    <w:rsid w:val="2656D32D"/>
    <w:rsid w:val="2674F763"/>
    <w:rsid w:val="26796846"/>
    <w:rsid w:val="267A8B7A"/>
    <w:rsid w:val="268EFB98"/>
    <w:rsid w:val="26A904C1"/>
    <w:rsid w:val="26B1573F"/>
    <w:rsid w:val="26B685E5"/>
    <w:rsid w:val="26CF11D7"/>
    <w:rsid w:val="26D88D70"/>
    <w:rsid w:val="26D9103F"/>
    <w:rsid w:val="26DC41CA"/>
    <w:rsid w:val="26E35D21"/>
    <w:rsid w:val="27028E9C"/>
    <w:rsid w:val="273D7384"/>
    <w:rsid w:val="274A3B9C"/>
    <w:rsid w:val="275D6C51"/>
    <w:rsid w:val="276269A9"/>
    <w:rsid w:val="2780B77E"/>
    <w:rsid w:val="2781F96F"/>
    <w:rsid w:val="279055C6"/>
    <w:rsid w:val="279095C2"/>
    <w:rsid w:val="2790F6A5"/>
    <w:rsid w:val="27AB4CE1"/>
    <w:rsid w:val="27CFA519"/>
    <w:rsid w:val="27DAB44C"/>
    <w:rsid w:val="27EBC4AE"/>
    <w:rsid w:val="27F98012"/>
    <w:rsid w:val="280E483B"/>
    <w:rsid w:val="280F2A72"/>
    <w:rsid w:val="2822368B"/>
    <w:rsid w:val="2840E3AB"/>
    <w:rsid w:val="288C0413"/>
    <w:rsid w:val="288D407A"/>
    <w:rsid w:val="288DEFE5"/>
    <w:rsid w:val="28A63F34"/>
    <w:rsid w:val="28B76C75"/>
    <w:rsid w:val="28C61704"/>
    <w:rsid w:val="28C704B1"/>
    <w:rsid w:val="28C8242A"/>
    <w:rsid w:val="28D7F61F"/>
    <w:rsid w:val="28DBC562"/>
    <w:rsid w:val="28F5C802"/>
    <w:rsid w:val="2908FC7C"/>
    <w:rsid w:val="290E2161"/>
    <w:rsid w:val="290FC504"/>
    <w:rsid w:val="291CC04F"/>
    <w:rsid w:val="291D6991"/>
    <w:rsid w:val="291E351E"/>
    <w:rsid w:val="29264000"/>
    <w:rsid w:val="29356589"/>
    <w:rsid w:val="294383A8"/>
    <w:rsid w:val="294C584E"/>
    <w:rsid w:val="2950FAEF"/>
    <w:rsid w:val="29525D16"/>
    <w:rsid w:val="29742524"/>
    <w:rsid w:val="297816E9"/>
    <w:rsid w:val="297F3761"/>
    <w:rsid w:val="2985AF1B"/>
    <w:rsid w:val="29B0F8C7"/>
    <w:rsid w:val="29C161DB"/>
    <w:rsid w:val="29C7893F"/>
    <w:rsid w:val="29CF1718"/>
    <w:rsid w:val="29EC80FB"/>
    <w:rsid w:val="2A0AD045"/>
    <w:rsid w:val="2A0BCD15"/>
    <w:rsid w:val="2A15651C"/>
    <w:rsid w:val="2A2759EE"/>
    <w:rsid w:val="2A2869D1"/>
    <w:rsid w:val="2A28BCC6"/>
    <w:rsid w:val="2A291D0E"/>
    <w:rsid w:val="2A33D213"/>
    <w:rsid w:val="2A3A1809"/>
    <w:rsid w:val="2A4899E5"/>
    <w:rsid w:val="2A622716"/>
    <w:rsid w:val="2A658A7D"/>
    <w:rsid w:val="2A6A3038"/>
    <w:rsid w:val="2A72261D"/>
    <w:rsid w:val="2A7AE275"/>
    <w:rsid w:val="2A8A80A3"/>
    <w:rsid w:val="2AA614CB"/>
    <w:rsid w:val="2AAE4115"/>
    <w:rsid w:val="2AB00682"/>
    <w:rsid w:val="2AB02CA0"/>
    <w:rsid w:val="2ABD8848"/>
    <w:rsid w:val="2ACED909"/>
    <w:rsid w:val="2AE2494E"/>
    <w:rsid w:val="2AEF66F1"/>
    <w:rsid w:val="2AF181C8"/>
    <w:rsid w:val="2B24EADF"/>
    <w:rsid w:val="2B2A02D9"/>
    <w:rsid w:val="2B385197"/>
    <w:rsid w:val="2B3E71D1"/>
    <w:rsid w:val="2B5C8C4A"/>
    <w:rsid w:val="2B717C03"/>
    <w:rsid w:val="2B82902B"/>
    <w:rsid w:val="2BC2106A"/>
    <w:rsid w:val="2BF39B1D"/>
    <w:rsid w:val="2C0AD4C5"/>
    <w:rsid w:val="2C392058"/>
    <w:rsid w:val="2C57D734"/>
    <w:rsid w:val="2C5CDDC9"/>
    <w:rsid w:val="2C696F99"/>
    <w:rsid w:val="2C82668F"/>
    <w:rsid w:val="2C837BD5"/>
    <w:rsid w:val="2CE2A049"/>
    <w:rsid w:val="2CE62407"/>
    <w:rsid w:val="2CEB83DB"/>
    <w:rsid w:val="2CF942CB"/>
    <w:rsid w:val="2D021E18"/>
    <w:rsid w:val="2D02B634"/>
    <w:rsid w:val="2D0A8D9F"/>
    <w:rsid w:val="2D0E6081"/>
    <w:rsid w:val="2D30D727"/>
    <w:rsid w:val="2D39015E"/>
    <w:rsid w:val="2D3F6D53"/>
    <w:rsid w:val="2D5D6A4F"/>
    <w:rsid w:val="2D71A9D1"/>
    <w:rsid w:val="2D7414A4"/>
    <w:rsid w:val="2D7E3A01"/>
    <w:rsid w:val="2D8E7AA6"/>
    <w:rsid w:val="2D907057"/>
    <w:rsid w:val="2D9CDEF8"/>
    <w:rsid w:val="2DAAC4D5"/>
    <w:rsid w:val="2DC97B01"/>
    <w:rsid w:val="2DE184E5"/>
    <w:rsid w:val="2DE51116"/>
    <w:rsid w:val="2E00360E"/>
    <w:rsid w:val="2E193F4A"/>
    <w:rsid w:val="2E2B4970"/>
    <w:rsid w:val="2E5B2D77"/>
    <w:rsid w:val="2E5EB9F1"/>
    <w:rsid w:val="2E62633A"/>
    <w:rsid w:val="2E6D05AA"/>
    <w:rsid w:val="2E755E65"/>
    <w:rsid w:val="2E796DE7"/>
    <w:rsid w:val="2E8076B6"/>
    <w:rsid w:val="2E816CE7"/>
    <w:rsid w:val="2E84182B"/>
    <w:rsid w:val="2E9D5A2C"/>
    <w:rsid w:val="2EB96D92"/>
    <w:rsid w:val="2EBE2E83"/>
    <w:rsid w:val="2ECEF1D7"/>
    <w:rsid w:val="2EDE6353"/>
    <w:rsid w:val="2EDEC0C9"/>
    <w:rsid w:val="2EE6CE09"/>
    <w:rsid w:val="2EFBE5D2"/>
    <w:rsid w:val="2F082009"/>
    <w:rsid w:val="2F1A22A5"/>
    <w:rsid w:val="2F1B0236"/>
    <w:rsid w:val="2F36CDD5"/>
    <w:rsid w:val="2F410343"/>
    <w:rsid w:val="2F472E10"/>
    <w:rsid w:val="2F5687E3"/>
    <w:rsid w:val="2F64643B"/>
    <w:rsid w:val="2F9EEE70"/>
    <w:rsid w:val="2FA80693"/>
    <w:rsid w:val="2FED6E5A"/>
    <w:rsid w:val="2FF8F711"/>
    <w:rsid w:val="2FF9B541"/>
    <w:rsid w:val="30080CCB"/>
    <w:rsid w:val="30284673"/>
    <w:rsid w:val="303025A4"/>
    <w:rsid w:val="3041FCFF"/>
    <w:rsid w:val="3042D297"/>
    <w:rsid w:val="3048743C"/>
    <w:rsid w:val="304FBBE9"/>
    <w:rsid w:val="305290AD"/>
    <w:rsid w:val="305452C7"/>
    <w:rsid w:val="3059D692"/>
    <w:rsid w:val="3063D3A3"/>
    <w:rsid w:val="30641088"/>
    <w:rsid w:val="3069D1D8"/>
    <w:rsid w:val="3071A366"/>
    <w:rsid w:val="309B5880"/>
    <w:rsid w:val="30A143BD"/>
    <w:rsid w:val="30A36406"/>
    <w:rsid w:val="30A79044"/>
    <w:rsid w:val="30B8D1AF"/>
    <w:rsid w:val="30D2FA82"/>
    <w:rsid w:val="30E7C19F"/>
    <w:rsid w:val="30EFA753"/>
    <w:rsid w:val="31135BA5"/>
    <w:rsid w:val="31377E00"/>
    <w:rsid w:val="313E3295"/>
    <w:rsid w:val="31409EAE"/>
    <w:rsid w:val="31510E4B"/>
    <w:rsid w:val="315232A0"/>
    <w:rsid w:val="3152D248"/>
    <w:rsid w:val="3173B87C"/>
    <w:rsid w:val="31C450D2"/>
    <w:rsid w:val="31C6AF04"/>
    <w:rsid w:val="31D95EB4"/>
    <w:rsid w:val="31E01F5D"/>
    <w:rsid w:val="31E11805"/>
    <w:rsid w:val="31E6656B"/>
    <w:rsid w:val="31E8014F"/>
    <w:rsid w:val="31E90B9A"/>
    <w:rsid w:val="32332E93"/>
    <w:rsid w:val="32524949"/>
    <w:rsid w:val="32788B02"/>
    <w:rsid w:val="328410A6"/>
    <w:rsid w:val="32A984EC"/>
    <w:rsid w:val="32B0BD91"/>
    <w:rsid w:val="32C4B6CA"/>
    <w:rsid w:val="32D55059"/>
    <w:rsid w:val="32D7F9A6"/>
    <w:rsid w:val="32DA3169"/>
    <w:rsid w:val="32DEC52B"/>
    <w:rsid w:val="32EC1F9F"/>
    <w:rsid w:val="32F26AED"/>
    <w:rsid w:val="32F5F144"/>
    <w:rsid w:val="332D59F1"/>
    <w:rsid w:val="33302C20"/>
    <w:rsid w:val="33336DD2"/>
    <w:rsid w:val="334AFA49"/>
    <w:rsid w:val="3356F9D7"/>
    <w:rsid w:val="335DCDBF"/>
    <w:rsid w:val="335DCE18"/>
    <w:rsid w:val="33905538"/>
    <w:rsid w:val="3394AF4A"/>
    <w:rsid w:val="33987237"/>
    <w:rsid w:val="33994588"/>
    <w:rsid w:val="33AF69C0"/>
    <w:rsid w:val="33B6CF85"/>
    <w:rsid w:val="33CCBE7C"/>
    <w:rsid w:val="33D26082"/>
    <w:rsid w:val="33D7B2C6"/>
    <w:rsid w:val="3406F75A"/>
    <w:rsid w:val="341435DF"/>
    <w:rsid w:val="341D0257"/>
    <w:rsid w:val="34330632"/>
    <w:rsid w:val="34458DBD"/>
    <w:rsid w:val="3456511B"/>
    <w:rsid w:val="34566E76"/>
    <w:rsid w:val="3463A7AE"/>
    <w:rsid w:val="3467ECCE"/>
    <w:rsid w:val="346FAE90"/>
    <w:rsid w:val="348EB7EE"/>
    <w:rsid w:val="349C3EE0"/>
    <w:rsid w:val="34BE7B43"/>
    <w:rsid w:val="34D90FC4"/>
    <w:rsid w:val="34EBF1FF"/>
    <w:rsid w:val="34F8BEAA"/>
    <w:rsid w:val="34FB4DA8"/>
    <w:rsid w:val="34FF901F"/>
    <w:rsid w:val="35193E82"/>
    <w:rsid w:val="351F1B69"/>
    <w:rsid w:val="351F6650"/>
    <w:rsid w:val="351FDD68"/>
    <w:rsid w:val="3525546A"/>
    <w:rsid w:val="353D42FB"/>
    <w:rsid w:val="3549447D"/>
    <w:rsid w:val="3551102D"/>
    <w:rsid w:val="3555ABDC"/>
    <w:rsid w:val="355770EA"/>
    <w:rsid w:val="355A5A85"/>
    <w:rsid w:val="356298E9"/>
    <w:rsid w:val="35671F14"/>
    <w:rsid w:val="357B8CC6"/>
    <w:rsid w:val="358553D0"/>
    <w:rsid w:val="3591A751"/>
    <w:rsid w:val="35AB790D"/>
    <w:rsid w:val="35B79358"/>
    <w:rsid w:val="35B84D4B"/>
    <w:rsid w:val="35C4214E"/>
    <w:rsid w:val="35C6FD24"/>
    <w:rsid w:val="35DC7576"/>
    <w:rsid w:val="35E62CF3"/>
    <w:rsid w:val="35E89789"/>
    <w:rsid w:val="35F88073"/>
    <w:rsid w:val="36161006"/>
    <w:rsid w:val="36304E52"/>
    <w:rsid w:val="3650A411"/>
    <w:rsid w:val="3676A294"/>
    <w:rsid w:val="367953B4"/>
    <w:rsid w:val="367E0368"/>
    <w:rsid w:val="36850182"/>
    <w:rsid w:val="3686F172"/>
    <w:rsid w:val="3695361F"/>
    <w:rsid w:val="36A080CC"/>
    <w:rsid w:val="36A23AA1"/>
    <w:rsid w:val="36A2B528"/>
    <w:rsid w:val="36A72A5A"/>
    <w:rsid w:val="36AFB445"/>
    <w:rsid w:val="36B20E4B"/>
    <w:rsid w:val="36B7AA6A"/>
    <w:rsid w:val="36B7EFC2"/>
    <w:rsid w:val="36C0A1D7"/>
    <w:rsid w:val="36CA58E7"/>
    <w:rsid w:val="36F4CAFD"/>
    <w:rsid w:val="36F7EB48"/>
    <w:rsid w:val="36FDDC2E"/>
    <w:rsid w:val="370052EB"/>
    <w:rsid w:val="37084C0E"/>
    <w:rsid w:val="371A2534"/>
    <w:rsid w:val="3747BFCF"/>
    <w:rsid w:val="377198EA"/>
    <w:rsid w:val="377E10F1"/>
    <w:rsid w:val="3798E912"/>
    <w:rsid w:val="379AB0F8"/>
    <w:rsid w:val="379E1265"/>
    <w:rsid w:val="37CAE646"/>
    <w:rsid w:val="37E6D994"/>
    <w:rsid w:val="37EB81C9"/>
    <w:rsid w:val="37F669F1"/>
    <w:rsid w:val="3819BF08"/>
    <w:rsid w:val="3825B5AC"/>
    <w:rsid w:val="382A4D79"/>
    <w:rsid w:val="38352CB9"/>
    <w:rsid w:val="383E56C5"/>
    <w:rsid w:val="385CF9BD"/>
    <w:rsid w:val="386861EF"/>
    <w:rsid w:val="38693821"/>
    <w:rsid w:val="389A78BB"/>
    <w:rsid w:val="38BE7C02"/>
    <w:rsid w:val="38D62522"/>
    <w:rsid w:val="38EBDE97"/>
    <w:rsid w:val="38FDB0FA"/>
    <w:rsid w:val="38FFC764"/>
    <w:rsid w:val="390DB3D1"/>
    <w:rsid w:val="39457E40"/>
    <w:rsid w:val="39470C02"/>
    <w:rsid w:val="39587688"/>
    <w:rsid w:val="3978CFDC"/>
    <w:rsid w:val="3981AE56"/>
    <w:rsid w:val="3996F383"/>
    <w:rsid w:val="3998D7DA"/>
    <w:rsid w:val="39A233A8"/>
    <w:rsid w:val="39ADF96D"/>
    <w:rsid w:val="39AEB792"/>
    <w:rsid w:val="39C271E6"/>
    <w:rsid w:val="39F1F33C"/>
    <w:rsid w:val="39F4B049"/>
    <w:rsid w:val="3A1C53A4"/>
    <w:rsid w:val="3A35710F"/>
    <w:rsid w:val="3A391535"/>
    <w:rsid w:val="3A3ADA29"/>
    <w:rsid w:val="3A63A92A"/>
    <w:rsid w:val="3A63AB45"/>
    <w:rsid w:val="3A6AA98C"/>
    <w:rsid w:val="3A6D68D0"/>
    <w:rsid w:val="3A86C984"/>
    <w:rsid w:val="3AA268AC"/>
    <w:rsid w:val="3AAA493C"/>
    <w:rsid w:val="3AB2FF64"/>
    <w:rsid w:val="3AB76A9C"/>
    <w:rsid w:val="3ACDC16E"/>
    <w:rsid w:val="3AEF19EB"/>
    <w:rsid w:val="3B003AD0"/>
    <w:rsid w:val="3B03CC33"/>
    <w:rsid w:val="3B090B55"/>
    <w:rsid w:val="3B479B68"/>
    <w:rsid w:val="3B4A5684"/>
    <w:rsid w:val="3B604794"/>
    <w:rsid w:val="3B726022"/>
    <w:rsid w:val="3B75020B"/>
    <w:rsid w:val="3B79B62D"/>
    <w:rsid w:val="3BAB6D65"/>
    <w:rsid w:val="3BB2A18C"/>
    <w:rsid w:val="3BB5F648"/>
    <w:rsid w:val="3BDCA732"/>
    <w:rsid w:val="3BF10356"/>
    <w:rsid w:val="3BFC088E"/>
    <w:rsid w:val="3BFC409E"/>
    <w:rsid w:val="3BFFB980"/>
    <w:rsid w:val="3C064B53"/>
    <w:rsid w:val="3C0D48A7"/>
    <w:rsid w:val="3C319003"/>
    <w:rsid w:val="3C342C41"/>
    <w:rsid w:val="3C3A1D92"/>
    <w:rsid w:val="3C3FB0DA"/>
    <w:rsid w:val="3C4FCCDE"/>
    <w:rsid w:val="3C520B7D"/>
    <w:rsid w:val="3C5DE23B"/>
    <w:rsid w:val="3C6AC80F"/>
    <w:rsid w:val="3C7A03A3"/>
    <w:rsid w:val="3C7F50EF"/>
    <w:rsid w:val="3C821B95"/>
    <w:rsid w:val="3C8F94BF"/>
    <w:rsid w:val="3C92609C"/>
    <w:rsid w:val="3C981869"/>
    <w:rsid w:val="3CC902A3"/>
    <w:rsid w:val="3CE6F995"/>
    <w:rsid w:val="3CF17D28"/>
    <w:rsid w:val="3CF20399"/>
    <w:rsid w:val="3CF3C00E"/>
    <w:rsid w:val="3CFA5204"/>
    <w:rsid w:val="3D0C2903"/>
    <w:rsid w:val="3D12C407"/>
    <w:rsid w:val="3D349686"/>
    <w:rsid w:val="3D449B8E"/>
    <w:rsid w:val="3D587AA4"/>
    <w:rsid w:val="3D5CBB0A"/>
    <w:rsid w:val="3D5FCDED"/>
    <w:rsid w:val="3D74B2A3"/>
    <w:rsid w:val="3D9704B4"/>
    <w:rsid w:val="3DA9D824"/>
    <w:rsid w:val="3DC4A538"/>
    <w:rsid w:val="3DDAE43C"/>
    <w:rsid w:val="3DEFB56D"/>
    <w:rsid w:val="3DF26BC6"/>
    <w:rsid w:val="3E094C2C"/>
    <w:rsid w:val="3E28283A"/>
    <w:rsid w:val="3E48BF2D"/>
    <w:rsid w:val="3E51D2C0"/>
    <w:rsid w:val="3E58F181"/>
    <w:rsid w:val="3E66BDCD"/>
    <w:rsid w:val="3E7804F9"/>
    <w:rsid w:val="3E7EAC96"/>
    <w:rsid w:val="3E98C018"/>
    <w:rsid w:val="3E98F7E3"/>
    <w:rsid w:val="3EA55570"/>
    <w:rsid w:val="3EB91724"/>
    <w:rsid w:val="3ECB2915"/>
    <w:rsid w:val="3ED6A262"/>
    <w:rsid w:val="3ED8AABB"/>
    <w:rsid w:val="3EEDD896"/>
    <w:rsid w:val="3EEF2F31"/>
    <w:rsid w:val="3F056DB4"/>
    <w:rsid w:val="3F082AC5"/>
    <w:rsid w:val="3F1BA28B"/>
    <w:rsid w:val="3F1F4C39"/>
    <w:rsid w:val="3F201227"/>
    <w:rsid w:val="3F4725D8"/>
    <w:rsid w:val="3F475B20"/>
    <w:rsid w:val="3F692616"/>
    <w:rsid w:val="3F746BE7"/>
    <w:rsid w:val="3F866887"/>
    <w:rsid w:val="3F88A390"/>
    <w:rsid w:val="3F89AF4A"/>
    <w:rsid w:val="3F8BD5C3"/>
    <w:rsid w:val="3F9C9B5F"/>
    <w:rsid w:val="3FA1F525"/>
    <w:rsid w:val="3FA8D629"/>
    <w:rsid w:val="3FA92081"/>
    <w:rsid w:val="3FCCC704"/>
    <w:rsid w:val="3FDC352B"/>
    <w:rsid w:val="3FE29AF3"/>
    <w:rsid w:val="3FECE74E"/>
    <w:rsid w:val="3FED87B7"/>
    <w:rsid w:val="3FF33A57"/>
    <w:rsid w:val="4000A365"/>
    <w:rsid w:val="40053B09"/>
    <w:rsid w:val="4006605C"/>
    <w:rsid w:val="40249856"/>
    <w:rsid w:val="40345790"/>
    <w:rsid w:val="40612F46"/>
    <w:rsid w:val="4065AE63"/>
    <w:rsid w:val="4065B6E5"/>
    <w:rsid w:val="4066E69F"/>
    <w:rsid w:val="406D786A"/>
    <w:rsid w:val="4071A4EF"/>
    <w:rsid w:val="407DFD64"/>
    <w:rsid w:val="409CF6CB"/>
    <w:rsid w:val="40A0BE2F"/>
    <w:rsid w:val="40A1871D"/>
    <w:rsid w:val="40A781CC"/>
    <w:rsid w:val="40B26F59"/>
    <w:rsid w:val="40BE0252"/>
    <w:rsid w:val="40F831E5"/>
    <w:rsid w:val="41008A00"/>
    <w:rsid w:val="410FC568"/>
    <w:rsid w:val="412380F6"/>
    <w:rsid w:val="4127A459"/>
    <w:rsid w:val="41310253"/>
    <w:rsid w:val="4133E039"/>
    <w:rsid w:val="41372705"/>
    <w:rsid w:val="413CFB54"/>
    <w:rsid w:val="414955C5"/>
    <w:rsid w:val="414C6785"/>
    <w:rsid w:val="415684D8"/>
    <w:rsid w:val="4157E05E"/>
    <w:rsid w:val="41796ABD"/>
    <w:rsid w:val="41817909"/>
    <w:rsid w:val="41A1A5B8"/>
    <w:rsid w:val="41A3EE45"/>
    <w:rsid w:val="41CD2D93"/>
    <w:rsid w:val="41DBD8F4"/>
    <w:rsid w:val="41EF2D3F"/>
    <w:rsid w:val="41FDF3B7"/>
    <w:rsid w:val="42106163"/>
    <w:rsid w:val="42159D6B"/>
    <w:rsid w:val="4222B765"/>
    <w:rsid w:val="42252217"/>
    <w:rsid w:val="425B4B62"/>
    <w:rsid w:val="426A7560"/>
    <w:rsid w:val="426CEA0F"/>
    <w:rsid w:val="42761158"/>
    <w:rsid w:val="429B3021"/>
    <w:rsid w:val="429C72F9"/>
    <w:rsid w:val="42B70EAB"/>
    <w:rsid w:val="42C5FB15"/>
    <w:rsid w:val="42C9C8B9"/>
    <w:rsid w:val="42D831E8"/>
    <w:rsid w:val="42DAC16B"/>
    <w:rsid w:val="42E53774"/>
    <w:rsid w:val="42E60741"/>
    <w:rsid w:val="42F8A873"/>
    <w:rsid w:val="42FA74D6"/>
    <w:rsid w:val="42FD63B2"/>
    <w:rsid w:val="43270950"/>
    <w:rsid w:val="432AB311"/>
    <w:rsid w:val="43347B4A"/>
    <w:rsid w:val="433830F9"/>
    <w:rsid w:val="43776380"/>
    <w:rsid w:val="438A7B03"/>
    <w:rsid w:val="43906A13"/>
    <w:rsid w:val="43923E0B"/>
    <w:rsid w:val="439AD7D9"/>
    <w:rsid w:val="43A5FAEA"/>
    <w:rsid w:val="43A914DB"/>
    <w:rsid w:val="43A9D811"/>
    <w:rsid w:val="43B2921E"/>
    <w:rsid w:val="43CEEF76"/>
    <w:rsid w:val="43DCBC01"/>
    <w:rsid w:val="43E66CED"/>
    <w:rsid w:val="43F0C103"/>
    <w:rsid w:val="43F4F1FE"/>
    <w:rsid w:val="4400B964"/>
    <w:rsid w:val="4402C9DD"/>
    <w:rsid w:val="440BAE51"/>
    <w:rsid w:val="441545AF"/>
    <w:rsid w:val="44287B45"/>
    <w:rsid w:val="442C6432"/>
    <w:rsid w:val="443445EB"/>
    <w:rsid w:val="44382AC2"/>
    <w:rsid w:val="4439E361"/>
    <w:rsid w:val="4442B9E4"/>
    <w:rsid w:val="444DF0E3"/>
    <w:rsid w:val="4456CA98"/>
    <w:rsid w:val="4463A6B8"/>
    <w:rsid w:val="44677450"/>
    <w:rsid w:val="446B7B3C"/>
    <w:rsid w:val="446BF7D1"/>
    <w:rsid w:val="4487288E"/>
    <w:rsid w:val="44886264"/>
    <w:rsid w:val="448C189F"/>
    <w:rsid w:val="44963C3B"/>
    <w:rsid w:val="44A4823B"/>
    <w:rsid w:val="44A6613A"/>
    <w:rsid w:val="44B2CBAF"/>
    <w:rsid w:val="44D9E88A"/>
    <w:rsid w:val="44DC496A"/>
    <w:rsid w:val="44E3AED2"/>
    <w:rsid w:val="44FBDB10"/>
    <w:rsid w:val="44FF7180"/>
    <w:rsid w:val="4509EA64"/>
    <w:rsid w:val="45268743"/>
    <w:rsid w:val="4529795C"/>
    <w:rsid w:val="4533F9A3"/>
    <w:rsid w:val="453961A9"/>
    <w:rsid w:val="45421C93"/>
    <w:rsid w:val="454BECAF"/>
    <w:rsid w:val="45588181"/>
    <w:rsid w:val="4570A0BE"/>
    <w:rsid w:val="457493C1"/>
    <w:rsid w:val="45BFA8DA"/>
    <w:rsid w:val="45C41CF2"/>
    <w:rsid w:val="45CCD3C6"/>
    <w:rsid w:val="45E2D0D8"/>
    <w:rsid w:val="45E8FA66"/>
    <w:rsid w:val="45F3F217"/>
    <w:rsid w:val="4604A8F7"/>
    <w:rsid w:val="4612929D"/>
    <w:rsid w:val="4618BB21"/>
    <w:rsid w:val="4619F17B"/>
    <w:rsid w:val="461EFE53"/>
    <w:rsid w:val="46342613"/>
    <w:rsid w:val="4651CBC1"/>
    <w:rsid w:val="465FE941"/>
    <w:rsid w:val="4684A5FB"/>
    <w:rsid w:val="4688ECAD"/>
    <w:rsid w:val="468EE5B8"/>
    <w:rsid w:val="46A73869"/>
    <w:rsid w:val="46CA05CB"/>
    <w:rsid w:val="46CE1819"/>
    <w:rsid w:val="46D1446E"/>
    <w:rsid w:val="46D370DF"/>
    <w:rsid w:val="46E83766"/>
    <w:rsid w:val="46F00651"/>
    <w:rsid w:val="46F747B4"/>
    <w:rsid w:val="46FB0C4F"/>
    <w:rsid w:val="47137203"/>
    <w:rsid w:val="47291067"/>
    <w:rsid w:val="473011C1"/>
    <w:rsid w:val="476FDF5A"/>
    <w:rsid w:val="4796537C"/>
    <w:rsid w:val="479DFA58"/>
    <w:rsid w:val="479F8398"/>
    <w:rsid w:val="47A60CFA"/>
    <w:rsid w:val="47BFF301"/>
    <w:rsid w:val="47C0C97C"/>
    <w:rsid w:val="47C834C5"/>
    <w:rsid w:val="47D7022E"/>
    <w:rsid w:val="47EC70F3"/>
    <w:rsid w:val="48101ABF"/>
    <w:rsid w:val="48126F5B"/>
    <w:rsid w:val="481FBDEE"/>
    <w:rsid w:val="48226F70"/>
    <w:rsid w:val="48232419"/>
    <w:rsid w:val="4835C016"/>
    <w:rsid w:val="484515AB"/>
    <w:rsid w:val="4875B7CA"/>
    <w:rsid w:val="48876EE6"/>
    <w:rsid w:val="488AB71E"/>
    <w:rsid w:val="488B75F5"/>
    <w:rsid w:val="48A19F4C"/>
    <w:rsid w:val="48C35784"/>
    <w:rsid w:val="48C5E3AC"/>
    <w:rsid w:val="48CB996C"/>
    <w:rsid w:val="48DDA942"/>
    <w:rsid w:val="48EE34EA"/>
    <w:rsid w:val="48EE6CB6"/>
    <w:rsid w:val="49045143"/>
    <w:rsid w:val="4912823F"/>
    <w:rsid w:val="49276FCE"/>
    <w:rsid w:val="492BE40D"/>
    <w:rsid w:val="492F4EA8"/>
    <w:rsid w:val="494F63E4"/>
    <w:rsid w:val="495244D9"/>
    <w:rsid w:val="496AB757"/>
    <w:rsid w:val="49731190"/>
    <w:rsid w:val="4978B30E"/>
    <w:rsid w:val="4981D1B2"/>
    <w:rsid w:val="49914C9C"/>
    <w:rsid w:val="499987E8"/>
    <w:rsid w:val="499C4439"/>
    <w:rsid w:val="49B4B5DE"/>
    <w:rsid w:val="49D2BB33"/>
    <w:rsid w:val="49F95EE1"/>
    <w:rsid w:val="49FE3EB9"/>
    <w:rsid w:val="4A34EEBB"/>
    <w:rsid w:val="4A4095BD"/>
    <w:rsid w:val="4A52D594"/>
    <w:rsid w:val="4A648521"/>
    <w:rsid w:val="4A6C39F3"/>
    <w:rsid w:val="4A6E939E"/>
    <w:rsid w:val="4A7DFEB5"/>
    <w:rsid w:val="4AA3DFBA"/>
    <w:rsid w:val="4AA40F86"/>
    <w:rsid w:val="4AA9893F"/>
    <w:rsid w:val="4AB96FCE"/>
    <w:rsid w:val="4AD9ACE9"/>
    <w:rsid w:val="4AE05C59"/>
    <w:rsid w:val="4AE1E052"/>
    <w:rsid w:val="4AF7F933"/>
    <w:rsid w:val="4B04F70A"/>
    <w:rsid w:val="4B0A7631"/>
    <w:rsid w:val="4B2E2AB9"/>
    <w:rsid w:val="4B3C1F9A"/>
    <w:rsid w:val="4B47F5D6"/>
    <w:rsid w:val="4B4C3A75"/>
    <w:rsid w:val="4B4E7975"/>
    <w:rsid w:val="4B5EED86"/>
    <w:rsid w:val="4B717B13"/>
    <w:rsid w:val="4B75FC57"/>
    <w:rsid w:val="4BBD882C"/>
    <w:rsid w:val="4BFE8AE3"/>
    <w:rsid w:val="4BFFBB41"/>
    <w:rsid w:val="4C107414"/>
    <w:rsid w:val="4C20F092"/>
    <w:rsid w:val="4C5C768E"/>
    <w:rsid w:val="4C7CF6BF"/>
    <w:rsid w:val="4C82A87F"/>
    <w:rsid w:val="4C900E9A"/>
    <w:rsid w:val="4CC36820"/>
    <w:rsid w:val="4CD7DBF2"/>
    <w:rsid w:val="4CE3C6EE"/>
    <w:rsid w:val="4CE6B5C1"/>
    <w:rsid w:val="4CE946E7"/>
    <w:rsid w:val="4D1CBA58"/>
    <w:rsid w:val="4D666630"/>
    <w:rsid w:val="4D6968ED"/>
    <w:rsid w:val="4D6FF01F"/>
    <w:rsid w:val="4D80D39F"/>
    <w:rsid w:val="4D8803AE"/>
    <w:rsid w:val="4D8ADAAB"/>
    <w:rsid w:val="4DAA860A"/>
    <w:rsid w:val="4DB8B9A6"/>
    <w:rsid w:val="4DD11C38"/>
    <w:rsid w:val="4DDA8D88"/>
    <w:rsid w:val="4DE4C527"/>
    <w:rsid w:val="4DF1AEF2"/>
    <w:rsid w:val="4DF52EE1"/>
    <w:rsid w:val="4E382B07"/>
    <w:rsid w:val="4E509859"/>
    <w:rsid w:val="4E58DC28"/>
    <w:rsid w:val="4E5DCFE7"/>
    <w:rsid w:val="4E6205AA"/>
    <w:rsid w:val="4E83A9FC"/>
    <w:rsid w:val="4E8BF890"/>
    <w:rsid w:val="4E8D7024"/>
    <w:rsid w:val="4E99369C"/>
    <w:rsid w:val="4EAAF85D"/>
    <w:rsid w:val="4EABA7A6"/>
    <w:rsid w:val="4EAE6FCD"/>
    <w:rsid w:val="4ED742BC"/>
    <w:rsid w:val="4EE32348"/>
    <w:rsid w:val="4F13F0B3"/>
    <w:rsid w:val="4F1FFD64"/>
    <w:rsid w:val="4F223446"/>
    <w:rsid w:val="4F2E5DF9"/>
    <w:rsid w:val="4F40D699"/>
    <w:rsid w:val="4F475090"/>
    <w:rsid w:val="4F485F9C"/>
    <w:rsid w:val="4F48DE22"/>
    <w:rsid w:val="4F7BCA86"/>
    <w:rsid w:val="4F8A8704"/>
    <w:rsid w:val="4F9511CA"/>
    <w:rsid w:val="4F9B6390"/>
    <w:rsid w:val="4FACEB0B"/>
    <w:rsid w:val="4FC9D462"/>
    <w:rsid w:val="4FD4212A"/>
    <w:rsid w:val="4FEE9422"/>
    <w:rsid w:val="4FEEDEF1"/>
    <w:rsid w:val="500681EE"/>
    <w:rsid w:val="5009D580"/>
    <w:rsid w:val="501D12B5"/>
    <w:rsid w:val="5026A540"/>
    <w:rsid w:val="5026E3DE"/>
    <w:rsid w:val="502C3506"/>
    <w:rsid w:val="50303D88"/>
    <w:rsid w:val="50399A7B"/>
    <w:rsid w:val="5039DA6A"/>
    <w:rsid w:val="503FF0AA"/>
    <w:rsid w:val="506245BA"/>
    <w:rsid w:val="507365C7"/>
    <w:rsid w:val="50813723"/>
    <w:rsid w:val="50859BF5"/>
    <w:rsid w:val="5086123B"/>
    <w:rsid w:val="508EE6FC"/>
    <w:rsid w:val="50A81120"/>
    <w:rsid w:val="50B9D466"/>
    <w:rsid w:val="50E12981"/>
    <w:rsid w:val="50FA3D04"/>
    <w:rsid w:val="50FC55E0"/>
    <w:rsid w:val="50FF6450"/>
    <w:rsid w:val="511C3D6A"/>
    <w:rsid w:val="512687DB"/>
    <w:rsid w:val="5137F490"/>
    <w:rsid w:val="516A4FDA"/>
    <w:rsid w:val="5176C7AF"/>
    <w:rsid w:val="518075DC"/>
    <w:rsid w:val="51AB0D91"/>
    <w:rsid w:val="51B7E54B"/>
    <w:rsid w:val="51BF1682"/>
    <w:rsid w:val="51C12D7F"/>
    <w:rsid w:val="51DBBA66"/>
    <w:rsid w:val="51E6A2DC"/>
    <w:rsid w:val="520B29CB"/>
    <w:rsid w:val="5216E73D"/>
    <w:rsid w:val="521A0DA5"/>
    <w:rsid w:val="521B3C95"/>
    <w:rsid w:val="52209F49"/>
    <w:rsid w:val="5220AEF6"/>
    <w:rsid w:val="523D937E"/>
    <w:rsid w:val="524EF0D1"/>
    <w:rsid w:val="525D1E05"/>
    <w:rsid w:val="5271C0A7"/>
    <w:rsid w:val="5277101B"/>
    <w:rsid w:val="5291B8FA"/>
    <w:rsid w:val="52ABA081"/>
    <w:rsid w:val="52AE8477"/>
    <w:rsid w:val="52B1AD1E"/>
    <w:rsid w:val="52BCEEB9"/>
    <w:rsid w:val="52BD6053"/>
    <w:rsid w:val="52D78B02"/>
    <w:rsid w:val="52D94224"/>
    <w:rsid w:val="52D995BE"/>
    <w:rsid w:val="52EBF79F"/>
    <w:rsid w:val="52F90E7D"/>
    <w:rsid w:val="53108E22"/>
    <w:rsid w:val="53166837"/>
    <w:rsid w:val="5334015D"/>
    <w:rsid w:val="5334E313"/>
    <w:rsid w:val="53402AEF"/>
    <w:rsid w:val="53582677"/>
    <w:rsid w:val="537D1BA5"/>
    <w:rsid w:val="53958730"/>
    <w:rsid w:val="53B58C2B"/>
    <w:rsid w:val="53C8F189"/>
    <w:rsid w:val="53D47CDE"/>
    <w:rsid w:val="53EB4EE9"/>
    <w:rsid w:val="540860A8"/>
    <w:rsid w:val="5410A8B1"/>
    <w:rsid w:val="5411737B"/>
    <w:rsid w:val="542E79D1"/>
    <w:rsid w:val="544E6D45"/>
    <w:rsid w:val="545F0CCD"/>
    <w:rsid w:val="545F2788"/>
    <w:rsid w:val="546FEBAE"/>
    <w:rsid w:val="54721061"/>
    <w:rsid w:val="54806122"/>
    <w:rsid w:val="548B6E78"/>
    <w:rsid w:val="54946B12"/>
    <w:rsid w:val="54986C5A"/>
    <w:rsid w:val="54A7DCAC"/>
    <w:rsid w:val="54A8313A"/>
    <w:rsid w:val="54AB4383"/>
    <w:rsid w:val="54AFD69F"/>
    <w:rsid w:val="54B16A18"/>
    <w:rsid w:val="54B4E034"/>
    <w:rsid w:val="54C54FCE"/>
    <w:rsid w:val="54D66BF0"/>
    <w:rsid w:val="54D93977"/>
    <w:rsid w:val="54DF39CE"/>
    <w:rsid w:val="54E83F80"/>
    <w:rsid w:val="54F341FF"/>
    <w:rsid w:val="550BD6B2"/>
    <w:rsid w:val="552532FE"/>
    <w:rsid w:val="554628BB"/>
    <w:rsid w:val="555020AF"/>
    <w:rsid w:val="5562FF4B"/>
    <w:rsid w:val="55A4DFFD"/>
    <w:rsid w:val="55ABDEB6"/>
    <w:rsid w:val="55C7F8F6"/>
    <w:rsid w:val="55D6E680"/>
    <w:rsid w:val="55DC76C0"/>
    <w:rsid w:val="55DDF106"/>
    <w:rsid w:val="55E86C87"/>
    <w:rsid w:val="55EBAE4B"/>
    <w:rsid w:val="561988AD"/>
    <w:rsid w:val="562F7839"/>
    <w:rsid w:val="5644175F"/>
    <w:rsid w:val="56616FC2"/>
    <w:rsid w:val="566AE913"/>
    <w:rsid w:val="5670B5A8"/>
    <w:rsid w:val="5670C1CE"/>
    <w:rsid w:val="5673E37F"/>
    <w:rsid w:val="567CD1FD"/>
    <w:rsid w:val="56901F2D"/>
    <w:rsid w:val="56A884AC"/>
    <w:rsid w:val="56BA3636"/>
    <w:rsid w:val="56CDD1F9"/>
    <w:rsid w:val="56D3B576"/>
    <w:rsid w:val="56D69A30"/>
    <w:rsid w:val="56E66CF9"/>
    <w:rsid w:val="5708AC16"/>
    <w:rsid w:val="570B309B"/>
    <w:rsid w:val="570B7093"/>
    <w:rsid w:val="570C7554"/>
    <w:rsid w:val="57164612"/>
    <w:rsid w:val="5733EDAF"/>
    <w:rsid w:val="57360026"/>
    <w:rsid w:val="573B55DB"/>
    <w:rsid w:val="575FDEBA"/>
    <w:rsid w:val="576333FA"/>
    <w:rsid w:val="578A78EE"/>
    <w:rsid w:val="57AFB84F"/>
    <w:rsid w:val="57BBDFF7"/>
    <w:rsid w:val="57C0B9FC"/>
    <w:rsid w:val="57D64E01"/>
    <w:rsid w:val="57E364F8"/>
    <w:rsid w:val="57F70528"/>
    <w:rsid w:val="57FC2B47"/>
    <w:rsid w:val="581EB606"/>
    <w:rsid w:val="582FECBD"/>
    <w:rsid w:val="58331D63"/>
    <w:rsid w:val="583D4D56"/>
    <w:rsid w:val="58646BF5"/>
    <w:rsid w:val="586D71EC"/>
    <w:rsid w:val="58760AFE"/>
    <w:rsid w:val="588097D9"/>
    <w:rsid w:val="58809855"/>
    <w:rsid w:val="5884BCF3"/>
    <w:rsid w:val="58856380"/>
    <w:rsid w:val="5886F7D9"/>
    <w:rsid w:val="58A0C7D5"/>
    <w:rsid w:val="58CEC358"/>
    <w:rsid w:val="58E7B09B"/>
    <w:rsid w:val="58EA2E4C"/>
    <w:rsid w:val="58F4759B"/>
    <w:rsid w:val="58F60DC3"/>
    <w:rsid w:val="58FDC878"/>
    <w:rsid w:val="58FE15A5"/>
    <w:rsid w:val="58FE4F65"/>
    <w:rsid w:val="5905E4DD"/>
    <w:rsid w:val="592FADDD"/>
    <w:rsid w:val="593C3E7A"/>
    <w:rsid w:val="594261B8"/>
    <w:rsid w:val="594BE680"/>
    <w:rsid w:val="595651AA"/>
    <w:rsid w:val="595D9053"/>
    <w:rsid w:val="597A4B82"/>
    <w:rsid w:val="598F1641"/>
    <w:rsid w:val="5991F099"/>
    <w:rsid w:val="59A53C85"/>
    <w:rsid w:val="59B108A3"/>
    <w:rsid w:val="59D3B53C"/>
    <w:rsid w:val="59D6C003"/>
    <w:rsid w:val="59F4BF8C"/>
    <w:rsid w:val="5A031D8B"/>
    <w:rsid w:val="5A1DFBE7"/>
    <w:rsid w:val="5A1F5266"/>
    <w:rsid w:val="5A2DB73C"/>
    <w:rsid w:val="5A3D3FF5"/>
    <w:rsid w:val="5A74BF52"/>
    <w:rsid w:val="5A841175"/>
    <w:rsid w:val="5A86A838"/>
    <w:rsid w:val="5A9DC8B2"/>
    <w:rsid w:val="5AA09D86"/>
    <w:rsid w:val="5AAB9C7A"/>
    <w:rsid w:val="5AED4ED3"/>
    <w:rsid w:val="5AF17A80"/>
    <w:rsid w:val="5AFA378D"/>
    <w:rsid w:val="5AFBAF8F"/>
    <w:rsid w:val="5B1625D5"/>
    <w:rsid w:val="5B1A0F2B"/>
    <w:rsid w:val="5B1BA108"/>
    <w:rsid w:val="5B379108"/>
    <w:rsid w:val="5B408F4F"/>
    <w:rsid w:val="5B411FEE"/>
    <w:rsid w:val="5B53C131"/>
    <w:rsid w:val="5B7501D0"/>
    <w:rsid w:val="5B7B2D91"/>
    <w:rsid w:val="5B8FA7F1"/>
    <w:rsid w:val="5BAB1B7B"/>
    <w:rsid w:val="5BB0DD40"/>
    <w:rsid w:val="5BC0BA51"/>
    <w:rsid w:val="5BC3A581"/>
    <w:rsid w:val="5BC9A998"/>
    <w:rsid w:val="5BE71B5C"/>
    <w:rsid w:val="5BFDAD63"/>
    <w:rsid w:val="5C15BE0A"/>
    <w:rsid w:val="5C236386"/>
    <w:rsid w:val="5C255E9F"/>
    <w:rsid w:val="5C2830FE"/>
    <w:rsid w:val="5C2FE46C"/>
    <w:rsid w:val="5C665159"/>
    <w:rsid w:val="5C691E1C"/>
    <w:rsid w:val="5C9408D5"/>
    <w:rsid w:val="5C99AE82"/>
    <w:rsid w:val="5CA6E9C1"/>
    <w:rsid w:val="5CAEE58F"/>
    <w:rsid w:val="5CBA3650"/>
    <w:rsid w:val="5CC267BF"/>
    <w:rsid w:val="5CC42B24"/>
    <w:rsid w:val="5CE124E7"/>
    <w:rsid w:val="5CE22799"/>
    <w:rsid w:val="5CE6841C"/>
    <w:rsid w:val="5CEA5B61"/>
    <w:rsid w:val="5CF03563"/>
    <w:rsid w:val="5CF1F550"/>
    <w:rsid w:val="5D02CA7A"/>
    <w:rsid w:val="5D1611C4"/>
    <w:rsid w:val="5D253F9D"/>
    <w:rsid w:val="5D39853C"/>
    <w:rsid w:val="5D56281A"/>
    <w:rsid w:val="5D5A701F"/>
    <w:rsid w:val="5D683667"/>
    <w:rsid w:val="5D7B02C4"/>
    <w:rsid w:val="5D7E39DB"/>
    <w:rsid w:val="5D972CB9"/>
    <w:rsid w:val="5DA60768"/>
    <w:rsid w:val="5DA64372"/>
    <w:rsid w:val="5DA7299C"/>
    <w:rsid w:val="5DAD1333"/>
    <w:rsid w:val="5DBC43E1"/>
    <w:rsid w:val="5DBF0C97"/>
    <w:rsid w:val="5DC34273"/>
    <w:rsid w:val="5DCD3708"/>
    <w:rsid w:val="5DDA92BF"/>
    <w:rsid w:val="5E56D2D8"/>
    <w:rsid w:val="5E7F4E51"/>
    <w:rsid w:val="5E854C19"/>
    <w:rsid w:val="5EAE9AF5"/>
    <w:rsid w:val="5EB5AED2"/>
    <w:rsid w:val="5EBA30E2"/>
    <w:rsid w:val="5EBD00C0"/>
    <w:rsid w:val="5EC6A7B0"/>
    <w:rsid w:val="5ED3E7EA"/>
    <w:rsid w:val="5EE4E6BF"/>
    <w:rsid w:val="5EE73DBE"/>
    <w:rsid w:val="5F031B45"/>
    <w:rsid w:val="5F03B767"/>
    <w:rsid w:val="5F068BB2"/>
    <w:rsid w:val="5F07ED89"/>
    <w:rsid w:val="5F1BBB3C"/>
    <w:rsid w:val="5F231B17"/>
    <w:rsid w:val="5F2DE1DF"/>
    <w:rsid w:val="5F353B37"/>
    <w:rsid w:val="5F378D21"/>
    <w:rsid w:val="5F43C266"/>
    <w:rsid w:val="5F460D5A"/>
    <w:rsid w:val="5F54F4FD"/>
    <w:rsid w:val="5F554A96"/>
    <w:rsid w:val="5F5A7A57"/>
    <w:rsid w:val="5F879D26"/>
    <w:rsid w:val="5FB02038"/>
    <w:rsid w:val="5FB7B26E"/>
    <w:rsid w:val="5FC2AD12"/>
    <w:rsid w:val="5FD61396"/>
    <w:rsid w:val="5FF04AF2"/>
    <w:rsid w:val="5FFB3771"/>
    <w:rsid w:val="5FFED95A"/>
    <w:rsid w:val="601FEC84"/>
    <w:rsid w:val="603221D5"/>
    <w:rsid w:val="605CBCEA"/>
    <w:rsid w:val="606AA000"/>
    <w:rsid w:val="6071354C"/>
    <w:rsid w:val="6078D0BD"/>
    <w:rsid w:val="6085504E"/>
    <w:rsid w:val="60C587F6"/>
    <w:rsid w:val="60DB802A"/>
    <w:rsid w:val="61039D16"/>
    <w:rsid w:val="6117C962"/>
    <w:rsid w:val="612B9F0A"/>
    <w:rsid w:val="612C92EB"/>
    <w:rsid w:val="613B53CD"/>
    <w:rsid w:val="613DB4F2"/>
    <w:rsid w:val="613F3DB6"/>
    <w:rsid w:val="6147398B"/>
    <w:rsid w:val="61547C48"/>
    <w:rsid w:val="618B2C64"/>
    <w:rsid w:val="61B68884"/>
    <w:rsid w:val="61D6AAC1"/>
    <w:rsid w:val="61ED765F"/>
    <w:rsid w:val="61F7C56A"/>
    <w:rsid w:val="622CAE4B"/>
    <w:rsid w:val="622E509A"/>
    <w:rsid w:val="623173F2"/>
    <w:rsid w:val="62356D80"/>
    <w:rsid w:val="62361CD5"/>
    <w:rsid w:val="6242A7E9"/>
    <w:rsid w:val="62458F00"/>
    <w:rsid w:val="62531D8F"/>
    <w:rsid w:val="6254F6C9"/>
    <w:rsid w:val="625D7CF9"/>
    <w:rsid w:val="626D9B5D"/>
    <w:rsid w:val="627CEABF"/>
    <w:rsid w:val="628D4C72"/>
    <w:rsid w:val="62C259F4"/>
    <w:rsid w:val="62D6699D"/>
    <w:rsid w:val="62E0A455"/>
    <w:rsid w:val="62EC025F"/>
    <w:rsid w:val="62F530BE"/>
    <w:rsid w:val="632110F9"/>
    <w:rsid w:val="632BA42C"/>
    <w:rsid w:val="6334F43C"/>
    <w:rsid w:val="633B044D"/>
    <w:rsid w:val="6357B6B2"/>
    <w:rsid w:val="6367B6C2"/>
    <w:rsid w:val="63699232"/>
    <w:rsid w:val="637DF68B"/>
    <w:rsid w:val="6390B10A"/>
    <w:rsid w:val="6390DEFA"/>
    <w:rsid w:val="63999BA3"/>
    <w:rsid w:val="63BB0607"/>
    <w:rsid w:val="63D9FEE5"/>
    <w:rsid w:val="63EC2F7D"/>
    <w:rsid w:val="63EF41C7"/>
    <w:rsid w:val="6430FA5A"/>
    <w:rsid w:val="6442F96C"/>
    <w:rsid w:val="6462E831"/>
    <w:rsid w:val="646F0A07"/>
    <w:rsid w:val="6472B4B0"/>
    <w:rsid w:val="647FC52C"/>
    <w:rsid w:val="6487CFA3"/>
    <w:rsid w:val="648A5750"/>
    <w:rsid w:val="6490346C"/>
    <w:rsid w:val="6490F352"/>
    <w:rsid w:val="64995CE3"/>
    <w:rsid w:val="649D09FC"/>
    <w:rsid w:val="64ABE185"/>
    <w:rsid w:val="64B4E45A"/>
    <w:rsid w:val="64D04B29"/>
    <w:rsid w:val="64F97E9F"/>
    <w:rsid w:val="64FCA28E"/>
    <w:rsid w:val="650A1418"/>
    <w:rsid w:val="6513F09E"/>
    <w:rsid w:val="6533643D"/>
    <w:rsid w:val="65996555"/>
    <w:rsid w:val="65BB9F9C"/>
    <w:rsid w:val="65EDC400"/>
    <w:rsid w:val="65EE4975"/>
    <w:rsid w:val="65F1F0C0"/>
    <w:rsid w:val="65FC0840"/>
    <w:rsid w:val="6606C8A5"/>
    <w:rsid w:val="66082705"/>
    <w:rsid w:val="6616723E"/>
    <w:rsid w:val="661BFC8A"/>
    <w:rsid w:val="66234340"/>
    <w:rsid w:val="66235E70"/>
    <w:rsid w:val="663EBF34"/>
    <w:rsid w:val="66532632"/>
    <w:rsid w:val="66A85DFF"/>
    <w:rsid w:val="66BBF542"/>
    <w:rsid w:val="66C628AF"/>
    <w:rsid w:val="66EF51EB"/>
    <w:rsid w:val="66F33D07"/>
    <w:rsid w:val="671C8C48"/>
    <w:rsid w:val="67217E27"/>
    <w:rsid w:val="673AC913"/>
    <w:rsid w:val="674C4934"/>
    <w:rsid w:val="6750C7A8"/>
    <w:rsid w:val="67548B52"/>
    <w:rsid w:val="67612344"/>
    <w:rsid w:val="67634418"/>
    <w:rsid w:val="676B24E5"/>
    <w:rsid w:val="6783F633"/>
    <w:rsid w:val="67936DFF"/>
    <w:rsid w:val="67AC3BAE"/>
    <w:rsid w:val="67BCB186"/>
    <w:rsid w:val="67C03FE5"/>
    <w:rsid w:val="67C6B30B"/>
    <w:rsid w:val="67D05228"/>
    <w:rsid w:val="67E1EA62"/>
    <w:rsid w:val="67ED7CA7"/>
    <w:rsid w:val="67F21FAA"/>
    <w:rsid w:val="680BD222"/>
    <w:rsid w:val="6864423F"/>
    <w:rsid w:val="6881ADF4"/>
    <w:rsid w:val="68848461"/>
    <w:rsid w:val="688D6E19"/>
    <w:rsid w:val="688E50D2"/>
    <w:rsid w:val="68AD8AD6"/>
    <w:rsid w:val="68BDBBBD"/>
    <w:rsid w:val="68BE02BF"/>
    <w:rsid w:val="68C00E99"/>
    <w:rsid w:val="68D1E8CB"/>
    <w:rsid w:val="68D71E96"/>
    <w:rsid w:val="6903CE76"/>
    <w:rsid w:val="692D8318"/>
    <w:rsid w:val="692DFADF"/>
    <w:rsid w:val="69308109"/>
    <w:rsid w:val="6943FA6B"/>
    <w:rsid w:val="6956D830"/>
    <w:rsid w:val="69581119"/>
    <w:rsid w:val="696847D2"/>
    <w:rsid w:val="696E174F"/>
    <w:rsid w:val="698A97C8"/>
    <w:rsid w:val="699723D3"/>
    <w:rsid w:val="69992BD9"/>
    <w:rsid w:val="699B4D4D"/>
    <w:rsid w:val="699C2B43"/>
    <w:rsid w:val="69A6837E"/>
    <w:rsid w:val="69AA4B31"/>
    <w:rsid w:val="69BFABD3"/>
    <w:rsid w:val="69D53D85"/>
    <w:rsid w:val="6A210675"/>
    <w:rsid w:val="6A2157E1"/>
    <w:rsid w:val="6A32F762"/>
    <w:rsid w:val="6A3528E9"/>
    <w:rsid w:val="6A3A4D6D"/>
    <w:rsid w:val="6A52C5D8"/>
    <w:rsid w:val="6A53ECEF"/>
    <w:rsid w:val="6A54B3C5"/>
    <w:rsid w:val="6A62162F"/>
    <w:rsid w:val="6A65BAE6"/>
    <w:rsid w:val="6A6643A2"/>
    <w:rsid w:val="6A68742B"/>
    <w:rsid w:val="6A6AE189"/>
    <w:rsid w:val="6A80F0D9"/>
    <w:rsid w:val="6A99BBA1"/>
    <w:rsid w:val="6AABA474"/>
    <w:rsid w:val="6AE385AE"/>
    <w:rsid w:val="6AE73EDA"/>
    <w:rsid w:val="6B1022A9"/>
    <w:rsid w:val="6B303949"/>
    <w:rsid w:val="6B374CB9"/>
    <w:rsid w:val="6B431058"/>
    <w:rsid w:val="6B5E62C9"/>
    <w:rsid w:val="6B60B0A8"/>
    <w:rsid w:val="6B655176"/>
    <w:rsid w:val="6B6925AB"/>
    <w:rsid w:val="6B6B4E43"/>
    <w:rsid w:val="6B6D9478"/>
    <w:rsid w:val="6B74D45D"/>
    <w:rsid w:val="6B7ADA6E"/>
    <w:rsid w:val="6B81AE6B"/>
    <w:rsid w:val="6B844686"/>
    <w:rsid w:val="6B8D6287"/>
    <w:rsid w:val="6B8F2EA1"/>
    <w:rsid w:val="6BAB20CE"/>
    <w:rsid w:val="6BBB9CB2"/>
    <w:rsid w:val="6BBE33F7"/>
    <w:rsid w:val="6BD0F94A"/>
    <w:rsid w:val="6BDFF6A1"/>
    <w:rsid w:val="6BE9D202"/>
    <w:rsid w:val="6BEBD159"/>
    <w:rsid w:val="6BF8EA2C"/>
    <w:rsid w:val="6C02F9EC"/>
    <w:rsid w:val="6C03E9B9"/>
    <w:rsid w:val="6C1FA0EF"/>
    <w:rsid w:val="6C20078B"/>
    <w:rsid w:val="6C34B81B"/>
    <w:rsid w:val="6C3C384A"/>
    <w:rsid w:val="6C45DD49"/>
    <w:rsid w:val="6C57CE9B"/>
    <w:rsid w:val="6C5BF645"/>
    <w:rsid w:val="6C6172ED"/>
    <w:rsid w:val="6C675AC5"/>
    <w:rsid w:val="6C708F28"/>
    <w:rsid w:val="6C8B031C"/>
    <w:rsid w:val="6C946B3D"/>
    <w:rsid w:val="6CAA5F17"/>
    <w:rsid w:val="6CAB5405"/>
    <w:rsid w:val="6CCE734D"/>
    <w:rsid w:val="6CCF7FBB"/>
    <w:rsid w:val="6CE87F83"/>
    <w:rsid w:val="6CEE0B7A"/>
    <w:rsid w:val="6D03B11E"/>
    <w:rsid w:val="6D184A45"/>
    <w:rsid w:val="6D23364B"/>
    <w:rsid w:val="6D259B2F"/>
    <w:rsid w:val="6D2618EE"/>
    <w:rsid w:val="6D59302E"/>
    <w:rsid w:val="6D8D1EB7"/>
    <w:rsid w:val="6D8F9A38"/>
    <w:rsid w:val="6D9BE66E"/>
    <w:rsid w:val="6D9F184A"/>
    <w:rsid w:val="6DA7B568"/>
    <w:rsid w:val="6DA907CA"/>
    <w:rsid w:val="6DB3C9AF"/>
    <w:rsid w:val="6DBCA784"/>
    <w:rsid w:val="6DBFBD00"/>
    <w:rsid w:val="6DC3BEAE"/>
    <w:rsid w:val="6DE0DC78"/>
    <w:rsid w:val="6E05E83A"/>
    <w:rsid w:val="6E12F26D"/>
    <w:rsid w:val="6E153008"/>
    <w:rsid w:val="6E26289D"/>
    <w:rsid w:val="6E274880"/>
    <w:rsid w:val="6E2D5070"/>
    <w:rsid w:val="6E2E7889"/>
    <w:rsid w:val="6E35F17B"/>
    <w:rsid w:val="6E3DCCD4"/>
    <w:rsid w:val="6E460986"/>
    <w:rsid w:val="6E87B92E"/>
    <w:rsid w:val="6E8C364E"/>
    <w:rsid w:val="6E8C9352"/>
    <w:rsid w:val="6E985697"/>
    <w:rsid w:val="6E9E37D4"/>
    <w:rsid w:val="6EB02F32"/>
    <w:rsid w:val="6EB496AB"/>
    <w:rsid w:val="6EBE130F"/>
    <w:rsid w:val="6ED1B454"/>
    <w:rsid w:val="6EE446AB"/>
    <w:rsid w:val="6EED6F5B"/>
    <w:rsid w:val="6F0B12F5"/>
    <w:rsid w:val="6F168FE5"/>
    <w:rsid w:val="6F21729B"/>
    <w:rsid w:val="6F4355C4"/>
    <w:rsid w:val="6F44543A"/>
    <w:rsid w:val="6F539D55"/>
    <w:rsid w:val="6F548286"/>
    <w:rsid w:val="6F5D77B7"/>
    <w:rsid w:val="6F626AE3"/>
    <w:rsid w:val="6F649DBF"/>
    <w:rsid w:val="6F69637C"/>
    <w:rsid w:val="6F6C3B50"/>
    <w:rsid w:val="6F821816"/>
    <w:rsid w:val="6F83FC1E"/>
    <w:rsid w:val="6F944697"/>
    <w:rsid w:val="6F9C9BDF"/>
    <w:rsid w:val="6FBB6EF7"/>
    <w:rsid w:val="6FD97AE8"/>
    <w:rsid w:val="6FDBFA74"/>
    <w:rsid w:val="6FF0AB53"/>
    <w:rsid w:val="7023F7FC"/>
    <w:rsid w:val="702CBC5B"/>
    <w:rsid w:val="703AB110"/>
    <w:rsid w:val="703F0498"/>
    <w:rsid w:val="704BCA4F"/>
    <w:rsid w:val="707C094B"/>
    <w:rsid w:val="7087ECA0"/>
    <w:rsid w:val="708C7E81"/>
    <w:rsid w:val="70A5DE75"/>
    <w:rsid w:val="70ABF6B7"/>
    <w:rsid w:val="70B5F11A"/>
    <w:rsid w:val="70BFB0A1"/>
    <w:rsid w:val="70CAC1A8"/>
    <w:rsid w:val="70EF8778"/>
    <w:rsid w:val="70FACCE9"/>
    <w:rsid w:val="70FB9D6A"/>
    <w:rsid w:val="712E796E"/>
    <w:rsid w:val="71562B9A"/>
    <w:rsid w:val="7166BF0B"/>
    <w:rsid w:val="71769B4B"/>
    <w:rsid w:val="71862209"/>
    <w:rsid w:val="71AC29A7"/>
    <w:rsid w:val="71AED38A"/>
    <w:rsid w:val="71C0FD92"/>
    <w:rsid w:val="71C7D452"/>
    <w:rsid w:val="720003BC"/>
    <w:rsid w:val="72026F25"/>
    <w:rsid w:val="72068A2C"/>
    <w:rsid w:val="7213D8E1"/>
    <w:rsid w:val="72272232"/>
    <w:rsid w:val="7235E9EB"/>
    <w:rsid w:val="7237491B"/>
    <w:rsid w:val="723BFDC7"/>
    <w:rsid w:val="723F153D"/>
    <w:rsid w:val="725EA68C"/>
    <w:rsid w:val="725F71C0"/>
    <w:rsid w:val="72657AA3"/>
    <w:rsid w:val="726D5507"/>
    <w:rsid w:val="7280D5C6"/>
    <w:rsid w:val="72909A90"/>
    <w:rsid w:val="7295AEF1"/>
    <w:rsid w:val="72ACDA0A"/>
    <w:rsid w:val="72D86895"/>
    <w:rsid w:val="72F35717"/>
    <w:rsid w:val="7319E319"/>
    <w:rsid w:val="73372182"/>
    <w:rsid w:val="7343EB2C"/>
    <w:rsid w:val="734B4781"/>
    <w:rsid w:val="734E8754"/>
    <w:rsid w:val="734F0F2C"/>
    <w:rsid w:val="738F0C00"/>
    <w:rsid w:val="73AEF0D2"/>
    <w:rsid w:val="73B3AA0D"/>
    <w:rsid w:val="73C8F25F"/>
    <w:rsid w:val="73E40783"/>
    <w:rsid w:val="73F9F8E9"/>
    <w:rsid w:val="74232001"/>
    <w:rsid w:val="7432A6B4"/>
    <w:rsid w:val="7435E96D"/>
    <w:rsid w:val="7447A489"/>
    <w:rsid w:val="744B0370"/>
    <w:rsid w:val="744C335F"/>
    <w:rsid w:val="745F086E"/>
    <w:rsid w:val="74641C63"/>
    <w:rsid w:val="746AC3DA"/>
    <w:rsid w:val="746C7990"/>
    <w:rsid w:val="7475414C"/>
    <w:rsid w:val="747635AA"/>
    <w:rsid w:val="747C68DB"/>
    <w:rsid w:val="748595FE"/>
    <w:rsid w:val="74898628"/>
    <w:rsid w:val="748E6403"/>
    <w:rsid w:val="749FC601"/>
    <w:rsid w:val="74B510CE"/>
    <w:rsid w:val="74B5407A"/>
    <w:rsid w:val="74C83F42"/>
    <w:rsid w:val="74EF0FAF"/>
    <w:rsid w:val="74F1F623"/>
    <w:rsid w:val="74F9FC46"/>
    <w:rsid w:val="74FA5517"/>
    <w:rsid w:val="7531A158"/>
    <w:rsid w:val="75685F61"/>
    <w:rsid w:val="756BDF88"/>
    <w:rsid w:val="757BC280"/>
    <w:rsid w:val="757D38BA"/>
    <w:rsid w:val="757E16E4"/>
    <w:rsid w:val="75A441F1"/>
    <w:rsid w:val="75A5F1AA"/>
    <w:rsid w:val="75A8CEA6"/>
    <w:rsid w:val="75ACEA07"/>
    <w:rsid w:val="75B6A119"/>
    <w:rsid w:val="75C2FE6E"/>
    <w:rsid w:val="75C52E4D"/>
    <w:rsid w:val="75C5D8D3"/>
    <w:rsid w:val="75F1D502"/>
    <w:rsid w:val="75FB5390"/>
    <w:rsid w:val="7600501F"/>
    <w:rsid w:val="760E4762"/>
    <w:rsid w:val="76140A24"/>
    <w:rsid w:val="76142392"/>
    <w:rsid w:val="7619787C"/>
    <w:rsid w:val="761A3E2D"/>
    <w:rsid w:val="761C4341"/>
    <w:rsid w:val="763BEA7D"/>
    <w:rsid w:val="767DEF96"/>
    <w:rsid w:val="7688C2EF"/>
    <w:rsid w:val="76A25AA2"/>
    <w:rsid w:val="76AC2947"/>
    <w:rsid w:val="76AFFBDF"/>
    <w:rsid w:val="76B19191"/>
    <w:rsid w:val="76BD512E"/>
    <w:rsid w:val="76C4940B"/>
    <w:rsid w:val="76CED16C"/>
    <w:rsid w:val="76EC6317"/>
    <w:rsid w:val="76F35A57"/>
    <w:rsid w:val="76F36332"/>
    <w:rsid w:val="7717FD9B"/>
    <w:rsid w:val="77205525"/>
    <w:rsid w:val="7761D4CC"/>
    <w:rsid w:val="7762F2EA"/>
    <w:rsid w:val="77928116"/>
    <w:rsid w:val="77961961"/>
    <w:rsid w:val="77A83BB0"/>
    <w:rsid w:val="77AD672D"/>
    <w:rsid w:val="77B56C21"/>
    <w:rsid w:val="77C53861"/>
    <w:rsid w:val="77DA9063"/>
    <w:rsid w:val="77DCB216"/>
    <w:rsid w:val="77E0B0AD"/>
    <w:rsid w:val="77E4C40A"/>
    <w:rsid w:val="77F49409"/>
    <w:rsid w:val="7806D9A4"/>
    <w:rsid w:val="780EF7C8"/>
    <w:rsid w:val="780F01B6"/>
    <w:rsid w:val="78239F9D"/>
    <w:rsid w:val="782A9013"/>
    <w:rsid w:val="783147D0"/>
    <w:rsid w:val="7865C426"/>
    <w:rsid w:val="786FCF1F"/>
    <w:rsid w:val="78892C5D"/>
    <w:rsid w:val="788ADDFA"/>
    <w:rsid w:val="78986776"/>
    <w:rsid w:val="78A5EEC5"/>
    <w:rsid w:val="78A6EF63"/>
    <w:rsid w:val="78B08AF8"/>
    <w:rsid w:val="78C1F1AC"/>
    <w:rsid w:val="78F7A6ED"/>
    <w:rsid w:val="78FAE4C7"/>
    <w:rsid w:val="78FFCF1F"/>
    <w:rsid w:val="79001ACC"/>
    <w:rsid w:val="791294D8"/>
    <w:rsid w:val="792B76BA"/>
    <w:rsid w:val="79404E53"/>
    <w:rsid w:val="7953CBB3"/>
    <w:rsid w:val="796B9EB4"/>
    <w:rsid w:val="796FFC40"/>
    <w:rsid w:val="7972F3C7"/>
    <w:rsid w:val="79732963"/>
    <w:rsid w:val="798BC609"/>
    <w:rsid w:val="798EAD35"/>
    <w:rsid w:val="7990663F"/>
    <w:rsid w:val="799A1D52"/>
    <w:rsid w:val="799F0F45"/>
    <w:rsid w:val="79AA1A37"/>
    <w:rsid w:val="79C18DB3"/>
    <w:rsid w:val="79D203C2"/>
    <w:rsid w:val="79D4EAE3"/>
    <w:rsid w:val="79FBF3CE"/>
    <w:rsid w:val="7A00A44C"/>
    <w:rsid w:val="7A088D1F"/>
    <w:rsid w:val="7A10599C"/>
    <w:rsid w:val="7A141A63"/>
    <w:rsid w:val="7A5F1463"/>
    <w:rsid w:val="7A75EB67"/>
    <w:rsid w:val="7A7C729A"/>
    <w:rsid w:val="7A7D8E75"/>
    <w:rsid w:val="7A832D6B"/>
    <w:rsid w:val="7A8488D1"/>
    <w:rsid w:val="7AA70E1F"/>
    <w:rsid w:val="7ABD0F41"/>
    <w:rsid w:val="7ADD8418"/>
    <w:rsid w:val="7AE7237B"/>
    <w:rsid w:val="7AE7E5F9"/>
    <w:rsid w:val="7B0D70CA"/>
    <w:rsid w:val="7B2AFBA9"/>
    <w:rsid w:val="7B3C50D6"/>
    <w:rsid w:val="7B4520DA"/>
    <w:rsid w:val="7BAC168F"/>
    <w:rsid w:val="7BC4A81F"/>
    <w:rsid w:val="7BCF193C"/>
    <w:rsid w:val="7BDF3548"/>
    <w:rsid w:val="7BE29DF9"/>
    <w:rsid w:val="7BF35E9D"/>
    <w:rsid w:val="7C0C6260"/>
    <w:rsid w:val="7C1E2D79"/>
    <w:rsid w:val="7C4093A8"/>
    <w:rsid w:val="7C4CDAC6"/>
    <w:rsid w:val="7C5257AE"/>
    <w:rsid w:val="7C74EE0D"/>
    <w:rsid w:val="7C875340"/>
    <w:rsid w:val="7C8D765C"/>
    <w:rsid w:val="7C93B875"/>
    <w:rsid w:val="7CA8BC45"/>
    <w:rsid w:val="7CC59133"/>
    <w:rsid w:val="7CFDCFBE"/>
    <w:rsid w:val="7D0055A5"/>
    <w:rsid w:val="7D1113CC"/>
    <w:rsid w:val="7D3882CA"/>
    <w:rsid w:val="7D48555D"/>
    <w:rsid w:val="7D5A672F"/>
    <w:rsid w:val="7D7E24AB"/>
    <w:rsid w:val="7D814D2B"/>
    <w:rsid w:val="7D826864"/>
    <w:rsid w:val="7D9612BC"/>
    <w:rsid w:val="7DB21023"/>
    <w:rsid w:val="7DCDA549"/>
    <w:rsid w:val="7DDF9AB4"/>
    <w:rsid w:val="7DE93DE6"/>
    <w:rsid w:val="7DECC8C4"/>
    <w:rsid w:val="7DF76369"/>
    <w:rsid w:val="7E03BFD8"/>
    <w:rsid w:val="7E0C43DB"/>
    <w:rsid w:val="7E0E9436"/>
    <w:rsid w:val="7E342B2C"/>
    <w:rsid w:val="7E3A8553"/>
    <w:rsid w:val="7E55632F"/>
    <w:rsid w:val="7E599394"/>
    <w:rsid w:val="7E5E2720"/>
    <w:rsid w:val="7E62CAC4"/>
    <w:rsid w:val="7E678906"/>
    <w:rsid w:val="7E831212"/>
    <w:rsid w:val="7E8E8366"/>
    <w:rsid w:val="7EA0B81B"/>
    <w:rsid w:val="7EA70587"/>
    <w:rsid w:val="7EC4377B"/>
    <w:rsid w:val="7ECA56A8"/>
    <w:rsid w:val="7ED2EDEE"/>
    <w:rsid w:val="7EEF26BC"/>
    <w:rsid w:val="7EF628E8"/>
    <w:rsid w:val="7F0BFD36"/>
    <w:rsid w:val="7F1E901D"/>
    <w:rsid w:val="7F28A7B7"/>
    <w:rsid w:val="7F322F9D"/>
    <w:rsid w:val="7F3C945C"/>
    <w:rsid w:val="7F3D9B0A"/>
    <w:rsid w:val="7F47EAEE"/>
    <w:rsid w:val="7F724181"/>
    <w:rsid w:val="7F76C87D"/>
    <w:rsid w:val="7F927F29"/>
    <w:rsid w:val="7FA39965"/>
    <w:rsid w:val="7FA68681"/>
    <w:rsid w:val="7FB2C605"/>
    <w:rsid w:val="7FB912B2"/>
    <w:rsid w:val="7FBCFF3D"/>
    <w:rsid w:val="7FDADC5F"/>
    <w:rsid w:val="7FE67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CF49D"/>
  <w15:chartTrackingRefBased/>
  <w15:docId w15:val="{BF7AF5FB-D7F5-4250-A597-360A0A41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9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981A92"/>
    <w:pPr>
      <w:keepNext/>
      <w:keepLines/>
      <w:spacing w:before="240" w:after="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981A92"/>
    <w:pPr>
      <w:spacing w:before="240" w:after="120"/>
      <w:outlineLvl w:val="1"/>
    </w:pPr>
    <w:rPr>
      <w:sz w:val="24"/>
      <w:szCs w:val="24"/>
      <w:u w:val="single"/>
    </w:rPr>
  </w:style>
  <w:style w:type="paragraph" w:styleId="Heading3">
    <w:name w:val="heading 3"/>
    <w:basedOn w:val="Normal"/>
    <w:next w:val="Normal"/>
    <w:link w:val="Heading3Char"/>
    <w:uiPriority w:val="9"/>
    <w:unhideWhenUsed/>
    <w:qFormat/>
    <w:rsid w:val="00981A92"/>
    <w:pPr>
      <w:keepNext/>
      <w:keepLines/>
      <w:spacing w:before="120" w:after="60"/>
      <w:outlineLvl w:val="2"/>
    </w:pPr>
    <w:rPr>
      <w:rFonts w:eastAsiaTheme="majorEastAsia"/>
      <w:i/>
    </w:rPr>
  </w:style>
  <w:style w:type="paragraph" w:styleId="Heading4">
    <w:name w:val="heading 4"/>
    <w:basedOn w:val="Normal"/>
    <w:next w:val="Normal"/>
    <w:link w:val="Heading4Char"/>
    <w:uiPriority w:val="9"/>
    <w:unhideWhenUsed/>
    <w:qFormat/>
    <w:rsid w:val="00981A92"/>
    <w:pPr>
      <w:keepNext/>
      <w:keepLines/>
      <w:spacing w:before="120" w:after="60"/>
      <w:ind w:left="720" w:hanging="360"/>
      <w:outlineLvl w:val="3"/>
    </w:pPr>
    <w:rPr>
      <w:rFonts w:asciiTheme="majorHAnsi" w:eastAsiaTheme="majorEastAsia" w:hAnsiTheme="majorHAnsi" w:cstheme="majorBidi"/>
      <w:i/>
      <w:iCs/>
      <w:color w:val="ED7D31" w:themeColor="accent2"/>
    </w:rPr>
  </w:style>
  <w:style w:type="paragraph" w:styleId="Heading5">
    <w:name w:val="heading 5"/>
    <w:basedOn w:val="Normal"/>
    <w:next w:val="Normal"/>
    <w:link w:val="Heading5Char"/>
    <w:uiPriority w:val="9"/>
    <w:unhideWhenUsed/>
    <w:qFormat/>
    <w:rsid w:val="00981A9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1A92"/>
    <w:pPr>
      <w:ind w:left="720"/>
      <w:contextualSpacing/>
    </w:pPr>
  </w:style>
  <w:style w:type="character" w:styleId="CommentReference">
    <w:name w:val="annotation reference"/>
    <w:basedOn w:val="DefaultParagraphFont"/>
    <w:uiPriority w:val="99"/>
    <w:semiHidden/>
    <w:unhideWhenUsed/>
    <w:rsid w:val="00981A92"/>
    <w:rPr>
      <w:sz w:val="16"/>
      <w:szCs w:val="16"/>
    </w:rPr>
  </w:style>
  <w:style w:type="paragraph" w:styleId="CommentText">
    <w:name w:val="annotation text"/>
    <w:basedOn w:val="Normal"/>
    <w:link w:val="CommentTextChar"/>
    <w:uiPriority w:val="99"/>
    <w:unhideWhenUsed/>
    <w:rsid w:val="00981A92"/>
    <w:rPr>
      <w:sz w:val="20"/>
      <w:szCs w:val="20"/>
    </w:rPr>
  </w:style>
  <w:style w:type="character" w:customStyle="1" w:styleId="CommentTextChar">
    <w:name w:val="Comment Text Char"/>
    <w:basedOn w:val="DefaultParagraphFont"/>
    <w:link w:val="CommentText"/>
    <w:uiPriority w:val="99"/>
    <w:rsid w:val="00981A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A92"/>
    <w:rPr>
      <w:b/>
      <w:bCs/>
    </w:rPr>
  </w:style>
  <w:style w:type="character" w:customStyle="1" w:styleId="CommentSubjectChar">
    <w:name w:val="Comment Subject Char"/>
    <w:basedOn w:val="CommentTextChar"/>
    <w:link w:val="CommentSubject"/>
    <w:uiPriority w:val="99"/>
    <w:semiHidden/>
    <w:rsid w:val="00981A92"/>
    <w:rPr>
      <w:rFonts w:ascii="Times New Roman" w:hAnsi="Times New Roman" w:cs="Times New Roman"/>
      <w:b/>
      <w:bCs/>
      <w:sz w:val="20"/>
      <w:szCs w:val="20"/>
    </w:rPr>
  </w:style>
  <w:style w:type="character" w:styleId="Hyperlink">
    <w:name w:val="Hyperlink"/>
    <w:basedOn w:val="DefaultParagraphFont"/>
    <w:uiPriority w:val="99"/>
    <w:unhideWhenUsed/>
    <w:rsid w:val="00981A92"/>
    <w:rPr>
      <w:color w:val="0563C1" w:themeColor="hyperlink"/>
      <w:u w:val="single"/>
    </w:rPr>
  </w:style>
  <w:style w:type="paragraph" w:customStyle="1" w:styleId="1-References">
    <w:name w:val="1-References"/>
    <w:basedOn w:val="1-BodyText"/>
    <w:qFormat/>
    <w:rsid w:val="00981A92"/>
    <w:pPr>
      <w:ind w:left="720" w:hanging="720"/>
    </w:pPr>
  </w:style>
  <w:style w:type="character" w:customStyle="1" w:styleId="Heading2Char">
    <w:name w:val="Heading 2 Char"/>
    <w:basedOn w:val="DefaultParagraphFont"/>
    <w:link w:val="Heading2"/>
    <w:uiPriority w:val="9"/>
    <w:rsid w:val="00981A92"/>
    <w:rPr>
      <w:rFonts w:ascii="Times New Roman" w:hAnsi="Times New Roman" w:cs="Times New Roman"/>
      <w:sz w:val="24"/>
      <w:szCs w:val="24"/>
      <w:u w:val="single"/>
    </w:rPr>
  </w:style>
  <w:style w:type="character" w:customStyle="1" w:styleId="ListParagraphChar">
    <w:name w:val="List Paragraph Char"/>
    <w:basedOn w:val="DefaultParagraphFont"/>
    <w:link w:val="ListParagraph"/>
    <w:uiPriority w:val="34"/>
    <w:rsid w:val="00981A92"/>
    <w:rPr>
      <w:rFonts w:ascii="Times New Roman" w:hAnsi="Times New Roman" w:cs="Times New Roman"/>
    </w:rPr>
  </w:style>
  <w:style w:type="character" w:customStyle="1" w:styleId="Heading1Char">
    <w:name w:val="Heading 1 Char"/>
    <w:basedOn w:val="DefaultParagraphFont"/>
    <w:link w:val="Heading1"/>
    <w:uiPriority w:val="9"/>
    <w:rsid w:val="00981A92"/>
    <w:rPr>
      <w:rFonts w:ascii="Times New Roman" w:eastAsiaTheme="majorEastAsia" w:hAnsi="Times New Roman" w:cs="Times New Roman"/>
      <w:b/>
      <w:sz w:val="24"/>
      <w:szCs w:val="24"/>
    </w:rPr>
  </w:style>
  <w:style w:type="character" w:styleId="UnresolvedMention">
    <w:name w:val="Unresolved Mention"/>
    <w:basedOn w:val="DefaultParagraphFont"/>
    <w:uiPriority w:val="99"/>
    <w:unhideWhenUsed/>
    <w:rsid w:val="00981A92"/>
    <w:rPr>
      <w:color w:val="605E5C"/>
      <w:shd w:val="clear" w:color="auto" w:fill="E1DFDD"/>
    </w:rPr>
  </w:style>
  <w:style w:type="character" w:styleId="Mention">
    <w:name w:val="Mention"/>
    <w:basedOn w:val="DefaultParagraphFont"/>
    <w:uiPriority w:val="99"/>
    <w:unhideWhenUsed/>
    <w:rsid w:val="00981A92"/>
    <w:rPr>
      <w:color w:val="2B579A"/>
      <w:shd w:val="clear" w:color="auto" w:fill="E1DFDD"/>
    </w:rPr>
  </w:style>
  <w:style w:type="paragraph" w:styleId="Header">
    <w:name w:val="header"/>
    <w:basedOn w:val="Normal"/>
    <w:link w:val="HeaderChar"/>
    <w:uiPriority w:val="99"/>
    <w:unhideWhenUsed/>
    <w:rsid w:val="00981A92"/>
    <w:pPr>
      <w:tabs>
        <w:tab w:val="center" w:pos="4680"/>
        <w:tab w:val="right" w:pos="9360"/>
      </w:tabs>
    </w:pPr>
  </w:style>
  <w:style w:type="character" w:customStyle="1" w:styleId="HeaderChar">
    <w:name w:val="Header Char"/>
    <w:basedOn w:val="DefaultParagraphFont"/>
    <w:link w:val="Header"/>
    <w:uiPriority w:val="99"/>
    <w:rsid w:val="00981A92"/>
    <w:rPr>
      <w:rFonts w:ascii="Times New Roman" w:hAnsi="Times New Roman" w:cs="Times New Roman"/>
    </w:rPr>
  </w:style>
  <w:style w:type="paragraph" w:styleId="Footer">
    <w:name w:val="footer"/>
    <w:basedOn w:val="Normal"/>
    <w:link w:val="FooterChar"/>
    <w:uiPriority w:val="99"/>
    <w:unhideWhenUsed/>
    <w:rsid w:val="00981A92"/>
    <w:pPr>
      <w:tabs>
        <w:tab w:val="center" w:pos="4680"/>
        <w:tab w:val="right" w:pos="9360"/>
      </w:tabs>
    </w:pPr>
  </w:style>
  <w:style w:type="character" w:customStyle="1" w:styleId="FooterChar">
    <w:name w:val="Footer Char"/>
    <w:basedOn w:val="DefaultParagraphFont"/>
    <w:link w:val="Footer"/>
    <w:uiPriority w:val="99"/>
    <w:rsid w:val="00981A92"/>
    <w:rPr>
      <w:rFonts w:ascii="Times New Roman" w:hAnsi="Times New Roman" w:cs="Times New Roman"/>
    </w:rPr>
  </w:style>
  <w:style w:type="table" w:customStyle="1" w:styleId="BlueTable1">
    <w:name w:val="Blue Table1"/>
    <w:basedOn w:val="TableNormal"/>
    <w:uiPriority w:val="99"/>
    <w:rsid w:val="001F4986"/>
    <w:pPr>
      <w:spacing w:after="0" w:line="240" w:lineRule="auto"/>
    </w:pPr>
    <w:rPr>
      <w:rFonts w:ascii="Arial" w:eastAsia="Times New Roman" w:hAnsi="Arial" w:cs="Times New Roman"/>
      <w:sz w:val="20"/>
      <w:szCs w:val="20"/>
    </w:rPr>
    <w:tblPr>
      <w:tblStyleRowBandSize w:val="1"/>
      <w:tblInd w:w="0" w:type="nil"/>
      <w:tblBorders>
        <w:bottom w:val="single" w:sz="4" w:space="0" w:color="0A357E"/>
        <w:insideV w:val="single" w:sz="4" w:space="0" w:color="D9D9D9"/>
      </w:tblBorders>
    </w:tbl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tcPr>
    </w:tblStylePr>
    <w:tblStylePr w:type="band1Horz">
      <w:tblPr/>
      <w:tcPr>
        <w:tcBorders>
          <w:bottom w:val="single" w:sz="4" w:space="0" w:color="D9D9D9"/>
        </w:tcBorders>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table" w:customStyle="1" w:styleId="PlainTable21">
    <w:name w:val="Plain Table 21"/>
    <w:basedOn w:val="TableNormal"/>
    <w:next w:val="PlainTable2"/>
    <w:uiPriority w:val="42"/>
    <w:rsid w:val="001F4986"/>
    <w:pPr>
      <w:spacing w:after="0" w:line="240" w:lineRule="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981A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98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1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297C"/>
    <w:pPr>
      <w:spacing w:after="0" w:line="240" w:lineRule="auto"/>
    </w:pPr>
  </w:style>
  <w:style w:type="character" w:customStyle="1" w:styleId="citation-part">
    <w:name w:val="citation-part"/>
    <w:basedOn w:val="DefaultParagraphFont"/>
    <w:rsid w:val="00A5750F"/>
  </w:style>
  <w:style w:type="character" w:customStyle="1" w:styleId="docsum-pmid">
    <w:name w:val="docsum-pmid"/>
    <w:basedOn w:val="DefaultParagraphFont"/>
    <w:rsid w:val="00A5750F"/>
  </w:style>
  <w:style w:type="paragraph" w:customStyle="1" w:styleId="EndNoteBibliography">
    <w:name w:val="EndNote Bibliography"/>
    <w:basedOn w:val="Normal"/>
    <w:link w:val="EndNoteBibliographyChar"/>
    <w:rsid w:val="00981A92"/>
    <w:pPr>
      <w:ind w:left="720" w:hanging="720"/>
    </w:pPr>
    <w:rPr>
      <w:rFonts w:ascii="Calibri" w:hAnsi="Calibri" w:cs="Calibri"/>
      <w:noProof/>
      <w:szCs w:val="24"/>
    </w:rPr>
  </w:style>
  <w:style w:type="character" w:customStyle="1" w:styleId="EndNoteBibliographyChar">
    <w:name w:val="EndNote Bibliography Char"/>
    <w:basedOn w:val="ListParagraphChar"/>
    <w:link w:val="EndNoteBibliography"/>
    <w:rsid w:val="00981A92"/>
    <w:rPr>
      <w:rFonts w:ascii="Calibri" w:hAnsi="Calibri" w:cs="Calibri"/>
      <w:noProof/>
      <w:szCs w:val="24"/>
    </w:rPr>
  </w:style>
  <w:style w:type="paragraph" w:customStyle="1" w:styleId="1-BodyText">
    <w:name w:val="1-Body Text"/>
    <w:basedOn w:val="Normal"/>
    <w:link w:val="1-BodyTextChar"/>
    <w:autoRedefine/>
    <w:qFormat/>
    <w:rsid w:val="00F7261C"/>
    <w:pPr>
      <w:spacing w:line="480" w:lineRule="auto"/>
      <w:ind w:firstLine="720"/>
      <w:contextualSpacing/>
    </w:pPr>
    <w:rPr>
      <w:rFonts w:eastAsia="Times New Roman"/>
      <w:sz w:val="24"/>
      <w:szCs w:val="24"/>
    </w:rPr>
  </w:style>
  <w:style w:type="character" w:customStyle="1" w:styleId="1-BodyTextChar">
    <w:name w:val="1-Body Text Char"/>
    <w:basedOn w:val="DefaultParagraphFont"/>
    <w:link w:val="1-BodyText"/>
    <w:rsid w:val="00F7261C"/>
    <w:rPr>
      <w:rFonts w:ascii="Times New Roman" w:eastAsia="Times New Roman" w:hAnsi="Times New Roman" w:cs="Times New Roman"/>
      <w:sz w:val="24"/>
      <w:szCs w:val="24"/>
    </w:rPr>
  </w:style>
  <w:style w:type="paragraph" w:customStyle="1" w:styleId="paragraph">
    <w:name w:val="paragraph"/>
    <w:basedOn w:val="Normal"/>
    <w:rsid w:val="00981A92"/>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981A92"/>
  </w:style>
  <w:style w:type="character" w:styleId="FollowedHyperlink">
    <w:name w:val="FollowedHyperlink"/>
    <w:basedOn w:val="DefaultParagraphFont"/>
    <w:uiPriority w:val="99"/>
    <w:semiHidden/>
    <w:unhideWhenUsed/>
    <w:rsid w:val="00981A92"/>
    <w:rPr>
      <w:color w:val="954F72" w:themeColor="followedHyperlink"/>
      <w:u w:val="single"/>
    </w:rPr>
  </w:style>
  <w:style w:type="character" w:customStyle="1" w:styleId="Heading3Char">
    <w:name w:val="Heading 3 Char"/>
    <w:basedOn w:val="DefaultParagraphFont"/>
    <w:link w:val="Heading3"/>
    <w:uiPriority w:val="9"/>
    <w:rsid w:val="00981A92"/>
    <w:rPr>
      <w:rFonts w:ascii="Times New Roman" w:eastAsiaTheme="majorEastAsia" w:hAnsi="Times New Roman" w:cs="Times New Roman"/>
      <w:i/>
    </w:rPr>
  </w:style>
  <w:style w:type="paragraph" w:styleId="TOCHeading">
    <w:name w:val="TOC Heading"/>
    <w:basedOn w:val="Heading1"/>
    <w:next w:val="Normal"/>
    <w:uiPriority w:val="39"/>
    <w:unhideWhenUsed/>
    <w:qFormat/>
    <w:rsid w:val="00981A92"/>
    <w:pPr>
      <w:spacing w:after="0" w:line="259" w:lineRule="auto"/>
      <w:outlineLvl w:val="9"/>
    </w:pPr>
    <w:rPr>
      <w:rFonts w:asciiTheme="majorHAnsi"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981A92"/>
    <w:pPr>
      <w:tabs>
        <w:tab w:val="right" w:leader="dot" w:pos="9350"/>
      </w:tabs>
      <w:spacing w:after="100" w:line="259" w:lineRule="auto"/>
    </w:pPr>
    <w:rPr>
      <w:rFonts w:asciiTheme="minorHAnsi" w:hAnsiTheme="minorHAnsi" w:cstheme="minorBidi"/>
      <w:b/>
      <w:bCs/>
      <w:noProof/>
    </w:rPr>
  </w:style>
  <w:style w:type="paragraph" w:styleId="TOC2">
    <w:name w:val="toc 2"/>
    <w:basedOn w:val="Normal"/>
    <w:next w:val="Normal"/>
    <w:autoRedefine/>
    <w:uiPriority w:val="39"/>
    <w:unhideWhenUsed/>
    <w:rsid w:val="00981A92"/>
    <w:pPr>
      <w:tabs>
        <w:tab w:val="right" w:leader="dot" w:pos="9350"/>
      </w:tabs>
      <w:spacing w:after="100" w:line="259" w:lineRule="auto"/>
      <w:ind w:left="220"/>
    </w:pPr>
    <w:rPr>
      <w:rFonts w:asciiTheme="minorHAnsi" w:hAnsiTheme="minorHAnsi" w:cstheme="minorBidi"/>
    </w:rPr>
  </w:style>
  <w:style w:type="paragraph" w:styleId="TOC3">
    <w:name w:val="toc 3"/>
    <w:basedOn w:val="Normal"/>
    <w:next w:val="Normal"/>
    <w:autoRedefine/>
    <w:uiPriority w:val="39"/>
    <w:unhideWhenUsed/>
    <w:rsid w:val="00981A92"/>
    <w:pPr>
      <w:tabs>
        <w:tab w:val="right" w:leader="dot" w:pos="9350"/>
      </w:tabs>
      <w:spacing w:after="100" w:line="259" w:lineRule="auto"/>
      <w:ind w:left="440"/>
    </w:pPr>
    <w:rPr>
      <w:rFonts w:asciiTheme="minorHAnsi" w:hAnsiTheme="minorHAnsi" w:cstheme="minorBidi"/>
    </w:rPr>
  </w:style>
  <w:style w:type="paragraph" w:customStyle="1" w:styleId="EndNoteBibliographyTitle">
    <w:name w:val="EndNote Bibliography Title"/>
    <w:basedOn w:val="Normal"/>
    <w:link w:val="EndNoteBibliographyTitleChar"/>
    <w:rsid w:val="00981A92"/>
    <w:pPr>
      <w:jc w:val="center"/>
    </w:pPr>
    <w:rPr>
      <w:rFonts w:ascii="Calibri" w:hAnsi="Calibri" w:cs="Calibri"/>
      <w:noProof/>
      <w:szCs w:val="20"/>
    </w:rPr>
  </w:style>
  <w:style w:type="character" w:customStyle="1" w:styleId="EndNoteBibliographyTitleChar">
    <w:name w:val="EndNote Bibliography Title Char"/>
    <w:basedOn w:val="ListParagraphChar"/>
    <w:link w:val="EndNoteBibliographyTitle"/>
    <w:rsid w:val="00981A92"/>
    <w:rPr>
      <w:rFonts w:ascii="Calibri" w:hAnsi="Calibri" w:cs="Calibri"/>
      <w:noProof/>
      <w:szCs w:val="20"/>
    </w:rPr>
  </w:style>
  <w:style w:type="paragraph" w:customStyle="1" w:styleId="1-Captiontitle">
    <w:name w:val="1-Caption title"/>
    <w:basedOn w:val="Normal"/>
    <w:qFormat/>
    <w:rsid w:val="00981A92"/>
    <w:pPr>
      <w:keepNext/>
      <w:keepLines/>
      <w:spacing w:before="360"/>
    </w:pPr>
    <w:rPr>
      <w:rFonts w:ascii="Calibri" w:eastAsia="Times New Roman" w:hAnsi="Calibri"/>
      <w:b/>
      <w:bCs/>
      <w:szCs w:val="24"/>
    </w:rPr>
  </w:style>
  <w:style w:type="paragraph" w:customStyle="1" w:styleId="1-CoverTitle">
    <w:name w:val="1-Cover Title"/>
    <w:basedOn w:val="Normal"/>
    <w:qFormat/>
    <w:rsid w:val="00981A92"/>
    <w:pPr>
      <w:suppressAutoHyphens/>
      <w:spacing w:after="480" w:line="192" w:lineRule="auto"/>
    </w:pPr>
    <w:rPr>
      <w:rFonts w:ascii="Open Sans" w:hAnsi="Open Sans" w:cs="Open Sans"/>
      <w:color w:val="267D9E"/>
      <w:spacing w:val="-3"/>
      <w:sz w:val="52"/>
      <w:szCs w:val="52"/>
    </w:rPr>
  </w:style>
  <w:style w:type="paragraph" w:customStyle="1" w:styleId="1-CoverAuthors">
    <w:name w:val="1-Cover Authors"/>
    <w:basedOn w:val="1-CoverTitle"/>
    <w:qFormat/>
    <w:rsid w:val="00981A92"/>
    <w:pPr>
      <w:spacing w:after="360" w:line="288" w:lineRule="auto"/>
      <w:contextualSpacing/>
    </w:pPr>
    <w:rPr>
      <w:b/>
      <w:sz w:val="20"/>
      <w:szCs w:val="20"/>
    </w:rPr>
  </w:style>
  <w:style w:type="paragraph" w:customStyle="1" w:styleId="1-Covertext">
    <w:name w:val="1-Cover text"/>
    <w:basedOn w:val="Normal"/>
    <w:qFormat/>
    <w:rsid w:val="00CB1915"/>
    <w:pPr>
      <w:spacing w:line="480" w:lineRule="auto"/>
    </w:pPr>
    <w:rPr>
      <w:rFonts w:eastAsia="Times New Roman"/>
      <w:sz w:val="24"/>
      <w:szCs w:val="24"/>
    </w:rPr>
  </w:style>
  <w:style w:type="paragraph" w:customStyle="1" w:styleId="1-Covertext2">
    <w:name w:val="1-Cover text 2"/>
    <w:basedOn w:val="1-Covertext"/>
    <w:qFormat/>
    <w:rsid w:val="00981A92"/>
    <w:rPr>
      <w:rFonts w:eastAsia="Calibri"/>
      <w:b/>
    </w:rPr>
  </w:style>
  <w:style w:type="paragraph" w:customStyle="1" w:styleId="1-Covertexthd">
    <w:name w:val="1-Cover text hd"/>
    <w:basedOn w:val="1-Covertext"/>
    <w:qFormat/>
    <w:rsid w:val="00981A92"/>
    <w:pPr>
      <w:spacing w:after="160"/>
    </w:pPr>
  </w:style>
  <w:style w:type="paragraph" w:customStyle="1" w:styleId="1-CovertextLast">
    <w:name w:val="1-Cover text Last"/>
    <w:basedOn w:val="1-Covertext"/>
    <w:qFormat/>
    <w:rsid w:val="00981A92"/>
    <w:pPr>
      <w:spacing w:after="360"/>
    </w:pPr>
  </w:style>
  <w:style w:type="character" w:customStyle="1" w:styleId="1-eop">
    <w:name w:val="1-eop"/>
    <w:basedOn w:val="DefaultParagraphFont"/>
    <w:rsid w:val="00981A92"/>
  </w:style>
  <w:style w:type="paragraph" w:customStyle="1" w:styleId="1-eoptext">
    <w:name w:val="1-eop text"/>
    <w:basedOn w:val="Normal"/>
    <w:qFormat/>
    <w:rsid w:val="00981A92"/>
    <w:rPr>
      <w:rFonts w:ascii="Calibri" w:eastAsia="Times New Roman" w:hAnsi="Calibri" w:cs="Calibri"/>
      <w:szCs w:val="24"/>
    </w:rPr>
  </w:style>
  <w:style w:type="paragraph" w:customStyle="1" w:styleId="1-TableHeading">
    <w:name w:val="1-Table Heading"/>
    <w:basedOn w:val="Normal"/>
    <w:qFormat/>
    <w:rsid w:val="00C15DEA"/>
    <w:pPr>
      <w:jc w:val="center"/>
    </w:pPr>
    <w:rPr>
      <w:rFonts w:ascii="Arial" w:eastAsia="MS Mincho" w:hAnsi="Arial" w:cs="Arial"/>
      <w:b/>
      <w:snapToGrid w:val="0"/>
      <w:sz w:val="18"/>
      <w:szCs w:val="18"/>
      <w:lang w:val="de-AT" w:eastAsia="de-AT"/>
    </w:rPr>
  </w:style>
  <w:style w:type="paragraph" w:customStyle="1" w:styleId="1-Tabletext">
    <w:name w:val="1-Table text"/>
    <w:basedOn w:val="Normal"/>
    <w:qFormat/>
    <w:rsid w:val="00981A92"/>
    <w:rPr>
      <w:rFonts w:ascii="Arial" w:eastAsia="Arial" w:hAnsi="Arial" w:cstheme="minorHAnsi"/>
      <w:sz w:val="18"/>
      <w:szCs w:val="24"/>
      <w:lang w:val="de-AT" w:eastAsia="de-AT"/>
    </w:rPr>
  </w:style>
  <w:style w:type="paragraph" w:customStyle="1" w:styleId="abbreviations">
    <w:name w:val="abbreviations"/>
    <w:basedOn w:val="Normal"/>
    <w:autoRedefine/>
    <w:qFormat/>
    <w:rsid w:val="007074A9"/>
    <w:rPr>
      <w:sz w:val="18"/>
      <w:szCs w:val="18"/>
    </w:rPr>
  </w:style>
  <w:style w:type="paragraph" w:customStyle="1" w:styleId="aexpertise-heading">
    <w:name w:val="aexpertise-heading"/>
    <w:basedOn w:val="Normal"/>
    <w:qFormat/>
    <w:rsid w:val="00981A92"/>
    <w:pPr>
      <w:keepNext/>
      <w:framePr w:hSpace="187" w:wrap="around" w:vAnchor="text" w:hAnchor="page" w:x="1" w:y="46"/>
      <w:spacing w:before="40"/>
    </w:pPr>
    <w:rPr>
      <w:rFonts w:ascii="Arial" w:eastAsia="Times New Roman" w:hAnsi="Arial"/>
      <w:b/>
      <w:noProof/>
      <w:color w:val="002E5F"/>
      <w:sz w:val="18"/>
      <w:szCs w:val="20"/>
    </w:rPr>
  </w:style>
  <w:style w:type="table" w:customStyle="1" w:styleId="AHRQ1">
    <w:name w:val="AHRQ1"/>
    <w:basedOn w:val="TableGrid"/>
    <w:rsid w:val="00981A92"/>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character" w:customStyle="1" w:styleId="apple-converted-space">
    <w:name w:val="apple-converted-space"/>
    <w:basedOn w:val="DefaultParagraphFont"/>
    <w:rsid w:val="00981A92"/>
  </w:style>
  <w:style w:type="paragraph" w:styleId="BalloonText">
    <w:name w:val="Balloon Text"/>
    <w:basedOn w:val="Normal"/>
    <w:link w:val="BalloonTextChar"/>
    <w:uiPriority w:val="99"/>
    <w:semiHidden/>
    <w:unhideWhenUsed/>
    <w:rsid w:val="00981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92"/>
    <w:rPr>
      <w:rFonts w:ascii="Segoe UI" w:hAnsi="Segoe UI" w:cs="Segoe UI"/>
      <w:sz w:val="18"/>
      <w:szCs w:val="18"/>
    </w:rPr>
  </w:style>
  <w:style w:type="table" w:customStyle="1" w:styleId="BlueTable">
    <w:name w:val="Blue Table"/>
    <w:basedOn w:val="TableNormal"/>
    <w:uiPriority w:val="99"/>
    <w:rsid w:val="00981A92"/>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Caption">
    <w:name w:val="caption"/>
    <w:basedOn w:val="Normal"/>
    <w:next w:val="Normal"/>
    <w:uiPriority w:val="35"/>
    <w:unhideWhenUsed/>
    <w:qFormat/>
    <w:rsid w:val="00981A92"/>
    <w:pPr>
      <w:spacing w:after="200"/>
    </w:pPr>
    <w:rPr>
      <w:i/>
      <w:iCs/>
      <w:color w:val="44546A" w:themeColor="text2"/>
      <w:sz w:val="18"/>
      <w:szCs w:val="18"/>
    </w:rPr>
  </w:style>
  <w:style w:type="character" w:customStyle="1" w:styleId="cf01">
    <w:name w:val="cf01"/>
    <w:basedOn w:val="DefaultParagraphFont"/>
    <w:rsid w:val="00981A92"/>
    <w:rPr>
      <w:rFonts w:ascii="Segoe UI" w:hAnsi="Segoe UI" w:cs="Segoe UI" w:hint="default"/>
      <w:sz w:val="18"/>
      <w:szCs w:val="18"/>
    </w:rPr>
  </w:style>
  <w:style w:type="paragraph" w:customStyle="1" w:styleId="CM1">
    <w:name w:val="CM1"/>
    <w:basedOn w:val="Normal"/>
    <w:next w:val="Normal"/>
    <w:rsid w:val="00981A92"/>
    <w:pPr>
      <w:widowControl w:val="0"/>
      <w:autoSpaceDE w:val="0"/>
      <w:autoSpaceDN w:val="0"/>
      <w:adjustRightInd w:val="0"/>
    </w:pPr>
    <w:rPr>
      <w:rFonts w:ascii="Calibri" w:eastAsia="Times New Roman" w:hAnsi="Calibri"/>
      <w:sz w:val="24"/>
      <w:szCs w:val="24"/>
      <w:lang w:val="en-CA" w:eastAsia="en-CA"/>
    </w:rPr>
  </w:style>
  <w:style w:type="paragraph" w:customStyle="1" w:styleId="Default">
    <w:name w:val="Default"/>
    <w:rsid w:val="00981A9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81A92"/>
    <w:rPr>
      <w:rFonts w:asciiTheme="minorHAnsi" w:hAnsiTheme="minorHAnsi"/>
      <w:b/>
      <w:i/>
      <w:iCs/>
      <w:color w:val="auto"/>
      <w:sz w:val="22"/>
    </w:rPr>
  </w:style>
  <w:style w:type="character" w:customStyle="1" w:styleId="eop">
    <w:name w:val="eop"/>
    <w:basedOn w:val="DefaultParagraphFont"/>
    <w:rsid w:val="00981A92"/>
  </w:style>
  <w:style w:type="paragraph" w:customStyle="1" w:styleId="FigureTableNote">
    <w:name w:val="Figure Table Note"/>
    <w:basedOn w:val="Normal"/>
    <w:qFormat/>
    <w:rsid w:val="00981A92"/>
    <w:pPr>
      <w:spacing w:after="360"/>
      <w:contextualSpacing/>
      <w:textAlignment w:val="center"/>
    </w:pPr>
    <w:rPr>
      <w:rFonts w:ascii="Calibri" w:eastAsia="Times New Roman" w:hAnsi="Calibri" w:cs="Calibri"/>
      <w:sz w:val="20"/>
    </w:rPr>
  </w:style>
  <w:style w:type="paragraph" w:customStyle="1" w:styleId="FigureTableTitle">
    <w:name w:val="Figure Table Title"/>
    <w:basedOn w:val="Normal"/>
    <w:qFormat/>
    <w:rsid w:val="00981A92"/>
    <w:pPr>
      <w:keepNext/>
      <w:spacing w:after="160"/>
    </w:pPr>
    <w:rPr>
      <w:rFonts w:asciiTheme="minorHAnsi" w:hAnsiTheme="minorHAnsi" w:cstheme="minorBidi"/>
      <w:b/>
      <w:sz w:val="24"/>
      <w:szCs w:val="24"/>
    </w:rPr>
  </w:style>
  <w:style w:type="character" w:styleId="FootnoteReference">
    <w:name w:val="footnote reference"/>
    <w:basedOn w:val="DefaultParagraphFont"/>
    <w:unhideWhenUsed/>
    <w:rsid w:val="00981A92"/>
    <w:rPr>
      <w:vertAlign w:val="superscript"/>
    </w:rPr>
  </w:style>
  <w:style w:type="paragraph" w:styleId="FootnoteText">
    <w:name w:val="footnote text"/>
    <w:basedOn w:val="Normal"/>
    <w:link w:val="FootnoteTextChar"/>
    <w:uiPriority w:val="99"/>
    <w:semiHidden/>
    <w:unhideWhenUsed/>
    <w:rsid w:val="00981A92"/>
    <w:rPr>
      <w:sz w:val="20"/>
      <w:szCs w:val="20"/>
    </w:rPr>
  </w:style>
  <w:style w:type="character" w:customStyle="1" w:styleId="FootnoteTextChar">
    <w:name w:val="Footnote Text Char"/>
    <w:basedOn w:val="DefaultParagraphFont"/>
    <w:link w:val="FootnoteText"/>
    <w:uiPriority w:val="99"/>
    <w:semiHidden/>
    <w:rsid w:val="00981A92"/>
    <w:rPr>
      <w:rFonts w:ascii="Times New Roman" w:hAnsi="Times New Roman" w:cs="Times New Roman"/>
      <w:sz w:val="20"/>
      <w:szCs w:val="20"/>
    </w:rPr>
  </w:style>
  <w:style w:type="table" w:styleId="GridTable1Light">
    <w:name w:val="Grid Table 1 Light"/>
    <w:basedOn w:val="TableNormal"/>
    <w:uiPriority w:val="46"/>
    <w:rsid w:val="00981A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A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981A9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81A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981A9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6">
    <w:name w:val="Grid Table 6 Colorful Accent 6"/>
    <w:basedOn w:val="TableNormal"/>
    <w:uiPriority w:val="51"/>
    <w:rsid w:val="00981A9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981A92"/>
    <w:rPr>
      <w:rFonts w:asciiTheme="majorHAnsi" w:eastAsiaTheme="majorEastAsia" w:hAnsiTheme="majorHAnsi" w:cstheme="majorBidi"/>
      <w:i/>
      <w:iCs/>
      <w:color w:val="ED7D31" w:themeColor="accent2"/>
    </w:rPr>
  </w:style>
  <w:style w:type="character" w:customStyle="1" w:styleId="Heading5Char">
    <w:name w:val="Heading 5 Char"/>
    <w:basedOn w:val="DefaultParagraphFont"/>
    <w:link w:val="Heading5"/>
    <w:uiPriority w:val="9"/>
    <w:rsid w:val="00981A92"/>
    <w:rPr>
      <w:rFonts w:asciiTheme="majorHAnsi" w:eastAsiaTheme="majorEastAsia" w:hAnsiTheme="majorHAnsi" w:cstheme="majorBidi"/>
      <w:color w:val="2F5496" w:themeColor="accent1" w:themeShade="BF"/>
    </w:rPr>
  </w:style>
  <w:style w:type="paragraph" w:customStyle="1" w:styleId="Heading40">
    <w:name w:val="Heading4"/>
    <w:basedOn w:val="Normal"/>
    <w:qFormat/>
    <w:rsid w:val="00981A92"/>
    <w:pPr>
      <w:spacing w:after="240" w:line="360" w:lineRule="auto"/>
    </w:pPr>
  </w:style>
  <w:style w:type="character" w:customStyle="1" w:styleId="highlight">
    <w:name w:val="highlight"/>
    <w:basedOn w:val="DefaultParagraphFont"/>
    <w:rsid w:val="00981A92"/>
  </w:style>
  <w:style w:type="character" w:styleId="IntenseEmphasis">
    <w:name w:val="Intense Emphasis"/>
    <w:basedOn w:val="DefaultParagraphFont"/>
    <w:uiPriority w:val="21"/>
    <w:qFormat/>
    <w:rsid w:val="00981A92"/>
    <w:rPr>
      <w:rFonts w:asciiTheme="minorHAnsi" w:hAnsiTheme="minorHAnsi"/>
      <w:b/>
      <w:i/>
      <w:iCs/>
      <w:color w:val="2E74B5" w:themeColor="accent5" w:themeShade="BF"/>
      <w:sz w:val="22"/>
    </w:rPr>
  </w:style>
  <w:style w:type="table" w:styleId="ListTable1Light">
    <w:name w:val="List Table 1 Light"/>
    <w:basedOn w:val="TableNormal"/>
    <w:uiPriority w:val="46"/>
    <w:rsid w:val="00981A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981A9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
    <w:name w:val="List Table 2"/>
    <w:basedOn w:val="TableNormal"/>
    <w:uiPriority w:val="47"/>
    <w:rsid w:val="00981A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981A9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981A9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pPr>
        <w:jc w:val="center"/>
      </w:pPr>
      <w:rPr>
        <w:rFonts w:asciiTheme="majorHAnsi" w:hAnsiTheme="majorHAnsi"/>
        <w:b/>
        <w:bCs/>
        <w:color w:val="FFFFFF" w:themeColor="background1"/>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2E74B5" w:themeFill="accent5" w:themeFillShade="BF"/>
        <w:vAlign w:val="bottom"/>
      </w:tcPr>
    </w:tblStylePr>
    <w:tblStylePr w:type="lastRow">
      <w:rPr>
        <w:rFonts w:asciiTheme="majorHAnsi" w:hAnsiTheme="majorHAnsi"/>
        <w:b/>
        <w:bCs/>
        <w:sz w:val="22"/>
      </w:rPr>
      <w:tblPr/>
      <w:tcPr>
        <w:tcBorders>
          <w:top w:val="nil"/>
          <w:left w:val="nil"/>
          <w:bottom w:val="nil"/>
          <w:right w:val="nil"/>
          <w:insideH w:val="nil"/>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band2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NoSpacing">
    <w:name w:val="No Spacing"/>
    <w:uiPriority w:val="1"/>
    <w:qFormat/>
    <w:rsid w:val="00981A92"/>
    <w:pPr>
      <w:spacing w:after="0" w:line="240" w:lineRule="auto"/>
    </w:pPr>
  </w:style>
  <w:style w:type="paragraph" w:styleId="NormalWeb">
    <w:name w:val="Normal (Web)"/>
    <w:basedOn w:val="Normal"/>
    <w:uiPriority w:val="99"/>
    <w:semiHidden/>
    <w:unhideWhenUsed/>
    <w:rsid w:val="00981A92"/>
    <w:pPr>
      <w:spacing w:before="100" w:beforeAutospacing="1" w:after="100" w:afterAutospacing="1"/>
    </w:pPr>
    <w:rPr>
      <w:rFonts w:eastAsia="Times New Roman"/>
      <w:sz w:val="24"/>
      <w:szCs w:val="24"/>
    </w:rPr>
  </w:style>
  <w:style w:type="paragraph" w:customStyle="1" w:styleId="Pa21">
    <w:name w:val="Pa21"/>
    <w:basedOn w:val="Normal"/>
    <w:next w:val="Normal"/>
    <w:uiPriority w:val="99"/>
    <w:rsid w:val="00981A92"/>
    <w:pPr>
      <w:autoSpaceDE w:val="0"/>
      <w:autoSpaceDN w:val="0"/>
      <w:adjustRightInd w:val="0"/>
      <w:spacing w:line="140" w:lineRule="atLeast"/>
    </w:pPr>
    <w:rPr>
      <w:rFonts w:ascii="Stone Sans" w:hAnsi="Stone Sans"/>
      <w:szCs w:val="24"/>
    </w:rPr>
  </w:style>
  <w:style w:type="paragraph" w:customStyle="1" w:styleId="Pa8">
    <w:name w:val="Pa8"/>
    <w:basedOn w:val="Normal"/>
    <w:next w:val="Normal"/>
    <w:uiPriority w:val="99"/>
    <w:rsid w:val="00981A92"/>
    <w:pPr>
      <w:autoSpaceDE w:val="0"/>
      <w:autoSpaceDN w:val="0"/>
      <w:adjustRightInd w:val="0"/>
      <w:spacing w:line="140" w:lineRule="atLeast"/>
    </w:pPr>
    <w:rPr>
      <w:rFonts w:ascii="Stone Sans" w:hAnsi="Stone Sans"/>
      <w:szCs w:val="24"/>
    </w:rPr>
  </w:style>
  <w:style w:type="paragraph" w:customStyle="1" w:styleId="PCORIBody">
    <w:name w:val="PCORI Body"/>
    <w:basedOn w:val="Normal"/>
    <w:link w:val="PCORIBodyChar"/>
    <w:qFormat/>
    <w:rsid w:val="00981A92"/>
    <w:pPr>
      <w:spacing w:after="240" w:line="360" w:lineRule="auto"/>
      <w:ind w:firstLine="720"/>
    </w:pPr>
    <w:rPr>
      <w:rFonts w:asciiTheme="minorHAnsi" w:hAnsiTheme="minorHAnsi" w:cstheme="minorBidi"/>
      <w:sz w:val="24"/>
      <w:szCs w:val="24"/>
    </w:rPr>
  </w:style>
  <w:style w:type="character" w:customStyle="1" w:styleId="PCORIBodyChar">
    <w:name w:val="PCORI Body Char"/>
    <w:basedOn w:val="DefaultParagraphFont"/>
    <w:link w:val="PCORIBody"/>
    <w:locked/>
    <w:rsid w:val="00981A92"/>
    <w:rPr>
      <w:sz w:val="24"/>
      <w:szCs w:val="24"/>
    </w:rPr>
  </w:style>
  <w:style w:type="table" w:styleId="PlainTable5">
    <w:name w:val="Plain Table 5"/>
    <w:basedOn w:val="TableNormal"/>
    <w:uiPriority w:val="45"/>
    <w:rsid w:val="00981A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981A92"/>
    <w:pPr>
      <w:spacing w:before="120"/>
      <w:ind w:left="864" w:right="864"/>
      <w:jc w:val="center"/>
    </w:pPr>
    <w:rPr>
      <w:i/>
      <w:iCs/>
      <w:color w:val="404040" w:themeColor="text1" w:themeTint="BF"/>
    </w:rPr>
  </w:style>
  <w:style w:type="character" w:customStyle="1" w:styleId="QuoteChar">
    <w:name w:val="Quote Char"/>
    <w:basedOn w:val="DefaultParagraphFont"/>
    <w:link w:val="Quote"/>
    <w:uiPriority w:val="29"/>
    <w:rsid w:val="00981A92"/>
    <w:rPr>
      <w:rFonts w:ascii="Times New Roman" w:hAnsi="Times New Roman" w:cs="Times New Roman"/>
      <w:i/>
      <w:iCs/>
      <w:color w:val="404040" w:themeColor="text1" w:themeTint="BF"/>
    </w:rPr>
  </w:style>
  <w:style w:type="character" w:customStyle="1" w:styleId="scxw126348817">
    <w:name w:val="scxw126348817"/>
    <w:basedOn w:val="DefaultParagraphFont"/>
    <w:rsid w:val="00981A92"/>
  </w:style>
  <w:style w:type="character" w:customStyle="1" w:styleId="scxw257054166">
    <w:name w:val="scxw257054166"/>
    <w:basedOn w:val="DefaultParagraphFont"/>
    <w:rsid w:val="00981A92"/>
  </w:style>
  <w:style w:type="character" w:customStyle="1" w:styleId="scxw2737774">
    <w:name w:val="scxw2737774"/>
    <w:basedOn w:val="DefaultParagraphFont"/>
    <w:rsid w:val="00981A92"/>
  </w:style>
  <w:style w:type="character" w:customStyle="1" w:styleId="scxw51792544">
    <w:name w:val="scxw51792544"/>
    <w:basedOn w:val="DefaultParagraphFont"/>
    <w:rsid w:val="00981A92"/>
  </w:style>
  <w:style w:type="character" w:customStyle="1" w:styleId="scxw8685313">
    <w:name w:val="scxw8685313"/>
    <w:basedOn w:val="DefaultParagraphFont"/>
    <w:rsid w:val="00981A92"/>
  </w:style>
  <w:style w:type="character" w:styleId="SmartLink">
    <w:name w:val="Smart Link"/>
    <w:basedOn w:val="DefaultParagraphFont"/>
    <w:uiPriority w:val="99"/>
    <w:semiHidden/>
    <w:unhideWhenUsed/>
    <w:rsid w:val="00981A92"/>
    <w:rPr>
      <w:color w:val="0000FF"/>
      <w:u w:val="single"/>
      <w:shd w:val="clear" w:color="auto" w:fill="F3F2F1"/>
    </w:rPr>
  </w:style>
  <w:style w:type="character" w:styleId="Strong">
    <w:name w:val="Strong"/>
    <w:basedOn w:val="DefaultParagraphFont"/>
    <w:uiPriority w:val="22"/>
    <w:qFormat/>
    <w:rsid w:val="00981A92"/>
    <w:rPr>
      <w:b/>
      <w:bCs/>
    </w:rPr>
  </w:style>
  <w:style w:type="table" w:customStyle="1" w:styleId="Style1">
    <w:name w:val="Style1"/>
    <w:basedOn w:val="TableNormal"/>
    <w:uiPriority w:val="99"/>
    <w:rsid w:val="00981A92"/>
    <w:pPr>
      <w:spacing w:after="0" w:line="240" w:lineRule="auto"/>
    </w:pPr>
    <w:tblPr/>
  </w:style>
  <w:style w:type="paragraph" w:styleId="Subtitle">
    <w:name w:val="Subtitle"/>
    <w:basedOn w:val="Normal"/>
    <w:next w:val="Normal"/>
    <w:link w:val="SubtitleChar"/>
    <w:uiPriority w:val="11"/>
    <w:qFormat/>
    <w:rsid w:val="00981A92"/>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1A92"/>
    <w:rPr>
      <w:rFonts w:ascii="Times New Roman" w:eastAsiaTheme="minorEastAsia" w:hAnsi="Times New Roman" w:cs="Times New Roman"/>
      <w:color w:val="5A5A5A" w:themeColor="text1" w:themeTint="A5"/>
      <w:spacing w:val="15"/>
    </w:rPr>
  </w:style>
  <w:style w:type="paragraph" w:customStyle="1" w:styleId="SummaryBoxText">
    <w:name w:val="Summary_Box_Text"/>
    <w:basedOn w:val="Normal"/>
    <w:qFormat/>
    <w:rsid w:val="00981A92"/>
    <w:pPr>
      <w:framePr w:hSpace="141" w:wrap="around" w:vAnchor="text" w:hAnchor="text" w:y="1"/>
      <w:spacing w:before="80" w:after="80" w:line="288" w:lineRule="auto"/>
    </w:pPr>
    <w:rPr>
      <w:rFonts w:ascii="Calibri" w:eastAsia="Arial" w:hAnsi="Calibri"/>
      <w:b/>
      <w:sz w:val="24"/>
      <w:szCs w:val="24"/>
    </w:rPr>
  </w:style>
  <w:style w:type="paragraph" w:customStyle="1" w:styleId="SummaryBoxBullet">
    <w:name w:val="Summary_Box_Bullet"/>
    <w:basedOn w:val="SummaryBoxText"/>
    <w:qFormat/>
    <w:rsid w:val="00981A92"/>
    <w:pPr>
      <w:framePr w:wrap="around"/>
      <w:numPr>
        <w:numId w:val="17"/>
      </w:numPr>
    </w:pPr>
    <w:rPr>
      <w:b w:val="0"/>
    </w:rPr>
  </w:style>
  <w:style w:type="paragraph" w:customStyle="1" w:styleId="Table">
    <w:name w:val="Table"/>
    <w:basedOn w:val="Caption"/>
    <w:rsid w:val="00981A92"/>
    <w:pPr>
      <w:suppressLineNumbers/>
      <w:suppressAutoHyphens/>
      <w:spacing w:before="120" w:after="120"/>
    </w:pPr>
    <w:rPr>
      <w:rFonts w:ascii="Times" w:eastAsia="Noto Serif CJK SC" w:hAnsi="Times" w:cs="Lohit Devanagari"/>
      <w:color w:val="auto"/>
      <w:kern w:val="2"/>
      <w:sz w:val="24"/>
      <w:szCs w:val="24"/>
      <w:lang w:eastAsia="zh-CN" w:bidi="hi-IN"/>
    </w:rPr>
  </w:style>
  <w:style w:type="paragraph" w:customStyle="1" w:styleId="TableBullet">
    <w:name w:val="Table Bullet"/>
    <w:basedOn w:val="ListParagraph"/>
    <w:link w:val="TableBulletChar"/>
    <w:qFormat/>
    <w:rsid w:val="00981A92"/>
    <w:pPr>
      <w:keepNext/>
      <w:keepLines/>
      <w:widowControl w:val="0"/>
      <w:numPr>
        <w:numId w:val="18"/>
      </w:numPr>
      <w:spacing w:after="160"/>
    </w:pPr>
    <w:rPr>
      <w:rFonts w:ascii="Arial" w:hAnsi="Arial" w:cs="Arial"/>
      <w:szCs w:val="18"/>
    </w:rPr>
  </w:style>
  <w:style w:type="character" w:customStyle="1" w:styleId="TableBulletChar">
    <w:name w:val="Table Bullet Char"/>
    <w:basedOn w:val="DefaultParagraphFont"/>
    <w:link w:val="TableBullet"/>
    <w:locked/>
    <w:rsid w:val="00981A92"/>
    <w:rPr>
      <w:rFonts w:ascii="Arial" w:hAnsi="Arial" w:cs="Arial"/>
      <w:szCs w:val="18"/>
    </w:rPr>
  </w:style>
  <w:style w:type="paragraph" w:customStyle="1" w:styleId="TableBullet2">
    <w:name w:val="Table Bullet 2"/>
    <w:basedOn w:val="TableBullet"/>
    <w:qFormat/>
    <w:rsid w:val="00981A92"/>
    <w:pPr>
      <w:numPr>
        <w:numId w:val="0"/>
      </w:numPr>
    </w:pPr>
    <w:rPr>
      <w:rFonts w:eastAsia="Times New Roman"/>
      <w:szCs w:val="22"/>
    </w:rPr>
  </w:style>
  <w:style w:type="table" w:customStyle="1" w:styleId="TableGrid11">
    <w:name w:val="Table Grid11"/>
    <w:basedOn w:val="TableNormal"/>
    <w:next w:val="TableGrid"/>
    <w:uiPriority w:val="59"/>
    <w:rsid w:val="00981A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981A92"/>
    <w:pPr>
      <w:snapToGrid w:val="0"/>
      <w:spacing w:before="40" w:after="40"/>
      <w:jc w:val="center"/>
    </w:pPr>
    <w:rPr>
      <w:rFonts w:eastAsia="Times New Roman" w:cstheme="minorHAnsi"/>
      <w:b/>
      <w:szCs w:val="24"/>
    </w:rPr>
  </w:style>
  <w:style w:type="paragraph" w:styleId="TableofFigures">
    <w:name w:val="table of figures"/>
    <w:basedOn w:val="Normal"/>
    <w:next w:val="Normal"/>
    <w:uiPriority w:val="99"/>
    <w:unhideWhenUsed/>
    <w:rsid w:val="00981A92"/>
  </w:style>
  <w:style w:type="paragraph" w:customStyle="1" w:styleId="Tabletext">
    <w:name w:val="Table text"/>
    <w:basedOn w:val="Normal"/>
    <w:qFormat/>
    <w:rsid w:val="00981A92"/>
    <w:rPr>
      <w:rFonts w:ascii="Arial" w:hAnsi="Arial" w:cs="Arial"/>
      <w:sz w:val="20"/>
      <w:szCs w:val="18"/>
    </w:rPr>
  </w:style>
  <w:style w:type="paragraph" w:customStyle="1" w:styleId="TableText0">
    <w:name w:val="Table Text"/>
    <w:basedOn w:val="Normal"/>
    <w:qFormat/>
    <w:rsid w:val="00981A92"/>
    <w:pPr>
      <w:textAlignment w:val="baseline"/>
    </w:pPr>
    <w:rPr>
      <w:rFonts w:ascii="Calibri" w:eastAsia="Times New Roman" w:hAnsi="Calibri" w:cs="Calibri"/>
      <w:sz w:val="18"/>
      <w:szCs w:val="18"/>
    </w:rPr>
  </w:style>
  <w:style w:type="paragraph" w:customStyle="1" w:styleId="TableTitle">
    <w:name w:val="Table Title"/>
    <w:basedOn w:val="Heading1"/>
    <w:link w:val="TableTitleChar"/>
    <w:autoRedefine/>
    <w:qFormat/>
    <w:rsid w:val="00981A92"/>
    <w:pPr>
      <w:spacing w:after="120"/>
    </w:pPr>
    <w:rPr>
      <w:bCs/>
    </w:rPr>
  </w:style>
  <w:style w:type="character" w:customStyle="1" w:styleId="TableTitleChar">
    <w:name w:val="Table Title Char"/>
    <w:basedOn w:val="DefaultParagraphFont"/>
    <w:link w:val="TableTitle"/>
    <w:rsid w:val="00981A92"/>
    <w:rPr>
      <w:rFonts w:ascii="Times New Roman" w:eastAsiaTheme="majorEastAsia" w:hAnsi="Times New Roman" w:cs="Times New Roman"/>
      <w:b/>
      <w:bCs/>
      <w:sz w:val="24"/>
      <w:szCs w:val="24"/>
    </w:rPr>
  </w:style>
  <w:style w:type="paragraph" w:customStyle="1" w:styleId="TableHeader">
    <w:name w:val="TableHeader"/>
    <w:basedOn w:val="Normal"/>
    <w:autoRedefine/>
    <w:qFormat/>
    <w:rsid w:val="00981A92"/>
    <w:pPr>
      <w:jc w:val="center"/>
      <w:textAlignment w:val="baseline"/>
    </w:pPr>
    <w:rPr>
      <w:rFonts w:ascii="Arial" w:eastAsia="Times New Roman" w:hAnsi="Arial" w:cstheme="minorHAnsi"/>
      <w:b/>
      <w:bCs/>
      <w:sz w:val="18"/>
      <w:szCs w:val="18"/>
    </w:rPr>
  </w:style>
  <w:style w:type="paragraph" w:customStyle="1" w:styleId="Text">
    <w:name w:val="Text"/>
    <w:basedOn w:val="Normal"/>
    <w:link w:val="TextChar"/>
    <w:uiPriority w:val="99"/>
    <w:rsid w:val="00981A92"/>
    <w:pPr>
      <w:spacing w:after="240"/>
    </w:pPr>
    <w:rPr>
      <w:rFonts w:asciiTheme="minorHAnsi" w:hAnsiTheme="minorHAnsi" w:cstheme="minorBidi"/>
    </w:rPr>
  </w:style>
  <w:style w:type="character" w:customStyle="1" w:styleId="TextChar">
    <w:name w:val="Text Char"/>
    <w:basedOn w:val="DefaultParagraphFont"/>
    <w:link w:val="Text"/>
    <w:uiPriority w:val="99"/>
    <w:locked/>
    <w:rsid w:val="00981A92"/>
  </w:style>
  <w:style w:type="paragraph" w:customStyle="1" w:styleId="textbox-text-black-accentbox">
    <w:name w:val="textbox-text-black - accent box"/>
    <w:basedOn w:val="Normal"/>
    <w:qFormat/>
    <w:rsid w:val="00981A92"/>
    <w:pPr>
      <w:keepNext/>
      <w:tabs>
        <w:tab w:val="center" w:pos="1247"/>
      </w:tabs>
      <w:spacing w:before="40" w:after="360"/>
    </w:pPr>
    <w:rPr>
      <w:rFonts w:ascii="Arial" w:hAnsi="Arial" w:cstheme="minorBidi"/>
      <w:noProof/>
      <w:sz w:val="21"/>
      <w:szCs w:val="18"/>
      <w:lang w:eastAsia="zh-CN"/>
    </w:rPr>
  </w:style>
  <w:style w:type="paragraph" w:styleId="Title">
    <w:name w:val="Title"/>
    <w:basedOn w:val="Normal"/>
    <w:next w:val="Normal"/>
    <w:link w:val="TitleChar"/>
    <w:uiPriority w:val="10"/>
    <w:qFormat/>
    <w:rsid w:val="00981A92"/>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981A92"/>
    <w:rPr>
      <w:rFonts w:asciiTheme="majorHAnsi" w:eastAsiaTheme="majorEastAsia" w:hAnsiTheme="majorHAnsi" w:cstheme="majorBidi"/>
      <w:b/>
      <w:spacing w:val="-10"/>
      <w:kern w:val="28"/>
      <w:sz w:val="28"/>
      <w:szCs w:val="56"/>
    </w:rPr>
  </w:style>
  <w:style w:type="character" w:customStyle="1" w:styleId="ui-provider">
    <w:name w:val="ui-provider"/>
    <w:basedOn w:val="DefaultParagraphFont"/>
    <w:rsid w:val="00981A92"/>
  </w:style>
  <w:style w:type="paragraph" w:customStyle="1" w:styleId="figuretitle">
    <w:name w:val="figure title"/>
    <w:basedOn w:val="Normal"/>
    <w:qFormat/>
    <w:rsid w:val="00014024"/>
    <w:rPr>
      <w:rFonts w:eastAsia="MS Mincho"/>
      <w:b/>
      <w:bCs/>
      <w:sz w:val="24"/>
      <w:szCs w:val="24"/>
    </w:rPr>
  </w:style>
  <w:style w:type="table" w:customStyle="1" w:styleId="TableGrid12">
    <w:name w:val="Table Grid12"/>
    <w:basedOn w:val="TableNormal"/>
    <w:next w:val="TableGrid"/>
    <w:uiPriority w:val="39"/>
    <w:rsid w:val="00981A9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2F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F2F8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F2F8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3">
    <w:name w:val="Table Grid13"/>
    <w:basedOn w:val="TableNormal"/>
    <w:next w:val="TableGrid"/>
    <w:uiPriority w:val="39"/>
    <w:rsid w:val="006F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next w:val="GridTable3"/>
    <w:uiPriority w:val="48"/>
    <w:rsid w:val="006F2F8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1">
    <w:name w:val="Grid Table 21"/>
    <w:basedOn w:val="TableNormal"/>
    <w:next w:val="GridTable2"/>
    <w:uiPriority w:val="47"/>
    <w:rsid w:val="006F2F8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basedOn w:val="TableNormal"/>
    <w:next w:val="GridTable1Light"/>
    <w:uiPriority w:val="46"/>
    <w:rsid w:val="006F2F8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51">
    <w:name w:val="List Table 1 Light - Accent 51"/>
    <w:basedOn w:val="TableNormal"/>
    <w:next w:val="ListTable1Light-Accent5"/>
    <w:uiPriority w:val="46"/>
    <w:rsid w:val="006F2F8B"/>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AHRQ11">
    <w:name w:val="AHRQ11"/>
    <w:basedOn w:val="TableGrid"/>
    <w:rsid w:val="006F2F8B"/>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table" w:customStyle="1" w:styleId="BlueTable2">
    <w:name w:val="Blue Table2"/>
    <w:basedOn w:val="TableNormal"/>
    <w:uiPriority w:val="99"/>
    <w:rsid w:val="006F2F8B"/>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table" w:customStyle="1" w:styleId="GridTable2-Accent61">
    <w:name w:val="Grid Table 2 - Accent 61"/>
    <w:basedOn w:val="TableNormal"/>
    <w:next w:val="GridTable2-Accent6"/>
    <w:uiPriority w:val="47"/>
    <w:rsid w:val="006F2F8B"/>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 Accent 61"/>
    <w:basedOn w:val="TableNormal"/>
    <w:next w:val="GridTable6Colorful-Accent6"/>
    <w:uiPriority w:val="51"/>
    <w:rsid w:val="006F2F8B"/>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1">
    <w:name w:val="List Table 1 Light1"/>
    <w:basedOn w:val="TableNormal"/>
    <w:next w:val="ListTable1Light"/>
    <w:uiPriority w:val="46"/>
    <w:rsid w:val="006F2F8B"/>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next w:val="ListTable2"/>
    <w:uiPriority w:val="47"/>
    <w:rsid w:val="006F2F8B"/>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1">
    <w:name w:val="List Table 3 - Accent 11"/>
    <w:basedOn w:val="TableNormal"/>
    <w:next w:val="ListTable3-Accent1"/>
    <w:uiPriority w:val="48"/>
    <w:rsid w:val="006F2F8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1">
    <w:name w:val="List Table 3 - Accent 51"/>
    <w:basedOn w:val="TableNormal"/>
    <w:next w:val="ListTable3-Accent5"/>
    <w:uiPriority w:val="48"/>
    <w:rsid w:val="006F2F8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pPr>
        <w:jc w:val="center"/>
      </w:pPr>
      <w:rPr>
        <w:rFonts w:ascii="Calibri Light" w:hAnsi="Calibri Light"/>
        <w:b/>
        <w:bCs/>
        <w:color w:val="FFFFFF"/>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shd w:val="clear" w:color="auto" w:fill="2E74B5"/>
        <w:vAlign w:val="bottom"/>
      </w:tcPr>
    </w:tblStylePr>
    <w:tblStylePr w:type="lastRow">
      <w:rPr>
        <w:rFonts w:ascii="Calibri Light" w:hAnsi="Calibri Light"/>
        <w:b/>
        <w:bCs/>
        <w:sz w:val="22"/>
      </w:rPr>
      <w:tblPr/>
      <w:tcPr>
        <w:tcBorders>
          <w:top w:val="nil"/>
          <w:left w:val="nil"/>
          <w:bottom w:val="nil"/>
          <w:right w:val="nil"/>
          <w:insideH w:val="nil"/>
          <w:insideV w:val="nil"/>
        </w:tcBorders>
        <w:shd w:val="clear" w:color="auto" w:fill="FFFFFF"/>
      </w:tcPr>
    </w:tblStylePr>
    <w:tblStylePr w:type="firstCol">
      <w:rPr>
        <w:b/>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band2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PlainTable22">
    <w:name w:val="Plain Table 22"/>
    <w:basedOn w:val="TableNormal"/>
    <w:next w:val="PlainTable2"/>
    <w:uiPriority w:val="42"/>
    <w:rsid w:val="006F2F8B"/>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TableNormal"/>
    <w:next w:val="PlainTable5"/>
    <w:uiPriority w:val="45"/>
    <w:rsid w:val="006F2F8B"/>
    <w:pPr>
      <w:spacing w:after="0" w:line="240" w:lineRule="auto"/>
    </w:p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1">
    <w:name w:val="Style11"/>
    <w:basedOn w:val="TableNormal"/>
    <w:uiPriority w:val="99"/>
    <w:rsid w:val="006F2F8B"/>
    <w:pPr>
      <w:spacing w:after="0" w:line="240" w:lineRule="auto"/>
    </w:pPr>
    <w:tblPr/>
  </w:style>
  <w:style w:type="numbering" w:customStyle="1" w:styleId="NoList1">
    <w:name w:val="No List1"/>
    <w:next w:val="NoList"/>
    <w:uiPriority w:val="99"/>
    <w:semiHidden/>
    <w:unhideWhenUsed/>
    <w:rsid w:val="00CB2BAD"/>
  </w:style>
  <w:style w:type="table" w:customStyle="1" w:styleId="TableGrid3">
    <w:name w:val="Table Grid3"/>
    <w:basedOn w:val="TableNormal"/>
    <w:next w:val="TableGrid"/>
    <w:uiPriority w:val="39"/>
    <w:rsid w:val="00CB2B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B2BA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next w:val="GridTable4-Accent1"/>
    <w:uiPriority w:val="49"/>
    <w:rsid w:val="00CB2BA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4">
    <w:name w:val="Table Grid14"/>
    <w:basedOn w:val="TableNormal"/>
    <w:next w:val="TableGrid"/>
    <w:uiPriority w:val="3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2">
    <w:name w:val="Grid Table 32"/>
    <w:basedOn w:val="TableNormal"/>
    <w:next w:val="GridTable3"/>
    <w:uiPriority w:val="48"/>
    <w:rsid w:val="00CB2BA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2">
    <w:name w:val="Grid Table 22"/>
    <w:basedOn w:val="TableNormal"/>
    <w:next w:val="GridTable2"/>
    <w:uiPriority w:val="47"/>
    <w:rsid w:val="00CB2BAD"/>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2">
    <w:name w:val="Grid Table 1 Light2"/>
    <w:basedOn w:val="TableNormal"/>
    <w:next w:val="GridTable1Light"/>
    <w:uiPriority w:val="46"/>
    <w:rsid w:val="00CB2BA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52">
    <w:name w:val="List Table 1 Light - Accent 52"/>
    <w:basedOn w:val="TableNormal"/>
    <w:next w:val="ListTable1Light-Accent5"/>
    <w:uiPriority w:val="46"/>
    <w:rsid w:val="00CB2BAD"/>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AHRQ12">
    <w:name w:val="AHRQ12"/>
    <w:basedOn w:val="TableGrid"/>
    <w:rsid w:val="00CB2BAD"/>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table" w:customStyle="1" w:styleId="BlueTable3">
    <w:name w:val="Blue Table3"/>
    <w:basedOn w:val="TableNormal"/>
    <w:uiPriority w:val="99"/>
    <w:rsid w:val="00CB2BAD"/>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table" w:customStyle="1" w:styleId="GridTable2-Accent62">
    <w:name w:val="Grid Table 2 - Accent 62"/>
    <w:basedOn w:val="TableNormal"/>
    <w:next w:val="GridTable2-Accent6"/>
    <w:uiPriority w:val="47"/>
    <w:rsid w:val="00CB2BAD"/>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leNormal"/>
    <w:next w:val="GridTable6Colorful-Accent6"/>
    <w:uiPriority w:val="51"/>
    <w:rsid w:val="00CB2BAD"/>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2">
    <w:name w:val="List Table 1 Light2"/>
    <w:basedOn w:val="TableNormal"/>
    <w:next w:val="ListTable1Light"/>
    <w:uiPriority w:val="46"/>
    <w:rsid w:val="00CB2BAD"/>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next w:val="ListTable2"/>
    <w:uiPriority w:val="47"/>
    <w:rsid w:val="00CB2BAD"/>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2">
    <w:name w:val="List Table 3 - Accent 12"/>
    <w:basedOn w:val="TableNormal"/>
    <w:next w:val="ListTable3-Accent1"/>
    <w:uiPriority w:val="48"/>
    <w:rsid w:val="00CB2BAD"/>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next w:val="ListTable3-Accent5"/>
    <w:uiPriority w:val="48"/>
    <w:rsid w:val="00CB2BAD"/>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pPr>
        <w:jc w:val="center"/>
      </w:pPr>
      <w:rPr>
        <w:rFonts w:ascii="Calibri Light" w:hAnsi="Calibri Light"/>
        <w:b/>
        <w:bCs/>
        <w:color w:val="FFFFFF"/>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shd w:val="clear" w:color="auto" w:fill="2E74B5"/>
        <w:vAlign w:val="bottom"/>
      </w:tcPr>
    </w:tblStylePr>
    <w:tblStylePr w:type="lastRow">
      <w:rPr>
        <w:rFonts w:ascii="Calibri Light" w:hAnsi="Calibri Light"/>
        <w:b/>
        <w:bCs/>
        <w:sz w:val="22"/>
      </w:rPr>
      <w:tblPr/>
      <w:tcPr>
        <w:tcBorders>
          <w:top w:val="nil"/>
          <w:left w:val="nil"/>
          <w:bottom w:val="nil"/>
          <w:right w:val="nil"/>
          <w:insideH w:val="nil"/>
          <w:insideV w:val="nil"/>
        </w:tcBorders>
        <w:shd w:val="clear" w:color="auto" w:fill="FFFFFF"/>
      </w:tcPr>
    </w:tblStylePr>
    <w:tblStylePr w:type="firstCol">
      <w:rPr>
        <w:b/>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band2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PlainTable23">
    <w:name w:val="Plain Table 23"/>
    <w:basedOn w:val="TableNormal"/>
    <w:next w:val="PlainTable2"/>
    <w:uiPriority w:val="42"/>
    <w:rsid w:val="00CB2BA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
    <w:name w:val="Plain Table 52"/>
    <w:basedOn w:val="TableNormal"/>
    <w:next w:val="PlainTable5"/>
    <w:uiPriority w:val="45"/>
    <w:rsid w:val="00CB2BAD"/>
    <w:pPr>
      <w:spacing w:after="0" w:line="240" w:lineRule="auto"/>
    </w:p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2">
    <w:name w:val="Style12"/>
    <w:basedOn w:val="TableNormal"/>
    <w:uiPriority w:val="99"/>
    <w:rsid w:val="00CB2BAD"/>
    <w:pPr>
      <w:spacing w:after="0" w:line="240" w:lineRule="auto"/>
    </w:pPr>
    <w:tblPr/>
  </w:style>
  <w:style w:type="numbering" w:customStyle="1" w:styleId="NoList11">
    <w:name w:val="No List11"/>
    <w:next w:val="NoList"/>
    <w:uiPriority w:val="99"/>
    <w:semiHidden/>
    <w:unhideWhenUsed/>
    <w:rsid w:val="00CB2BAD"/>
  </w:style>
  <w:style w:type="table" w:customStyle="1" w:styleId="BlueTable11">
    <w:name w:val="Blue Table11"/>
    <w:basedOn w:val="TableNormal"/>
    <w:uiPriority w:val="99"/>
    <w:rsid w:val="00CB2BAD"/>
    <w:pPr>
      <w:spacing w:after="0" w:line="240" w:lineRule="auto"/>
    </w:pPr>
    <w:rPr>
      <w:rFonts w:ascii="Arial" w:eastAsia="Times New Roman" w:hAnsi="Arial" w:cs="Times New Roman"/>
      <w:sz w:val="20"/>
      <w:szCs w:val="20"/>
    </w:rPr>
    <w:tblPr>
      <w:tblStyleRowBandSize w:val="1"/>
      <w:tblInd w:w="0" w:type="nil"/>
      <w:tblBorders>
        <w:bottom w:val="single" w:sz="4" w:space="0" w:color="0A357E"/>
        <w:insideV w:val="single" w:sz="4" w:space="0" w:color="D9D9D9"/>
      </w:tblBorders>
    </w:tbl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tcPr>
    </w:tblStylePr>
    <w:tblStylePr w:type="band1Horz">
      <w:tblPr/>
      <w:tcPr>
        <w:tcBorders>
          <w:bottom w:val="single" w:sz="4" w:space="0" w:color="D9D9D9"/>
        </w:tcBorders>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table" w:customStyle="1" w:styleId="PlainTable211">
    <w:name w:val="Plain Table 211"/>
    <w:basedOn w:val="TableNormal"/>
    <w:next w:val="PlainTable2"/>
    <w:uiPriority w:val="42"/>
    <w:rsid w:val="00CB2BAD"/>
    <w:pPr>
      <w:spacing w:after="0" w:line="240" w:lineRule="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PlainTable2"/>
    <w:uiPriority w:val="42"/>
    <w:rsid w:val="00CB2BA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1">
    <w:name w:val="Table Grid121"/>
    <w:basedOn w:val="TableNormal"/>
    <w:next w:val="TableGrid"/>
    <w:uiPriority w:val="3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B2B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RQ111">
    <w:name w:val="AHRQ111"/>
    <w:basedOn w:val="TableGrid"/>
    <w:rsid w:val="00CB2BAD"/>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table" w:customStyle="1" w:styleId="BlueTable21">
    <w:name w:val="Blue Table21"/>
    <w:basedOn w:val="TableNormal"/>
    <w:uiPriority w:val="99"/>
    <w:rsid w:val="00CB2BAD"/>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table" w:customStyle="1" w:styleId="GridTable1Light11">
    <w:name w:val="Grid Table 1 Light11"/>
    <w:basedOn w:val="TableNormal"/>
    <w:next w:val="GridTable1Light"/>
    <w:uiPriority w:val="46"/>
    <w:rsid w:val="00CB2BA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1">
    <w:name w:val="Grid Table 211"/>
    <w:basedOn w:val="TableNormal"/>
    <w:next w:val="GridTable2"/>
    <w:uiPriority w:val="47"/>
    <w:rsid w:val="00CB2BAD"/>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611">
    <w:name w:val="Grid Table 2 - Accent 611"/>
    <w:basedOn w:val="TableNormal"/>
    <w:next w:val="GridTable2-Accent6"/>
    <w:uiPriority w:val="47"/>
    <w:rsid w:val="00CB2BAD"/>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1">
    <w:name w:val="Grid Table 311"/>
    <w:basedOn w:val="TableNormal"/>
    <w:next w:val="GridTable3"/>
    <w:uiPriority w:val="48"/>
    <w:rsid w:val="00CB2BA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1">
    <w:name w:val="Grid Table 4 - Accent 111"/>
    <w:basedOn w:val="TableNormal"/>
    <w:next w:val="GridTable4-Accent1"/>
    <w:uiPriority w:val="49"/>
    <w:rsid w:val="00CB2BA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1">
    <w:name w:val="Grid Table 6 Colorful - Accent 611"/>
    <w:basedOn w:val="TableNormal"/>
    <w:next w:val="GridTable6Colorful-Accent6"/>
    <w:uiPriority w:val="51"/>
    <w:rsid w:val="00CB2BAD"/>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1Light11">
    <w:name w:val="List Table 1 Light11"/>
    <w:basedOn w:val="TableNormal"/>
    <w:next w:val="ListTable1Light"/>
    <w:uiPriority w:val="46"/>
    <w:rsid w:val="00CB2BAD"/>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511">
    <w:name w:val="List Table 1 Light - Accent 511"/>
    <w:basedOn w:val="TableNormal"/>
    <w:next w:val="ListTable1Light-Accent5"/>
    <w:uiPriority w:val="46"/>
    <w:rsid w:val="00CB2BAD"/>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11">
    <w:name w:val="List Table 211"/>
    <w:basedOn w:val="TableNormal"/>
    <w:next w:val="ListTable2"/>
    <w:uiPriority w:val="47"/>
    <w:rsid w:val="00CB2BAD"/>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11">
    <w:name w:val="List Table 3 - Accent 111"/>
    <w:basedOn w:val="TableNormal"/>
    <w:next w:val="ListTable3-Accent1"/>
    <w:uiPriority w:val="48"/>
    <w:rsid w:val="00CB2BAD"/>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11">
    <w:name w:val="List Table 3 - Accent 511"/>
    <w:basedOn w:val="TableNormal"/>
    <w:next w:val="ListTable3-Accent5"/>
    <w:uiPriority w:val="48"/>
    <w:rsid w:val="00CB2BAD"/>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pPr>
        <w:jc w:val="center"/>
      </w:pPr>
      <w:rPr>
        <w:rFonts w:ascii="Calibri Light" w:hAnsi="Calibri Light"/>
        <w:b/>
        <w:bCs/>
        <w:color w:val="FFFFFF"/>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shd w:val="clear" w:color="auto" w:fill="2E74B5"/>
        <w:vAlign w:val="bottom"/>
      </w:tcPr>
    </w:tblStylePr>
    <w:tblStylePr w:type="lastRow">
      <w:rPr>
        <w:rFonts w:ascii="Calibri Light" w:hAnsi="Calibri Light"/>
        <w:b/>
        <w:bCs/>
        <w:sz w:val="22"/>
      </w:rPr>
      <w:tblPr/>
      <w:tcPr>
        <w:tcBorders>
          <w:top w:val="nil"/>
          <w:left w:val="nil"/>
          <w:bottom w:val="nil"/>
          <w:right w:val="nil"/>
          <w:insideH w:val="nil"/>
          <w:insideV w:val="nil"/>
        </w:tcBorders>
        <w:shd w:val="clear" w:color="auto" w:fill="FFFFFF"/>
      </w:tcPr>
    </w:tblStylePr>
    <w:tblStylePr w:type="firstCol">
      <w:rPr>
        <w:b/>
        <w:bCs/>
      </w:rPr>
      <w:tblPr/>
      <w:tcPr>
        <w:tcBorders>
          <w:right w:val="nil"/>
        </w:tcBorders>
        <w:shd w:val="clear" w:color="auto" w:fill="FFFFFF"/>
      </w:tcPr>
    </w:tblStylePr>
    <w:tblStylePr w:type="lastCol">
      <w:rPr>
        <w:b w:val="0"/>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band2Horz">
      <w:pPr>
        <w:jc w:val="left"/>
      </w:pPr>
      <w:rPr>
        <w:rFonts w:ascii="Calibri Light" w:hAnsi="Calibri Light"/>
        <w:sz w:val="22"/>
      </w:rPr>
      <w:tblPr/>
      <w:tcPr>
        <w:tcBorders>
          <w:top w:val="single" w:sz="4" w:space="0" w:color="2E74B5"/>
          <w:left w:val="single" w:sz="4" w:space="0" w:color="2E74B5"/>
          <w:bottom w:val="single" w:sz="4" w:space="0" w:color="2E74B5"/>
          <w:right w:val="single" w:sz="4" w:space="0" w:color="2E74B5"/>
          <w:insideH w:val="single" w:sz="4" w:space="0" w:color="2E74B5"/>
          <w:insideV w:val="single" w:sz="4" w:space="0" w:color="2E74B5"/>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PlainTable511">
    <w:name w:val="Plain Table 511"/>
    <w:basedOn w:val="TableNormal"/>
    <w:next w:val="PlainTable5"/>
    <w:uiPriority w:val="45"/>
    <w:rsid w:val="00CB2BAD"/>
    <w:pPr>
      <w:spacing w:after="0" w:line="240" w:lineRule="auto"/>
    </w:p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11">
    <w:name w:val="Style111"/>
    <w:basedOn w:val="TableNormal"/>
    <w:uiPriority w:val="99"/>
    <w:rsid w:val="00CB2BAD"/>
    <w:pPr>
      <w:spacing w:after="0" w:line="240" w:lineRule="auto"/>
    </w:pPr>
    <w:tblPr/>
  </w:style>
  <w:style w:type="table" w:customStyle="1" w:styleId="TableGrid1111">
    <w:name w:val="Table Grid1111"/>
    <w:basedOn w:val="TableNormal"/>
    <w:next w:val="TableGrid"/>
    <w:uiPriority w:val="59"/>
    <w:rsid w:val="00CB2BA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B2BA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B2BAD"/>
  </w:style>
  <w:style w:type="table" w:customStyle="1" w:styleId="TableGrid131">
    <w:name w:val="Table Grid131"/>
    <w:basedOn w:val="TableNormal"/>
    <w:next w:val="TableGrid"/>
    <w:uiPriority w:val="3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11">
    <w:name w:val="Plain Table 5111"/>
    <w:basedOn w:val="TableNormal"/>
    <w:next w:val="PlainTable5"/>
    <w:uiPriority w:val="45"/>
    <w:rsid w:val="00CB2BAD"/>
    <w:pPr>
      <w:spacing w:after="0" w:line="240" w:lineRule="auto"/>
    </w:p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780">
      <w:bodyDiv w:val="1"/>
      <w:marLeft w:val="0"/>
      <w:marRight w:val="0"/>
      <w:marTop w:val="0"/>
      <w:marBottom w:val="0"/>
      <w:divBdr>
        <w:top w:val="none" w:sz="0" w:space="0" w:color="auto"/>
        <w:left w:val="none" w:sz="0" w:space="0" w:color="auto"/>
        <w:bottom w:val="none" w:sz="0" w:space="0" w:color="auto"/>
        <w:right w:val="none" w:sz="0" w:space="0" w:color="auto"/>
      </w:divBdr>
    </w:div>
    <w:div w:id="150102477">
      <w:bodyDiv w:val="1"/>
      <w:marLeft w:val="0"/>
      <w:marRight w:val="0"/>
      <w:marTop w:val="0"/>
      <w:marBottom w:val="0"/>
      <w:divBdr>
        <w:top w:val="none" w:sz="0" w:space="0" w:color="auto"/>
        <w:left w:val="none" w:sz="0" w:space="0" w:color="auto"/>
        <w:bottom w:val="none" w:sz="0" w:space="0" w:color="auto"/>
        <w:right w:val="none" w:sz="0" w:space="0" w:color="auto"/>
      </w:divBdr>
    </w:div>
    <w:div w:id="241598181">
      <w:bodyDiv w:val="1"/>
      <w:marLeft w:val="0"/>
      <w:marRight w:val="0"/>
      <w:marTop w:val="0"/>
      <w:marBottom w:val="0"/>
      <w:divBdr>
        <w:top w:val="none" w:sz="0" w:space="0" w:color="auto"/>
        <w:left w:val="none" w:sz="0" w:space="0" w:color="auto"/>
        <w:bottom w:val="none" w:sz="0" w:space="0" w:color="auto"/>
        <w:right w:val="none" w:sz="0" w:space="0" w:color="auto"/>
      </w:divBdr>
    </w:div>
    <w:div w:id="464470980">
      <w:bodyDiv w:val="1"/>
      <w:marLeft w:val="0"/>
      <w:marRight w:val="0"/>
      <w:marTop w:val="0"/>
      <w:marBottom w:val="0"/>
      <w:divBdr>
        <w:top w:val="none" w:sz="0" w:space="0" w:color="auto"/>
        <w:left w:val="none" w:sz="0" w:space="0" w:color="auto"/>
        <w:bottom w:val="none" w:sz="0" w:space="0" w:color="auto"/>
        <w:right w:val="none" w:sz="0" w:space="0" w:color="auto"/>
      </w:divBdr>
    </w:div>
    <w:div w:id="509216911">
      <w:bodyDiv w:val="1"/>
      <w:marLeft w:val="0"/>
      <w:marRight w:val="0"/>
      <w:marTop w:val="0"/>
      <w:marBottom w:val="0"/>
      <w:divBdr>
        <w:top w:val="none" w:sz="0" w:space="0" w:color="auto"/>
        <w:left w:val="none" w:sz="0" w:space="0" w:color="auto"/>
        <w:bottom w:val="none" w:sz="0" w:space="0" w:color="auto"/>
        <w:right w:val="none" w:sz="0" w:space="0" w:color="auto"/>
      </w:divBdr>
    </w:div>
    <w:div w:id="557788779">
      <w:bodyDiv w:val="1"/>
      <w:marLeft w:val="0"/>
      <w:marRight w:val="0"/>
      <w:marTop w:val="0"/>
      <w:marBottom w:val="0"/>
      <w:divBdr>
        <w:top w:val="none" w:sz="0" w:space="0" w:color="auto"/>
        <w:left w:val="none" w:sz="0" w:space="0" w:color="auto"/>
        <w:bottom w:val="none" w:sz="0" w:space="0" w:color="auto"/>
        <w:right w:val="none" w:sz="0" w:space="0" w:color="auto"/>
      </w:divBdr>
    </w:div>
    <w:div w:id="693114370">
      <w:bodyDiv w:val="1"/>
      <w:marLeft w:val="0"/>
      <w:marRight w:val="0"/>
      <w:marTop w:val="0"/>
      <w:marBottom w:val="0"/>
      <w:divBdr>
        <w:top w:val="none" w:sz="0" w:space="0" w:color="auto"/>
        <w:left w:val="none" w:sz="0" w:space="0" w:color="auto"/>
        <w:bottom w:val="none" w:sz="0" w:space="0" w:color="auto"/>
        <w:right w:val="none" w:sz="0" w:space="0" w:color="auto"/>
      </w:divBdr>
    </w:div>
    <w:div w:id="704329072">
      <w:bodyDiv w:val="1"/>
      <w:marLeft w:val="0"/>
      <w:marRight w:val="0"/>
      <w:marTop w:val="0"/>
      <w:marBottom w:val="0"/>
      <w:divBdr>
        <w:top w:val="none" w:sz="0" w:space="0" w:color="auto"/>
        <w:left w:val="none" w:sz="0" w:space="0" w:color="auto"/>
        <w:bottom w:val="none" w:sz="0" w:space="0" w:color="auto"/>
        <w:right w:val="none" w:sz="0" w:space="0" w:color="auto"/>
      </w:divBdr>
    </w:div>
    <w:div w:id="1232227717">
      <w:bodyDiv w:val="1"/>
      <w:marLeft w:val="0"/>
      <w:marRight w:val="0"/>
      <w:marTop w:val="0"/>
      <w:marBottom w:val="0"/>
      <w:divBdr>
        <w:top w:val="none" w:sz="0" w:space="0" w:color="auto"/>
        <w:left w:val="none" w:sz="0" w:space="0" w:color="auto"/>
        <w:bottom w:val="none" w:sz="0" w:space="0" w:color="auto"/>
        <w:right w:val="none" w:sz="0" w:space="0" w:color="auto"/>
      </w:divBdr>
    </w:div>
    <w:div w:id="1248003493">
      <w:bodyDiv w:val="1"/>
      <w:marLeft w:val="0"/>
      <w:marRight w:val="0"/>
      <w:marTop w:val="0"/>
      <w:marBottom w:val="0"/>
      <w:divBdr>
        <w:top w:val="none" w:sz="0" w:space="0" w:color="auto"/>
        <w:left w:val="none" w:sz="0" w:space="0" w:color="auto"/>
        <w:bottom w:val="none" w:sz="0" w:space="0" w:color="auto"/>
        <w:right w:val="none" w:sz="0" w:space="0" w:color="auto"/>
      </w:divBdr>
    </w:div>
    <w:div w:id="1354916915">
      <w:bodyDiv w:val="1"/>
      <w:marLeft w:val="0"/>
      <w:marRight w:val="0"/>
      <w:marTop w:val="0"/>
      <w:marBottom w:val="0"/>
      <w:divBdr>
        <w:top w:val="none" w:sz="0" w:space="0" w:color="auto"/>
        <w:left w:val="none" w:sz="0" w:space="0" w:color="auto"/>
        <w:bottom w:val="none" w:sz="0" w:space="0" w:color="auto"/>
        <w:right w:val="none" w:sz="0" w:space="0" w:color="auto"/>
      </w:divBdr>
    </w:div>
    <w:div w:id="1405758495">
      <w:bodyDiv w:val="1"/>
      <w:marLeft w:val="0"/>
      <w:marRight w:val="0"/>
      <w:marTop w:val="0"/>
      <w:marBottom w:val="0"/>
      <w:divBdr>
        <w:top w:val="none" w:sz="0" w:space="0" w:color="auto"/>
        <w:left w:val="none" w:sz="0" w:space="0" w:color="auto"/>
        <w:bottom w:val="none" w:sz="0" w:space="0" w:color="auto"/>
        <w:right w:val="none" w:sz="0" w:space="0" w:color="auto"/>
      </w:divBdr>
    </w:div>
    <w:div w:id="1429110054">
      <w:bodyDiv w:val="1"/>
      <w:marLeft w:val="0"/>
      <w:marRight w:val="0"/>
      <w:marTop w:val="0"/>
      <w:marBottom w:val="0"/>
      <w:divBdr>
        <w:top w:val="none" w:sz="0" w:space="0" w:color="auto"/>
        <w:left w:val="none" w:sz="0" w:space="0" w:color="auto"/>
        <w:bottom w:val="none" w:sz="0" w:space="0" w:color="auto"/>
        <w:right w:val="none" w:sz="0" w:space="0" w:color="auto"/>
      </w:divBdr>
    </w:div>
    <w:div w:id="1587961209">
      <w:bodyDiv w:val="1"/>
      <w:marLeft w:val="0"/>
      <w:marRight w:val="0"/>
      <w:marTop w:val="0"/>
      <w:marBottom w:val="0"/>
      <w:divBdr>
        <w:top w:val="none" w:sz="0" w:space="0" w:color="auto"/>
        <w:left w:val="none" w:sz="0" w:space="0" w:color="auto"/>
        <w:bottom w:val="none" w:sz="0" w:space="0" w:color="auto"/>
        <w:right w:val="none" w:sz="0" w:space="0" w:color="auto"/>
      </w:divBdr>
    </w:div>
    <w:div w:id="1884824020">
      <w:bodyDiv w:val="1"/>
      <w:marLeft w:val="0"/>
      <w:marRight w:val="0"/>
      <w:marTop w:val="0"/>
      <w:marBottom w:val="0"/>
      <w:divBdr>
        <w:top w:val="none" w:sz="0" w:space="0" w:color="auto"/>
        <w:left w:val="none" w:sz="0" w:space="0" w:color="auto"/>
        <w:bottom w:val="none" w:sz="0" w:space="0" w:color="auto"/>
        <w:right w:val="none" w:sz="0" w:space="0" w:color="auto"/>
      </w:divBdr>
    </w:div>
    <w:div w:id="1999923207">
      <w:bodyDiv w:val="1"/>
      <w:marLeft w:val="0"/>
      <w:marRight w:val="0"/>
      <w:marTop w:val="0"/>
      <w:marBottom w:val="0"/>
      <w:divBdr>
        <w:top w:val="none" w:sz="0" w:space="0" w:color="auto"/>
        <w:left w:val="none" w:sz="0" w:space="0" w:color="auto"/>
        <w:bottom w:val="none" w:sz="0" w:space="0" w:color="auto"/>
        <w:right w:val="none" w:sz="0" w:space="0" w:color="auto"/>
      </w:divBdr>
    </w:div>
    <w:div w:id="20716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cochrane.org/sites/training.cochrane.org/files/public/uploads/Sandra%20Eldridge_Risk%20of%20Bias%20Tool%202%20for%20Crossover%20Trials.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FD65B602-FD49-40F3-A414-E754F690F603}">
    <t:Anchor>
      <t:Comment id="663790840"/>
    </t:Anchor>
    <t:History>
      <t:Event id="{A2AE10FC-4747-49FB-8D23-C3D34F852349}" time="2023-02-13T15:32:39.522Z">
        <t:Attribution userId="S::skugley@rti.org::307bc7b4-cf0f-42ac-b3d3-76dc1229924d" userProvider="AD" userName="Kugley, Shannon"/>
        <t:Anchor>
          <t:Comment id="1969395926"/>
        </t:Anchor>
        <t:Create/>
      </t:Event>
      <t:Event id="{4CAC6238-AF54-436A-A62C-7BBBD70EAA0E}" time="2023-02-13T15:32:39.522Z">
        <t:Attribution userId="S::skugley@rti.org::307bc7b4-cf0f-42ac-b3d3-76dc1229924d" userProvider="AD" userName="Kugley, Shannon"/>
        <t:Anchor>
          <t:Comment id="1969395926"/>
        </t:Anchor>
        <t:Assign userId="S::sreddy@rti.org::7651ca9d-5ec3-4153-8381-87d7ca27b2ce" userProvider="AD" userName="Reddy, Shivani"/>
      </t:Event>
      <t:Event id="{FDFB7549-55A1-4991-BE09-7CB820301727}" time="2023-02-13T15:32:39.522Z">
        <t:Attribution userId="S::skugley@rti.org::307bc7b4-cf0f-42ac-b3d3-76dc1229924d" userProvider="AD" userName="Kugley, Shannon"/>
        <t:Anchor>
          <t:Comment id="1969395926"/>
        </t:Anchor>
        <t:SetTitle title="@Reddy, Shivani I do not see that medication adherence is reported in #2269. I think you may have been referring to 1808? (the ADVICE study) which reported high medication adherence at 4 months but not at 8. Favors intervention for achieving hig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55ac99-8b18-487e-943f-9e29a88694d5">
      <Terms xmlns="http://schemas.microsoft.com/office/infopath/2007/PartnerControls"/>
    </lcf76f155ced4ddcb4097134ff3c332f>
    <TaxCatchAll xmlns="77dd4b42-3cc8-40ea-8f62-eea74bb2b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5F29610D3A5F46856776F76EA2BAAA" ma:contentTypeVersion="13" ma:contentTypeDescription="Create a new document." ma:contentTypeScope="" ma:versionID="0080c619a488b5b3ac4aed45db421eb4">
  <xsd:schema xmlns:xsd="http://www.w3.org/2001/XMLSchema" xmlns:xs="http://www.w3.org/2001/XMLSchema" xmlns:p="http://schemas.microsoft.com/office/2006/metadata/properties" xmlns:ns2="9255ac99-8b18-487e-943f-9e29a88694d5" xmlns:ns3="77dd4b42-3cc8-40ea-8f62-eea74bb2bd79" targetNamespace="http://schemas.microsoft.com/office/2006/metadata/properties" ma:root="true" ma:fieldsID="e939b2a68e4ade552cca79b3c46d9a05" ns2:_="" ns3:_="">
    <xsd:import namespace="9255ac99-8b18-487e-943f-9e29a88694d5"/>
    <xsd:import namespace="77dd4b42-3cc8-40ea-8f62-eea74bb2b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ac99-8b18-487e-943f-9e29a886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d4b42-3cc8-40ea-8f62-eea74bb2bd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e2440e-3661-42e0-8046-17c0f5d926e6}" ma:internalName="TaxCatchAll" ma:showField="CatchAllData" ma:web="77dd4b42-3cc8-40ea-8f62-eea74bb2b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0848C-2C6B-44A7-A537-0121019388A4}">
  <ds:schemaRefs>
    <ds:schemaRef ds:uri="http://schemas.openxmlformats.org/officeDocument/2006/bibliography"/>
  </ds:schemaRefs>
</ds:datastoreItem>
</file>

<file path=customXml/itemProps2.xml><?xml version="1.0" encoding="utf-8"?>
<ds:datastoreItem xmlns:ds="http://schemas.openxmlformats.org/officeDocument/2006/customXml" ds:itemID="{9C5A669D-F162-47DA-A944-EE840A802F90}">
  <ds:schemaRefs>
    <ds:schemaRef ds:uri="http://schemas.microsoft.com/office/2006/metadata/properties"/>
    <ds:schemaRef ds:uri="http://schemas.microsoft.com/office/infopath/2007/PartnerControls"/>
    <ds:schemaRef ds:uri="9255ac99-8b18-487e-943f-9e29a88694d5"/>
    <ds:schemaRef ds:uri="77dd4b42-3cc8-40ea-8f62-eea74bb2bd79"/>
  </ds:schemaRefs>
</ds:datastoreItem>
</file>

<file path=customXml/itemProps3.xml><?xml version="1.0" encoding="utf-8"?>
<ds:datastoreItem xmlns:ds="http://schemas.openxmlformats.org/officeDocument/2006/customXml" ds:itemID="{C2B5FAA4-DF03-4466-B7BD-6B6848A27DEC}">
  <ds:schemaRefs>
    <ds:schemaRef ds:uri="http://schemas.microsoft.com/sharepoint/v3/contenttype/forms"/>
  </ds:schemaRefs>
</ds:datastoreItem>
</file>

<file path=customXml/itemProps4.xml><?xml version="1.0" encoding="utf-8"?>
<ds:datastoreItem xmlns:ds="http://schemas.openxmlformats.org/officeDocument/2006/customXml" ds:itemID="{7A6AF7CD-2ACC-492B-9B2A-7C553230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ac99-8b18-487e-943f-9e29a88694d5"/>
    <ds:schemaRef ds:uri="77dd4b42-3cc8-40ea-8f62-eea74bb2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21146</Words>
  <Characters>120537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141401</CharactersWithSpaces>
  <SharedDoc>false</SharedDoc>
  <HLinks>
    <vt:vector size="6" baseType="variant">
      <vt:variant>
        <vt:i4>3211329</vt:i4>
      </vt:variant>
      <vt:variant>
        <vt:i4>6</vt:i4>
      </vt:variant>
      <vt:variant>
        <vt:i4>0</vt:i4>
      </vt:variant>
      <vt:variant>
        <vt:i4>5</vt:i4>
      </vt:variant>
      <vt:variant>
        <vt:lpwstr>https://training.cochrane.org/sites/training.cochrane.org/files/public/uploads/Sandra Eldridge_Risk of Bias Tool 2 for Crossover Trials.pdf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Shivani</dc:creator>
  <cp:keywords/>
  <dc:description/>
  <cp:lastModifiedBy>Doyle, Karen</cp:lastModifiedBy>
  <cp:revision>2</cp:revision>
  <cp:lastPrinted>2023-04-03T17:07:00Z</cp:lastPrinted>
  <dcterms:created xsi:type="dcterms:W3CDTF">2023-04-10T22:23:00Z</dcterms:created>
  <dcterms:modified xsi:type="dcterms:W3CDTF">2023-04-10T22:23:00Z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0x010100995F29610D3A5F46856776F76EA2BAAA</vt:lpwstr>
  </property>
  <property fmtid="{D5CDD505-2E9C-101B-9397-08002B2CF9AE}" pid="3" name="MediaServiceImageTags">
    <vt:lpwstr/>
  </property>
  <property fmtid="{D5CDD505-2E9C-101B-9397-08002B2CF9AE}" pid="4" name="_dlc_DocIdItemGuid">
    <vt:lpwstr>7fd28b7b-1d03-44a5-9452-c53f018163ce</vt:lpwstr>
  </property>
  <property fmtid="{D5CDD505-2E9C-101B-9397-08002B2CF9AE}" pid="5" name="_DocHome">
    <vt:i4>296638636</vt:i4>
  </property>
</Properties>
</file>